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E6" w:rsidRPr="00ED3164" w:rsidRDefault="007B45E6">
      <w:pPr>
        <w:tabs>
          <w:tab w:val="left" w:pos="720"/>
        </w:tabs>
        <w:spacing w:line="360" w:lineRule="auto"/>
      </w:pPr>
    </w:p>
    <w:p w:rsidR="007B45E6" w:rsidRPr="00ED3164" w:rsidRDefault="007B45E6">
      <w:pPr>
        <w:pStyle w:val="af4"/>
        <w:spacing w:line="264" w:lineRule="auto"/>
        <w:ind w:firstLine="562"/>
        <w:jc w:val="center"/>
        <w:rPr>
          <w:rFonts w:eastAsia="黑体"/>
          <w:b/>
          <w:bCs/>
          <w:sz w:val="56"/>
          <w:szCs w:val="56"/>
        </w:rPr>
      </w:pPr>
    </w:p>
    <w:p w:rsidR="007B45E6" w:rsidRPr="00ED3164" w:rsidRDefault="006051B7">
      <w:pPr>
        <w:spacing w:line="360" w:lineRule="auto"/>
        <w:jc w:val="center"/>
        <w:rPr>
          <w:rFonts w:eastAsia="华文新魏"/>
          <w:b/>
          <w:bCs/>
          <w:spacing w:val="20"/>
          <w:kern w:val="10"/>
          <w:sz w:val="72"/>
          <w:szCs w:val="72"/>
        </w:rPr>
      </w:pPr>
      <w:r w:rsidRPr="00ED3164">
        <w:rPr>
          <w:rFonts w:eastAsia="华文新魏" w:cs="华文新魏" w:hint="eastAsia"/>
          <w:b/>
          <w:bCs/>
          <w:spacing w:val="20"/>
          <w:kern w:val="10"/>
          <w:sz w:val="72"/>
          <w:szCs w:val="72"/>
        </w:rPr>
        <w:t>广西南宁技师学院</w:t>
      </w:r>
    </w:p>
    <w:p w:rsidR="007B45E6" w:rsidRPr="00ED3164" w:rsidRDefault="007B45E6">
      <w:pPr>
        <w:spacing w:line="360" w:lineRule="auto"/>
        <w:jc w:val="center"/>
        <w:rPr>
          <w:rFonts w:ascii="华文新魏" w:eastAsia="华文新魏" w:hAnsi="Times New Roman" w:cs="华文新魏"/>
          <w:b/>
          <w:bCs/>
          <w:spacing w:val="20"/>
          <w:kern w:val="10"/>
          <w:sz w:val="36"/>
          <w:szCs w:val="36"/>
        </w:rPr>
      </w:pPr>
    </w:p>
    <w:p w:rsidR="007B45E6" w:rsidRPr="00ED3164" w:rsidRDefault="006051B7">
      <w:pPr>
        <w:spacing w:line="360" w:lineRule="auto"/>
        <w:jc w:val="center"/>
        <w:rPr>
          <w:rFonts w:ascii="华文新魏" w:eastAsia="华文新魏" w:hAnsi="Times New Roman" w:cs="华文新魏"/>
          <w:b/>
          <w:bCs/>
          <w:spacing w:val="20"/>
          <w:kern w:val="10"/>
          <w:sz w:val="36"/>
          <w:szCs w:val="36"/>
        </w:rPr>
      </w:pPr>
      <w:r w:rsidRPr="00ED3164">
        <w:rPr>
          <w:rFonts w:ascii="华文新魏" w:eastAsia="华文新魏" w:hAnsi="Times New Roman" w:cs="华文新魏" w:hint="eastAsia"/>
          <w:b/>
          <w:bCs/>
          <w:spacing w:val="20"/>
          <w:kern w:val="10"/>
          <w:sz w:val="36"/>
          <w:szCs w:val="36"/>
        </w:rPr>
        <w:t>搬迁南技校区机械专业一般教学设备到新校区项目</w:t>
      </w:r>
    </w:p>
    <w:p w:rsidR="007B45E6" w:rsidRPr="00ED3164" w:rsidRDefault="007B45E6">
      <w:pPr>
        <w:spacing w:line="360" w:lineRule="auto"/>
        <w:jc w:val="center"/>
        <w:rPr>
          <w:rFonts w:ascii="华文新魏" w:eastAsia="华文新魏" w:hAnsi="Times New Roman" w:cs="华文新魏"/>
          <w:b/>
          <w:bCs/>
          <w:spacing w:val="20"/>
          <w:kern w:val="10"/>
          <w:sz w:val="36"/>
          <w:szCs w:val="36"/>
        </w:rPr>
      </w:pPr>
      <w:bookmarkStart w:id="0" w:name="OLE_LINK2"/>
    </w:p>
    <w:p w:rsidR="007B45E6" w:rsidRPr="00ED3164" w:rsidRDefault="006051B7">
      <w:pPr>
        <w:spacing w:line="360" w:lineRule="auto"/>
        <w:jc w:val="center"/>
        <w:rPr>
          <w:rFonts w:ascii="华文新魏" w:eastAsia="华文新魏" w:hAnsi="Times New Roman"/>
          <w:bCs/>
          <w:spacing w:val="20"/>
          <w:kern w:val="10"/>
          <w:sz w:val="36"/>
          <w:szCs w:val="36"/>
          <w:u w:val="single"/>
        </w:rPr>
      </w:pPr>
      <w:r w:rsidRPr="00ED3164">
        <w:rPr>
          <w:rFonts w:ascii="华文新魏" w:eastAsia="华文新魏" w:hAnsi="Times New Roman" w:cs="华文新魏" w:hint="eastAsia"/>
          <w:b/>
          <w:bCs/>
          <w:spacing w:val="20"/>
          <w:kern w:val="10"/>
          <w:sz w:val="36"/>
          <w:szCs w:val="36"/>
        </w:rPr>
        <w:t>项目编号：</w:t>
      </w:r>
      <w:r w:rsidRPr="00ED3164">
        <w:rPr>
          <w:rFonts w:ascii="华文新魏" w:eastAsia="华文新魏" w:hAnsi="Times New Roman" w:cs="华文新魏"/>
          <w:b/>
          <w:bCs/>
          <w:spacing w:val="20"/>
          <w:kern w:val="10"/>
          <w:sz w:val="36"/>
          <w:szCs w:val="36"/>
        </w:rPr>
        <w:t>GXNNJSXY202301</w:t>
      </w:r>
      <w:r w:rsidR="00AA159A">
        <w:rPr>
          <w:rFonts w:ascii="华文新魏" w:eastAsia="华文新魏" w:hAnsi="Times New Roman" w:cs="华文新魏"/>
          <w:b/>
          <w:bCs/>
          <w:spacing w:val="20"/>
          <w:kern w:val="10"/>
          <w:sz w:val="36"/>
          <w:szCs w:val="36"/>
        </w:rPr>
        <w:t>5</w:t>
      </w:r>
      <w:r w:rsidRPr="00ED3164">
        <w:rPr>
          <w:rFonts w:ascii="华文新魏" w:eastAsia="华文新魏" w:hAnsi="Times New Roman" w:cs="华文新魏"/>
          <w:b/>
          <w:bCs/>
          <w:spacing w:val="20"/>
          <w:kern w:val="10"/>
          <w:sz w:val="36"/>
          <w:szCs w:val="36"/>
        </w:rPr>
        <w:t>JXX01C</w:t>
      </w:r>
    </w:p>
    <w:bookmarkEnd w:id="0"/>
    <w:p w:rsidR="007B45E6" w:rsidRPr="00ED3164" w:rsidRDefault="006051B7">
      <w:pPr>
        <w:pStyle w:val="af4"/>
        <w:ind w:firstLineChars="0" w:firstLine="0"/>
        <w:rPr>
          <w:sz w:val="36"/>
          <w:szCs w:val="36"/>
        </w:rPr>
      </w:pPr>
      <w:r w:rsidRPr="00ED3164">
        <w:rPr>
          <w:rFonts w:hint="eastAsia"/>
          <w:sz w:val="36"/>
          <w:szCs w:val="36"/>
        </w:rPr>
        <w:t xml:space="preserve"> </w:t>
      </w:r>
    </w:p>
    <w:p w:rsidR="007B45E6" w:rsidRPr="00ED3164" w:rsidRDefault="007B45E6">
      <w:pPr>
        <w:pStyle w:val="af4"/>
        <w:ind w:firstLine="210"/>
      </w:pPr>
    </w:p>
    <w:p w:rsidR="007B45E6" w:rsidRPr="00ED3164" w:rsidRDefault="006051B7">
      <w:pPr>
        <w:spacing w:line="360" w:lineRule="auto"/>
        <w:jc w:val="center"/>
        <w:rPr>
          <w:rFonts w:eastAsia="华文新魏"/>
          <w:b/>
          <w:bCs/>
          <w:spacing w:val="20"/>
          <w:kern w:val="10"/>
          <w:sz w:val="72"/>
          <w:szCs w:val="72"/>
        </w:rPr>
      </w:pPr>
      <w:r w:rsidRPr="00ED3164">
        <w:rPr>
          <w:rFonts w:eastAsia="华文新魏" w:cs="华文新魏" w:hint="eastAsia"/>
          <w:b/>
          <w:bCs/>
          <w:spacing w:val="20"/>
          <w:kern w:val="10"/>
          <w:sz w:val="72"/>
          <w:szCs w:val="72"/>
        </w:rPr>
        <w:t>询价文件</w:t>
      </w:r>
    </w:p>
    <w:p w:rsidR="007B45E6" w:rsidRPr="00ED3164" w:rsidRDefault="006051B7">
      <w:r w:rsidRPr="00ED3164">
        <w:t xml:space="preserve">  </w:t>
      </w: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6051B7">
      <w:pPr>
        <w:spacing w:line="800" w:lineRule="exact"/>
        <w:jc w:val="center"/>
        <w:rPr>
          <w:rFonts w:eastAsia="黑体"/>
          <w:sz w:val="20"/>
          <w:szCs w:val="20"/>
        </w:rPr>
      </w:pPr>
      <w:r w:rsidRPr="00ED3164">
        <w:rPr>
          <w:rFonts w:eastAsia="黑体" w:cs="黑体" w:hint="eastAsia"/>
          <w:sz w:val="36"/>
          <w:szCs w:val="36"/>
        </w:rPr>
        <w:t>采购单位：广西南宁技师学院</w:t>
      </w:r>
    </w:p>
    <w:p w:rsidR="007B45E6" w:rsidRPr="00ED3164" w:rsidRDefault="006051B7">
      <w:pPr>
        <w:spacing w:line="800" w:lineRule="exact"/>
        <w:jc w:val="center"/>
        <w:rPr>
          <w:rFonts w:eastAsia="黑体"/>
          <w:sz w:val="40"/>
          <w:szCs w:val="40"/>
        </w:rPr>
      </w:pPr>
      <w:r w:rsidRPr="00ED3164">
        <w:rPr>
          <w:rFonts w:eastAsia="黑体"/>
          <w:sz w:val="40"/>
          <w:szCs w:val="40"/>
        </w:rPr>
        <w:t>202</w:t>
      </w:r>
      <w:r w:rsidRPr="00ED3164">
        <w:rPr>
          <w:rFonts w:eastAsia="黑体" w:hint="eastAsia"/>
          <w:sz w:val="40"/>
          <w:szCs w:val="40"/>
        </w:rPr>
        <w:t>3</w:t>
      </w:r>
      <w:r w:rsidRPr="00ED3164">
        <w:rPr>
          <w:rFonts w:eastAsia="黑体" w:cs="黑体" w:hint="eastAsia"/>
          <w:sz w:val="40"/>
          <w:szCs w:val="40"/>
        </w:rPr>
        <w:t>年</w:t>
      </w:r>
      <w:r w:rsidRPr="00ED3164">
        <w:rPr>
          <w:rFonts w:eastAsia="黑体"/>
          <w:sz w:val="40"/>
          <w:szCs w:val="40"/>
        </w:rPr>
        <w:t>7</w:t>
      </w:r>
      <w:r w:rsidRPr="00ED3164">
        <w:rPr>
          <w:rFonts w:eastAsia="黑体" w:cs="黑体" w:hint="eastAsia"/>
          <w:sz w:val="40"/>
          <w:szCs w:val="40"/>
        </w:rPr>
        <w:t>月</w:t>
      </w:r>
    </w:p>
    <w:p w:rsidR="007B45E6" w:rsidRPr="00ED3164" w:rsidRDefault="006051B7">
      <w:pPr>
        <w:rPr>
          <w:rFonts w:ascii="黑体" w:eastAsia="黑体" w:hAnsi="宋体"/>
          <w:sz w:val="30"/>
          <w:szCs w:val="30"/>
          <w:u w:val="single"/>
        </w:rPr>
        <w:sectPr w:rsidR="007B45E6" w:rsidRPr="00ED3164">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sidRPr="00ED3164">
        <w:rPr>
          <w:rFonts w:ascii="黑体" w:eastAsia="黑体" w:hAnsi="宋体" w:hint="eastAsia"/>
          <w:sz w:val="30"/>
          <w:szCs w:val="30"/>
          <w:u w:val="single"/>
        </w:rPr>
        <w:t xml:space="preserve"> </w:t>
      </w:r>
      <w:r w:rsidRPr="00ED3164">
        <w:rPr>
          <w:rFonts w:ascii="黑体" w:eastAsia="黑体" w:hAnsi="宋体"/>
          <w:sz w:val="30"/>
          <w:szCs w:val="30"/>
          <w:u w:val="single"/>
        </w:rPr>
        <w:t xml:space="preserve"> </w:t>
      </w:r>
    </w:p>
    <w:p w:rsidR="007B45E6" w:rsidRPr="00ED3164" w:rsidRDefault="006051B7">
      <w:pPr>
        <w:jc w:val="center"/>
        <w:rPr>
          <w:rFonts w:ascii="黑体" w:eastAsia="黑体"/>
          <w:b/>
          <w:bCs/>
          <w:sz w:val="40"/>
          <w:szCs w:val="40"/>
        </w:rPr>
      </w:pPr>
      <w:r w:rsidRPr="00ED3164">
        <w:rPr>
          <w:rFonts w:ascii="黑体" w:eastAsia="黑体" w:cs="黑体" w:hint="eastAsia"/>
          <w:b/>
          <w:bCs/>
          <w:sz w:val="40"/>
          <w:szCs w:val="40"/>
        </w:rPr>
        <w:lastRenderedPageBreak/>
        <w:t>目　录</w:t>
      </w:r>
    </w:p>
    <w:p w:rsidR="007B45E6" w:rsidRPr="00ED3164" w:rsidRDefault="006051B7">
      <w:pPr>
        <w:pStyle w:val="10"/>
        <w:tabs>
          <w:tab w:val="clear" w:pos="8299"/>
          <w:tab w:val="right" w:leader="dot" w:pos="8306"/>
        </w:tabs>
        <w:spacing w:line="480" w:lineRule="auto"/>
        <w:rPr>
          <w:sz w:val="28"/>
          <w:szCs w:val="28"/>
        </w:rPr>
      </w:pPr>
      <w:r w:rsidRPr="00ED3164">
        <w:rPr>
          <w:sz w:val="28"/>
          <w:szCs w:val="28"/>
        </w:rPr>
        <w:fldChar w:fldCharType="begin"/>
      </w:r>
      <w:r w:rsidRPr="00ED3164">
        <w:rPr>
          <w:sz w:val="28"/>
          <w:szCs w:val="28"/>
        </w:rPr>
        <w:instrText xml:space="preserve">TOC \o "1-1" \h \u </w:instrText>
      </w:r>
      <w:r w:rsidRPr="00ED3164">
        <w:rPr>
          <w:sz w:val="28"/>
          <w:szCs w:val="28"/>
        </w:rPr>
        <w:fldChar w:fldCharType="separate"/>
      </w:r>
      <w:hyperlink w:anchor="_Toc22334" w:history="1">
        <w:r w:rsidRPr="00ED3164">
          <w:rPr>
            <w:rFonts w:hint="eastAsia"/>
            <w:sz w:val="28"/>
            <w:szCs w:val="28"/>
          </w:rPr>
          <w:t>第一章</w:t>
        </w:r>
        <w:r w:rsidRPr="00ED3164">
          <w:rPr>
            <w:sz w:val="28"/>
            <w:szCs w:val="28"/>
          </w:rPr>
          <w:t xml:space="preserve">  </w:t>
        </w:r>
        <w:r w:rsidRPr="00ED3164">
          <w:rPr>
            <w:rFonts w:hint="eastAsia"/>
            <w:sz w:val="28"/>
            <w:szCs w:val="28"/>
          </w:rPr>
          <w:t>询价公告</w:t>
        </w:r>
        <w:r w:rsidRPr="00ED3164">
          <w:rPr>
            <w:sz w:val="28"/>
            <w:szCs w:val="28"/>
          </w:rPr>
          <w:tab/>
        </w:r>
        <w:r w:rsidRPr="00ED3164">
          <w:rPr>
            <w:sz w:val="28"/>
            <w:szCs w:val="28"/>
          </w:rPr>
          <w:fldChar w:fldCharType="begin"/>
        </w:r>
        <w:r w:rsidRPr="00ED3164">
          <w:rPr>
            <w:sz w:val="28"/>
            <w:szCs w:val="28"/>
          </w:rPr>
          <w:instrText xml:space="preserve"> PAGEREF _Toc22334 \h </w:instrText>
        </w:r>
        <w:r w:rsidRPr="00ED3164">
          <w:rPr>
            <w:sz w:val="28"/>
            <w:szCs w:val="28"/>
          </w:rPr>
        </w:r>
        <w:r w:rsidRPr="00ED3164">
          <w:rPr>
            <w:sz w:val="28"/>
            <w:szCs w:val="28"/>
          </w:rPr>
          <w:fldChar w:fldCharType="separate"/>
        </w:r>
        <w:r w:rsidRPr="00ED3164">
          <w:rPr>
            <w:sz w:val="28"/>
            <w:szCs w:val="28"/>
          </w:rPr>
          <w:t>2</w:t>
        </w:r>
        <w:r w:rsidRPr="00ED3164">
          <w:rPr>
            <w:sz w:val="28"/>
            <w:szCs w:val="28"/>
          </w:rPr>
          <w:fldChar w:fldCharType="end"/>
        </w:r>
      </w:hyperlink>
    </w:p>
    <w:p w:rsidR="007B45E6" w:rsidRPr="00ED3164" w:rsidRDefault="00666A79">
      <w:pPr>
        <w:pStyle w:val="10"/>
        <w:tabs>
          <w:tab w:val="clear" w:pos="8299"/>
          <w:tab w:val="right" w:leader="dot" w:pos="8306"/>
        </w:tabs>
        <w:spacing w:line="480" w:lineRule="auto"/>
        <w:rPr>
          <w:sz w:val="28"/>
          <w:szCs w:val="28"/>
        </w:rPr>
      </w:pPr>
      <w:hyperlink w:anchor="_Toc10615" w:history="1">
        <w:r w:rsidR="006051B7" w:rsidRPr="00ED3164">
          <w:rPr>
            <w:rFonts w:hint="eastAsia"/>
            <w:sz w:val="28"/>
            <w:szCs w:val="28"/>
          </w:rPr>
          <w:t>第二章　采购需求书</w:t>
        </w:r>
        <w:r w:rsidR="006051B7" w:rsidRPr="00ED3164">
          <w:rPr>
            <w:sz w:val="28"/>
            <w:szCs w:val="28"/>
          </w:rPr>
          <w:tab/>
        </w:r>
        <w:r w:rsidR="006051B7" w:rsidRPr="00ED3164">
          <w:rPr>
            <w:sz w:val="28"/>
            <w:szCs w:val="28"/>
          </w:rPr>
          <w:fldChar w:fldCharType="begin"/>
        </w:r>
        <w:r w:rsidR="006051B7" w:rsidRPr="00ED3164">
          <w:rPr>
            <w:sz w:val="28"/>
            <w:szCs w:val="28"/>
          </w:rPr>
          <w:instrText xml:space="preserve"> PAGEREF _Toc10615 \h </w:instrText>
        </w:r>
        <w:r w:rsidR="006051B7" w:rsidRPr="00ED3164">
          <w:rPr>
            <w:sz w:val="28"/>
            <w:szCs w:val="28"/>
          </w:rPr>
        </w:r>
        <w:r w:rsidR="006051B7" w:rsidRPr="00ED3164">
          <w:rPr>
            <w:sz w:val="28"/>
            <w:szCs w:val="28"/>
          </w:rPr>
          <w:fldChar w:fldCharType="separate"/>
        </w:r>
        <w:r w:rsidR="006051B7" w:rsidRPr="00ED3164">
          <w:rPr>
            <w:sz w:val="28"/>
            <w:szCs w:val="28"/>
          </w:rPr>
          <w:t>4</w:t>
        </w:r>
        <w:r w:rsidR="006051B7" w:rsidRPr="00ED3164">
          <w:rPr>
            <w:sz w:val="28"/>
            <w:szCs w:val="28"/>
          </w:rPr>
          <w:fldChar w:fldCharType="end"/>
        </w:r>
      </w:hyperlink>
    </w:p>
    <w:p w:rsidR="007B45E6" w:rsidRPr="00ED3164" w:rsidRDefault="00666A79">
      <w:pPr>
        <w:pStyle w:val="10"/>
        <w:tabs>
          <w:tab w:val="clear" w:pos="8299"/>
          <w:tab w:val="right" w:leader="dot" w:pos="8306"/>
        </w:tabs>
        <w:spacing w:line="480" w:lineRule="auto"/>
        <w:rPr>
          <w:sz w:val="28"/>
          <w:szCs w:val="28"/>
        </w:rPr>
      </w:pPr>
      <w:hyperlink w:anchor="_Toc31253" w:history="1">
        <w:r w:rsidR="006051B7" w:rsidRPr="00ED3164">
          <w:rPr>
            <w:rFonts w:hint="eastAsia"/>
            <w:sz w:val="28"/>
            <w:szCs w:val="28"/>
          </w:rPr>
          <w:t>第三章 询价须知</w:t>
        </w:r>
        <w:r w:rsidR="006051B7" w:rsidRPr="00ED3164">
          <w:rPr>
            <w:sz w:val="28"/>
            <w:szCs w:val="28"/>
          </w:rPr>
          <w:tab/>
        </w:r>
        <w:r w:rsidR="006051B7" w:rsidRPr="00ED3164">
          <w:rPr>
            <w:sz w:val="28"/>
            <w:szCs w:val="28"/>
          </w:rPr>
          <w:fldChar w:fldCharType="begin"/>
        </w:r>
        <w:r w:rsidR="006051B7" w:rsidRPr="00ED3164">
          <w:rPr>
            <w:sz w:val="28"/>
            <w:szCs w:val="28"/>
          </w:rPr>
          <w:instrText xml:space="preserve"> PAGEREF _Toc31253 \h </w:instrText>
        </w:r>
        <w:r w:rsidR="006051B7" w:rsidRPr="00ED3164">
          <w:rPr>
            <w:sz w:val="28"/>
            <w:szCs w:val="28"/>
          </w:rPr>
        </w:r>
        <w:r w:rsidR="006051B7" w:rsidRPr="00ED3164">
          <w:rPr>
            <w:sz w:val="28"/>
            <w:szCs w:val="28"/>
          </w:rPr>
          <w:fldChar w:fldCharType="separate"/>
        </w:r>
        <w:r w:rsidR="006051B7" w:rsidRPr="00ED3164">
          <w:rPr>
            <w:sz w:val="28"/>
            <w:szCs w:val="28"/>
          </w:rPr>
          <w:t>14</w:t>
        </w:r>
        <w:r w:rsidR="006051B7" w:rsidRPr="00ED3164">
          <w:rPr>
            <w:sz w:val="28"/>
            <w:szCs w:val="28"/>
          </w:rPr>
          <w:fldChar w:fldCharType="end"/>
        </w:r>
      </w:hyperlink>
    </w:p>
    <w:p w:rsidR="007B45E6" w:rsidRPr="00ED3164" w:rsidRDefault="00666A79">
      <w:pPr>
        <w:pStyle w:val="10"/>
        <w:tabs>
          <w:tab w:val="clear" w:pos="8299"/>
          <w:tab w:val="right" w:leader="dot" w:pos="8306"/>
        </w:tabs>
        <w:spacing w:line="480" w:lineRule="auto"/>
        <w:rPr>
          <w:sz w:val="28"/>
          <w:szCs w:val="28"/>
        </w:rPr>
      </w:pPr>
      <w:hyperlink w:anchor="_Toc4423" w:history="1">
        <w:r w:rsidR="006051B7" w:rsidRPr="00ED3164">
          <w:rPr>
            <w:rFonts w:hint="eastAsia"/>
            <w:sz w:val="28"/>
            <w:szCs w:val="28"/>
          </w:rPr>
          <w:t>第四章 合同格式</w:t>
        </w:r>
        <w:r w:rsidR="006051B7" w:rsidRPr="00ED3164">
          <w:rPr>
            <w:sz w:val="28"/>
            <w:szCs w:val="28"/>
          </w:rPr>
          <w:tab/>
        </w:r>
        <w:r w:rsidR="006051B7" w:rsidRPr="00ED3164">
          <w:rPr>
            <w:sz w:val="28"/>
            <w:szCs w:val="28"/>
          </w:rPr>
          <w:fldChar w:fldCharType="begin"/>
        </w:r>
        <w:r w:rsidR="006051B7" w:rsidRPr="00ED3164">
          <w:rPr>
            <w:sz w:val="28"/>
            <w:szCs w:val="28"/>
          </w:rPr>
          <w:instrText xml:space="preserve"> PAGEREF _Toc4423 \h </w:instrText>
        </w:r>
        <w:r w:rsidR="006051B7" w:rsidRPr="00ED3164">
          <w:rPr>
            <w:sz w:val="28"/>
            <w:szCs w:val="28"/>
          </w:rPr>
        </w:r>
        <w:r w:rsidR="006051B7" w:rsidRPr="00ED3164">
          <w:rPr>
            <w:sz w:val="28"/>
            <w:szCs w:val="28"/>
          </w:rPr>
          <w:fldChar w:fldCharType="separate"/>
        </w:r>
        <w:r w:rsidR="006051B7" w:rsidRPr="00ED3164">
          <w:rPr>
            <w:sz w:val="28"/>
            <w:szCs w:val="28"/>
          </w:rPr>
          <w:t>25</w:t>
        </w:r>
        <w:r w:rsidR="006051B7" w:rsidRPr="00ED3164">
          <w:rPr>
            <w:sz w:val="28"/>
            <w:szCs w:val="28"/>
          </w:rPr>
          <w:fldChar w:fldCharType="end"/>
        </w:r>
      </w:hyperlink>
    </w:p>
    <w:p w:rsidR="007B45E6" w:rsidRPr="00ED3164" w:rsidRDefault="00666A79">
      <w:pPr>
        <w:pStyle w:val="10"/>
        <w:tabs>
          <w:tab w:val="clear" w:pos="8299"/>
          <w:tab w:val="right" w:leader="dot" w:pos="8306"/>
        </w:tabs>
        <w:spacing w:line="480" w:lineRule="auto"/>
        <w:rPr>
          <w:sz w:val="28"/>
          <w:szCs w:val="28"/>
        </w:rPr>
      </w:pPr>
      <w:hyperlink w:anchor="_Toc30130" w:history="1">
        <w:r w:rsidR="006051B7" w:rsidRPr="00ED3164">
          <w:rPr>
            <w:rFonts w:hint="eastAsia"/>
            <w:sz w:val="28"/>
            <w:szCs w:val="28"/>
          </w:rPr>
          <w:t>第五章 响应文件格式</w:t>
        </w:r>
        <w:r w:rsidR="006051B7" w:rsidRPr="00ED3164">
          <w:rPr>
            <w:sz w:val="28"/>
            <w:szCs w:val="28"/>
          </w:rPr>
          <w:tab/>
        </w:r>
        <w:r w:rsidR="006051B7" w:rsidRPr="00ED3164">
          <w:rPr>
            <w:sz w:val="28"/>
            <w:szCs w:val="28"/>
          </w:rPr>
          <w:fldChar w:fldCharType="begin"/>
        </w:r>
        <w:r w:rsidR="006051B7" w:rsidRPr="00ED3164">
          <w:rPr>
            <w:sz w:val="28"/>
            <w:szCs w:val="28"/>
          </w:rPr>
          <w:instrText xml:space="preserve"> PAGEREF _Toc30130 \h </w:instrText>
        </w:r>
        <w:r w:rsidR="006051B7" w:rsidRPr="00ED3164">
          <w:rPr>
            <w:sz w:val="28"/>
            <w:szCs w:val="28"/>
          </w:rPr>
        </w:r>
        <w:r w:rsidR="006051B7" w:rsidRPr="00ED3164">
          <w:rPr>
            <w:sz w:val="28"/>
            <w:szCs w:val="28"/>
          </w:rPr>
          <w:fldChar w:fldCharType="separate"/>
        </w:r>
        <w:r w:rsidR="006051B7" w:rsidRPr="00ED3164">
          <w:rPr>
            <w:sz w:val="28"/>
            <w:szCs w:val="28"/>
          </w:rPr>
          <w:t>26</w:t>
        </w:r>
        <w:r w:rsidR="006051B7" w:rsidRPr="00ED3164">
          <w:rPr>
            <w:sz w:val="28"/>
            <w:szCs w:val="28"/>
          </w:rPr>
          <w:fldChar w:fldCharType="end"/>
        </w:r>
      </w:hyperlink>
    </w:p>
    <w:p w:rsidR="007B45E6" w:rsidRPr="00ED3164" w:rsidRDefault="006051B7">
      <w:pPr>
        <w:pStyle w:val="af4"/>
        <w:spacing w:line="480" w:lineRule="auto"/>
        <w:ind w:firstLineChars="200" w:firstLine="560"/>
        <w:jc w:val="left"/>
        <w:rPr>
          <w:rFonts w:ascii="宋体" w:hAnsi="宋体"/>
          <w:sz w:val="36"/>
          <w:szCs w:val="36"/>
        </w:rPr>
      </w:pPr>
      <w:r w:rsidRPr="00ED3164">
        <w:rPr>
          <w:rFonts w:ascii="宋体" w:hAnsi="宋体"/>
          <w:sz w:val="28"/>
          <w:szCs w:val="28"/>
        </w:rPr>
        <w:fldChar w:fldCharType="end"/>
      </w:r>
    </w:p>
    <w:p w:rsidR="007B45E6" w:rsidRPr="00ED3164" w:rsidRDefault="006051B7">
      <w:pPr>
        <w:pStyle w:val="af4"/>
        <w:ind w:firstLineChars="0" w:firstLine="0"/>
        <w:jc w:val="left"/>
        <w:rPr>
          <w:rFonts w:ascii="宋体" w:hAnsi="宋体"/>
          <w:sz w:val="28"/>
          <w:szCs w:val="28"/>
        </w:rPr>
      </w:pPr>
      <w:r w:rsidRPr="00ED3164">
        <w:rPr>
          <w:rFonts w:ascii="宋体" w:hAnsi="宋体"/>
          <w:sz w:val="28"/>
          <w:szCs w:val="28"/>
        </w:rPr>
        <w:br w:type="column"/>
      </w:r>
    </w:p>
    <w:p w:rsidR="007B45E6" w:rsidRPr="00ED3164" w:rsidRDefault="006051B7">
      <w:pPr>
        <w:pStyle w:val="1"/>
        <w:jc w:val="center"/>
        <w:rPr>
          <w:rFonts w:ascii="宋体" w:hAnsi="宋体" w:cs="宋体"/>
          <w:kern w:val="28"/>
          <w:sz w:val="36"/>
          <w:szCs w:val="36"/>
        </w:rPr>
      </w:pPr>
      <w:bookmarkStart w:id="1" w:name="_Toc22334"/>
      <w:r w:rsidRPr="00ED3164">
        <w:rPr>
          <w:rFonts w:hint="eastAsia"/>
          <w:sz w:val="36"/>
          <w:szCs w:val="36"/>
        </w:rPr>
        <w:t>第一章</w:t>
      </w:r>
      <w:r w:rsidRPr="00ED3164">
        <w:rPr>
          <w:sz w:val="36"/>
          <w:szCs w:val="36"/>
        </w:rPr>
        <w:t xml:space="preserve">  </w:t>
      </w:r>
      <w:r w:rsidRPr="00ED3164">
        <w:rPr>
          <w:rFonts w:hint="eastAsia"/>
          <w:sz w:val="36"/>
          <w:szCs w:val="36"/>
        </w:rPr>
        <w:t>询价公告</w:t>
      </w:r>
      <w:bookmarkEnd w:id="1"/>
    </w:p>
    <w:p w:rsidR="007B45E6" w:rsidRPr="00ED3164" w:rsidRDefault="006051B7">
      <w:pPr>
        <w:spacing w:line="360" w:lineRule="auto"/>
        <w:ind w:firstLineChars="200" w:firstLine="420"/>
        <w:jc w:val="left"/>
        <w:rPr>
          <w:rFonts w:ascii="宋体" w:hAnsi="宋体"/>
          <w:sz w:val="28"/>
          <w:szCs w:val="28"/>
        </w:rPr>
      </w:pPr>
      <w:r w:rsidRPr="00ED3164">
        <w:rPr>
          <w:rFonts w:ascii="宋体" w:hAnsi="宋体" w:cs="宋体" w:hint="eastAsia"/>
          <w:kern w:val="28"/>
        </w:rPr>
        <w:t>广西南宁技师学院（以下简称“采购人”）对广西南宁技师学院搬迁南技校区机械专业一般教学设备到新校区项目以询价方式采购，欢迎符合资格条件的供应商参加。</w:t>
      </w:r>
    </w:p>
    <w:p w:rsidR="007B45E6" w:rsidRPr="00ED3164" w:rsidRDefault="006051B7">
      <w:pPr>
        <w:spacing w:line="360" w:lineRule="auto"/>
        <w:ind w:firstLineChars="200" w:firstLine="420"/>
        <w:rPr>
          <w:rFonts w:ascii="宋体" w:hAnsi="宋体"/>
          <w:kern w:val="28"/>
        </w:rPr>
      </w:pPr>
      <w:r w:rsidRPr="00ED3164">
        <w:rPr>
          <w:rFonts w:ascii="宋体" w:hAnsi="宋体" w:cs="宋体" w:hint="eastAsia"/>
          <w:kern w:val="28"/>
        </w:rPr>
        <w:t>一、采购项目编号：</w:t>
      </w:r>
      <w:r w:rsidRPr="00ED3164">
        <w:rPr>
          <w:rFonts w:ascii="宋体" w:hAnsi="宋体" w:cs="宋体"/>
          <w:kern w:val="28"/>
        </w:rPr>
        <w:t>GXNNJSXY2023</w:t>
      </w:r>
      <w:r w:rsidRPr="00ED3164">
        <w:rPr>
          <w:rFonts w:ascii="宋体" w:hAnsi="宋体" w:cs="宋体" w:hint="eastAsia"/>
          <w:kern w:val="28"/>
        </w:rPr>
        <w:t>0</w:t>
      </w:r>
      <w:r w:rsidRPr="00ED3164">
        <w:rPr>
          <w:rFonts w:ascii="宋体" w:hAnsi="宋体" w:cs="宋体"/>
          <w:kern w:val="28"/>
        </w:rPr>
        <w:t>1</w:t>
      </w:r>
      <w:r w:rsidR="00AA159A">
        <w:rPr>
          <w:rFonts w:ascii="宋体" w:hAnsi="宋体" w:cs="宋体"/>
          <w:kern w:val="28"/>
        </w:rPr>
        <w:t>5</w:t>
      </w:r>
      <w:r w:rsidRPr="00ED3164">
        <w:rPr>
          <w:rFonts w:ascii="宋体" w:hAnsi="宋体" w:cs="宋体"/>
          <w:kern w:val="28"/>
        </w:rPr>
        <w:t xml:space="preserve">JXX01C </w:t>
      </w:r>
    </w:p>
    <w:p w:rsidR="007B45E6" w:rsidRPr="00ED3164" w:rsidRDefault="006051B7">
      <w:pPr>
        <w:spacing w:line="360" w:lineRule="auto"/>
        <w:ind w:firstLineChars="200" w:firstLine="420"/>
        <w:rPr>
          <w:rFonts w:ascii="宋体" w:hAnsi="宋体"/>
          <w:kern w:val="28"/>
        </w:rPr>
      </w:pPr>
      <w:r w:rsidRPr="00ED3164">
        <w:rPr>
          <w:rFonts w:ascii="宋体" w:hAnsi="宋体" w:cs="宋体" w:hint="eastAsia"/>
          <w:kern w:val="28"/>
        </w:rPr>
        <w:t>二、项目名称：广西南宁技师学院搬迁南技校区机械专业一般教学设备到新校区项目</w:t>
      </w:r>
    </w:p>
    <w:p w:rsidR="007B45E6" w:rsidRPr="00ED3164" w:rsidRDefault="006051B7">
      <w:pPr>
        <w:spacing w:line="360" w:lineRule="auto"/>
        <w:ind w:firstLineChars="200" w:firstLine="420"/>
        <w:rPr>
          <w:rFonts w:ascii="宋体" w:hAnsi="宋体"/>
          <w:kern w:val="28"/>
        </w:rPr>
      </w:pPr>
      <w:r w:rsidRPr="00ED3164">
        <w:rPr>
          <w:rFonts w:ascii="宋体" w:hAnsi="宋体" w:cs="宋体" w:hint="eastAsia"/>
          <w:kern w:val="28"/>
        </w:rPr>
        <w:t>三、采购预算：</w:t>
      </w:r>
      <w:r w:rsidRPr="00ED3164">
        <w:rPr>
          <w:rFonts w:ascii="宋体" w:hAnsi="宋体"/>
          <w:kern w:val="28"/>
        </w:rPr>
        <w:t xml:space="preserve"> </w:t>
      </w:r>
      <w:r w:rsidRPr="00ED3164">
        <w:rPr>
          <w:rFonts w:ascii="宋体" w:hAnsi="宋体"/>
          <w:kern w:val="28"/>
          <w:u w:val="single"/>
        </w:rPr>
        <w:t xml:space="preserve"> </w:t>
      </w:r>
      <w:r w:rsidRPr="00ED3164">
        <w:rPr>
          <w:rFonts w:ascii="宋体" w:hAnsi="宋体" w:hint="eastAsia"/>
          <w:kern w:val="28"/>
          <w:u w:val="single"/>
        </w:rPr>
        <w:t>￥295000元</w:t>
      </w:r>
      <w:r w:rsidRPr="00ED3164">
        <w:rPr>
          <w:rFonts w:ascii="宋体" w:hAnsi="宋体"/>
          <w:kern w:val="28"/>
          <w:u w:val="single"/>
        </w:rPr>
        <w:t xml:space="preserve">  </w:t>
      </w:r>
      <w:r w:rsidRPr="00ED3164">
        <w:rPr>
          <w:rFonts w:ascii="宋体" w:hAnsi="宋体" w:cs="宋体" w:hint="eastAsia"/>
        </w:rPr>
        <w:t>元</w:t>
      </w:r>
    </w:p>
    <w:p w:rsidR="007B45E6" w:rsidRPr="00ED3164" w:rsidRDefault="006051B7">
      <w:pPr>
        <w:autoSpaceDE w:val="0"/>
        <w:autoSpaceDN w:val="0"/>
        <w:adjustRightInd w:val="0"/>
        <w:snapToGrid w:val="0"/>
        <w:spacing w:line="360" w:lineRule="auto"/>
        <w:ind w:firstLineChars="200" w:firstLine="420"/>
        <w:rPr>
          <w:rFonts w:ascii="宋体" w:hAnsi="宋体" w:cs="宋体"/>
          <w:lang w:val="zh-CN"/>
        </w:rPr>
      </w:pPr>
      <w:r w:rsidRPr="00ED3164">
        <w:rPr>
          <w:rFonts w:ascii="宋体" w:hAnsi="宋体" w:cs="宋体" w:hint="eastAsia"/>
          <w:lang w:val="zh-CN"/>
        </w:rPr>
        <w:t>四、搬迁设备数量：</w:t>
      </w:r>
      <w:r w:rsidRPr="00ED3164">
        <w:rPr>
          <w:rFonts w:ascii="宋体" w:hAnsi="宋体" w:cs="宋体"/>
          <w:lang w:val="zh-CN"/>
        </w:rPr>
        <w:t>1</w:t>
      </w:r>
      <w:r w:rsidRPr="00ED3164">
        <w:rPr>
          <w:rFonts w:ascii="宋体" w:hAnsi="宋体" w:cs="宋体" w:hint="eastAsia"/>
          <w:lang w:val="zh-CN"/>
        </w:rPr>
        <w:t>批。</w:t>
      </w:r>
    </w:p>
    <w:p w:rsidR="007B45E6" w:rsidRPr="00ED3164" w:rsidRDefault="006051B7">
      <w:pPr>
        <w:pStyle w:val="af4"/>
        <w:ind w:firstLineChars="200"/>
      </w:pPr>
      <w:r w:rsidRPr="00ED3164">
        <w:rPr>
          <w:rFonts w:ascii="宋体" w:hAnsi="宋体" w:cs="宋体" w:hint="eastAsia"/>
        </w:rPr>
        <w:t>五、采购方式：询价</w:t>
      </w:r>
    </w:p>
    <w:p w:rsidR="007B45E6" w:rsidRPr="00ED3164" w:rsidRDefault="006051B7">
      <w:pPr>
        <w:autoSpaceDE w:val="0"/>
        <w:autoSpaceDN w:val="0"/>
        <w:adjustRightInd w:val="0"/>
        <w:snapToGrid w:val="0"/>
        <w:spacing w:line="360" w:lineRule="auto"/>
        <w:ind w:firstLineChars="200" w:firstLine="420"/>
        <w:rPr>
          <w:rFonts w:ascii="宋体" w:hAnsi="宋体"/>
        </w:rPr>
      </w:pPr>
      <w:r w:rsidRPr="00ED3164">
        <w:rPr>
          <w:rFonts w:ascii="宋体" w:hAnsi="宋体" w:cs="宋体" w:hint="eastAsia"/>
        </w:rPr>
        <w:t>六</w:t>
      </w:r>
      <w:r w:rsidRPr="00ED3164">
        <w:rPr>
          <w:rFonts w:ascii="宋体" w:hAnsi="宋体" w:cs="宋体" w:hint="eastAsia"/>
          <w:lang w:val="zh-CN"/>
        </w:rPr>
        <w:t>、采购</w:t>
      </w:r>
      <w:r w:rsidRPr="00ED3164">
        <w:rPr>
          <w:rFonts w:ascii="宋体" w:hAnsi="宋体" w:cs="宋体" w:hint="eastAsia"/>
        </w:rPr>
        <w:t>项目内容及其它要求</w:t>
      </w:r>
    </w:p>
    <w:p w:rsidR="007B45E6" w:rsidRPr="00ED3164" w:rsidRDefault="006051B7">
      <w:pPr>
        <w:widowControl/>
        <w:spacing w:line="360" w:lineRule="auto"/>
        <w:ind w:firstLineChars="200" w:firstLine="420"/>
        <w:jc w:val="left"/>
        <w:rPr>
          <w:rFonts w:ascii="宋体" w:hAnsi="宋体" w:cs="宋体"/>
        </w:rPr>
      </w:pPr>
      <w:r w:rsidRPr="00ED3164">
        <w:rPr>
          <w:rFonts w:ascii="宋体" w:hAnsi="宋体" w:cs="宋体" w:hint="eastAsia"/>
        </w:rPr>
        <w:t>1.采购内容：详见询价文件第二部分“采购需求书”的内容。供应商须对全部采购内容进行报价，不允许只对部分内容进行报价。</w:t>
      </w:r>
    </w:p>
    <w:p w:rsidR="007B45E6" w:rsidRPr="00ED3164" w:rsidRDefault="006051B7">
      <w:pPr>
        <w:adjustRightInd w:val="0"/>
        <w:snapToGrid w:val="0"/>
        <w:spacing w:line="360" w:lineRule="auto"/>
        <w:ind w:firstLineChars="200" w:firstLine="420"/>
        <w:rPr>
          <w:rFonts w:ascii="宋体" w:hAnsi="宋体"/>
        </w:rPr>
      </w:pPr>
      <w:bookmarkStart w:id="2" w:name="_Hlk42690548"/>
      <w:r w:rsidRPr="00ED3164">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7B45E6" w:rsidRPr="00ED3164" w:rsidRDefault="006051B7">
      <w:pPr>
        <w:widowControl/>
        <w:spacing w:line="360" w:lineRule="auto"/>
        <w:ind w:firstLineChars="200" w:firstLine="420"/>
        <w:jc w:val="left"/>
        <w:rPr>
          <w:rFonts w:ascii="宋体" w:hAnsi="宋体"/>
        </w:rPr>
      </w:pPr>
      <w:r w:rsidRPr="00ED3164">
        <w:rPr>
          <w:rFonts w:ascii="宋体" w:hAnsi="宋体" w:cs="宋体" w:hint="eastAsia"/>
        </w:rPr>
        <w:t>3.本项目不允许提交备选方案。</w:t>
      </w:r>
    </w:p>
    <w:p w:rsidR="007B45E6" w:rsidRPr="00ED3164" w:rsidRDefault="006051B7">
      <w:pPr>
        <w:adjustRightInd w:val="0"/>
        <w:snapToGrid w:val="0"/>
        <w:spacing w:line="360" w:lineRule="auto"/>
        <w:ind w:firstLineChars="200" w:firstLine="420"/>
        <w:rPr>
          <w:rFonts w:ascii="宋体" w:hAnsi="宋体"/>
        </w:rPr>
      </w:pPr>
      <w:r w:rsidRPr="00ED3164">
        <w:rPr>
          <w:rFonts w:ascii="宋体" w:hAnsi="宋体" w:cs="宋体" w:hint="eastAsia"/>
        </w:rPr>
        <w:t>七、供应商资格条件：</w:t>
      </w:r>
    </w:p>
    <w:p w:rsidR="007B45E6" w:rsidRPr="00ED3164" w:rsidRDefault="006051B7">
      <w:pPr>
        <w:widowControl/>
        <w:tabs>
          <w:tab w:val="left" w:pos="420"/>
          <w:tab w:val="left" w:pos="525"/>
          <w:tab w:val="left" w:pos="9639"/>
        </w:tabs>
        <w:spacing w:line="360" w:lineRule="auto"/>
        <w:ind w:rightChars="-3" w:right="-6" w:firstLineChars="200" w:firstLine="420"/>
        <w:jc w:val="left"/>
        <w:rPr>
          <w:rFonts w:ascii="宋体" w:hAnsi="宋体"/>
        </w:rPr>
      </w:pPr>
      <w:r w:rsidRPr="00ED3164">
        <w:rPr>
          <w:rFonts w:ascii="宋体" w:hAnsi="宋体" w:cs="宋体" w:hint="eastAsia"/>
        </w:rPr>
        <w:t>1.具有独立承担民事责任能力的在中华人民共和国境内注册的企业法人或其他组织机构（提供营业执照复印件加盖公章）</w:t>
      </w:r>
    </w:p>
    <w:p w:rsidR="007B45E6" w:rsidRPr="00ED3164" w:rsidRDefault="006051B7">
      <w:pPr>
        <w:widowControl/>
        <w:tabs>
          <w:tab w:val="left" w:pos="420"/>
          <w:tab w:val="left" w:pos="525"/>
          <w:tab w:val="left" w:pos="9639"/>
        </w:tabs>
        <w:spacing w:line="360" w:lineRule="auto"/>
        <w:ind w:rightChars="-3" w:right="-6" w:firstLineChars="200" w:firstLine="420"/>
        <w:jc w:val="left"/>
        <w:rPr>
          <w:rFonts w:ascii="宋体" w:hAnsi="宋体"/>
        </w:rPr>
      </w:pPr>
      <w:r w:rsidRPr="00ED3164">
        <w:rPr>
          <w:rFonts w:ascii="宋体" w:hAnsi="宋体" w:cs="宋体" w:hint="eastAsia"/>
          <w:kern w:val="28"/>
        </w:rPr>
        <w:t>2.符合《中华人民共和国政府采购法》第二十二条所规定的条件</w:t>
      </w:r>
      <w:r w:rsidRPr="00ED3164">
        <w:rPr>
          <w:rFonts w:ascii="宋体" w:hAnsi="宋体" w:cs="宋体" w:hint="eastAsia"/>
        </w:rPr>
        <w:t>（提供</w:t>
      </w:r>
      <w:r w:rsidRPr="00ED3164">
        <w:rPr>
          <w:rFonts w:ascii="宋体" w:hAnsi="宋体" w:cs="宋体" w:hint="eastAsia"/>
          <w:kern w:val="28"/>
        </w:rPr>
        <w:t>《投标人资格声明函》</w:t>
      </w:r>
      <w:r w:rsidRPr="00ED3164">
        <w:rPr>
          <w:rFonts w:ascii="宋体" w:hAnsi="宋体" w:cs="宋体" w:hint="eastAsia"/>
        </w:rPr>
        <w:t>）</w:t>
      </w:r>
    </w:p>
    <w:p w:rsidR="007B45E6" w:rsidRPr="00ED3164" w:rsidRDefault="006051B7">
      <w:pPr>
        <w:ind w:firstLineChars="200" w:firstLine="420"/>
        <w:rPr>
          <w:rFonts w:ascii="宋体" w:hAnsi="宋体"/>
        </w:rPr>
      </w:pPr>
      <w:r w:rsidRPr="00ED3164">
        <w:rPr>
          <w:rFonts w:ascii="宋体" w:hAnsi="宋体" w:hint="eastAsia"/>
        </w:rPr>
        <w:t>3.本项目的特定资格要求：投标人必须提供投标单位《营业执照》复印件，并</w:t>
      </w:r>
      <w:proofErr w:type="gramStart"/>
      <w:r w:rsidRPr="00ED3164">
        <w:rPr>
          <w:rFonts w:ascii="宋体" w:hAnsi="宋体" w:hint="eastAsia"/>
        </w:rPr>
        <w:t>含单位</w:t>
      </w:r>
      <w:proofErr w:type="gramEnd"/>
      <w:r w:rsidRPr="00ED3164">
        <w:rPr>
          <w:rFonts w:ascii="宋体" w:hAnsi="宋体" w:hint="eastAsia"/>
        </w:rPr>
        <w:t>联系人、通讯方式等，且所有复印件需加盖公章。</w:t>
      </w:r>
    </w:p>
    <w:p w:rsidR="007B45E6" w:rsidRPr="00ED3164" w:rsidRDefault="006051B7">
      <w:pPr>
        <w:spacing w:line="360" w:lineRule="auto"/>
        <w:ind w:firstLineChars="200" w:firstLine="420"/>
        <w:rPr>
          <w:rFonts w:ascii="宋体" w:hAnsi="宋体"/>
        </w:rPr>
      </w:pPr>
      <w:r w:rsidRPr="00ED3164">
        <w:rPr>
          <w:rFonts w:ascii="宋体" w:hAnsi="宋体" w:hint="eastAsia"/>
        </w:rPr>
        <w:t>4. 本项目的特定条件：无</w:t>
      </w:r>
    </w:p>
    <w:p w:rsidR="007B45E6" w:rsidRPr="00ED3164" w:rsidRDefault="006051B7">
      <w:pPr>
        <w:widowControl/>
        <w:spacing w:line="360" w:lineRule="auto"/>
        <w:ind w:firstLineChars="200" w:firstLine="420"/>
        <w:rPr>
          <w:rFonts w:ascii="宋体" w:hAnsi="宋体"/>
          <w:kern w:val="28"/>
        </w:rPr>
      </w:pPr>
      <w:r w:rsidRPr="00ED3164">
        <w:rPr>
          <w:rFonts w:ascii="宋体" w:hAnsi="宋体" w:cs="宋体" w:hint="eastAsia"/>
          <w:kern w:val="28"/>
        </w:rPr>
        <w:t>5.</w:t>
      </w:r>
      <w:r w:rsidRPr="00ED3164">
        <w:rPr>
          <w:rFonts w:ascii="宋体" w:hAnsi="宋体" w:hint="eastAsia"/>
        </w:rPr>
        <w:t>单位负责人为同一人或者存在直接控股、管理关系的不同供应商，不得参加同一合同项下的政府采购活动。为本项目提供</w:t>
      </w:r>
      <w:proofErr w:type="gramStart"/>
      <w:r w:rsidRPr="00ED3164">
        <w:rPr>
          <w:rFonts w:ascii="宋体" w:hAnsi="宋体" w:hint="eastAsia"/>
        </w:rPr>
        <w:t>过整体</w:t>
      </w:r>
      <w:proofErr w:type="gramEnd"/>
      <w:r w:rsidRPr="00ED3164">
        <w:rPr>
          <w:rFonts w:ascii="宋体" w:hAnsi="宋体" w:hint="eastAsia"/>
        </w:rPr>
        <w:t>设计、规范编制或者项目管理、监理、检测等服务的供应商，不得再参加本项目上述服务以外的其他采购活动</w:t>
      </w:r>
    </w:p>
    <w:p w:rsidR="007B45E6" w:rsidRPr="00ED3164" w:rsidRDefault="006051B7">
      <w:pPr>
        <w:widowControl/>
        <w:spacing w:line="360" w:lineRule="auto"/>
        <w:ind w:firstLineChars="200" w:firstLine="420"/>
        <w:rPr>
          <w:rFonts w:ascii="宋体" w:hAnsi="宋体"/>
          <w:kern w:val="28"/>
        </w:rPr>
      </w:pPr>
      <w:r w:rsidRPr="00ED3164">
        <w:rPr>
          <w:rFonts w:ascii="宋体" w:hAnsi="宋体" w:cs="宋体" w:hint="eastAsia"/>
          <w:kern w:val="28"/>
        </w:rPr>
        <w:t>6.</w:t>
      </w:r>
      <w:r w:rsidRPr="00ED3164">
        <w:rPr>
          <w:rFonts w:ascii="宋体" w:hAnsi="宋体" w:hint="eastAsia"/>
        </w:rPr>
        <w:t>对在“信用中国”网站(www.creditchina.gov.cn) 、中国政府采购网(www.ccgp.gov.cn)被列入失信被执行人、重大税收违法案件当事人名单、政府采购严重违</w:t>
      </w:r>
      <w:r w:rsidRPr="00ED3164">
        <w:rPr>
          <w:rFonts w:ascii="宋体" w:hAnsi="宋体" w:hint="eastAsia"/>
        </w:rPr>
        <w:lastRenderedPageBreak/>
        <w:t>法失信行为记录名单及其他不符合《中华人民共和国政府采购法》第二十二条规定条件的供应商，不得参与政府采购活动</w:t>
      </w:r>
    </w:p>
    <w:p w:rsidR="007B45E6" w:rsidRPr="00ED3164" w:rsidRDefault="006051B7">
      <w:pPr>
        <w:widowControl/>
        <w:tabs>
          <w:tab w:val="left" w:pos="420"/>
          <w:tab w:val="left" w:pos="525"/>
          <w:tab w:val="left" w:pos="9639"/>
        </w:tabs>
        <w:spacing w:line="360" w:lineRule="auto"/>
        <w:ind w:rightChars="-3" w:right="-6" w:firstLineChars="200" w:firstLine="420"/>
        <w:jc w:val="left"/>
        <w:rPr>
          <w:rFonts w:ascii="宋体" w:hAnsi="宋体"/>
        </w:rPr>
      </w:pPr>
      <w:r w:rsidRPr="00ED3164">
        <w:rPr>
          <w:rFonts w:ascii="宋体" w:hAnsi="宋体" w:cs="宋体" w:hint="eastAsia"/>
        </w:rPr>
        <w:t>7.本项目不接受联合体投标</w:t>
      </w:r>
    </w:p>
    <w:p w:rsidR="007B45E6" w:rsidRPr="00ED3164" w:rsidRDefault="006051B7">
      <w:pPr>
        <w:widowControl/>
        <w:spacing w:line="360" w:lineRule="auto"/>
        <w:ind w:firstLineChars="200" w:firstLine="420"/>
        <w:rPr>
          <w:rFonts w:ascii="宋体" w:hAnsi="宋体" w:cs="宋体"/>
          <w:kern w:val="28"/>
        </w:rPr>
      </w:pPr>
      <w:r w:rsidRPr="00ED3164">
        <w:rPr>
          <w:rFonts w:ascii="宋体" w:hAnsi="宋体" w:cs="宋体" w:hint="eastAsia"/>
          <w:kern w:val="28"/>
        </w:rPr>
        <w:t>八、投标人报名及现场查勘：</w:t>
      </w:r>
    </w:p>
    <w:p w:rsidR="007B45E6" w:rsidRPr="00ED3164" w:rsidRDefault="006051B7">
      <w:pPr>
        <w:widowControl/>
        <w:spacing w:line="360" w:lineRule="auto"/>
        <w:ind w:firstLineChars="200" w:firstLine="420"/>
        <w:rPr>
          <w:rFonts w:ascii="宋体" w:hAnsi="宋体" w:cs="宋体"/>
          <w:kern w:val="28"/>
        </w:rPr>
      </w:pPr>
      <w:r w:rsidRPr="00ED3164">
        <w:rPr>
          <w:rFonts w:ascii="宋体" w:hAnsi="宋体" w:cs="宋体" w:hint="eastAsia"/>
          <w:kern w:val="28"/>
        </w:rPr>
        <w:t>1.为了保证该项目顺利进行，由采购人统一组织投标人到现场勘查，充分了解广西南宁技师学院搬迁南技校区机械专业一般教学设备到新校区项目的现状和搬迁至新校区放置等整体情况。考察所发生的一切费用和安全由各供应商自己负责。</w:t>
      </w:r>
    </w:p>
    <w:p w:rsidR="007B45E6" w:rsidRPr="00ED3164" w:rsidRDefault="006051B7">
      <w:pPr>
        <w:widowControl/>
        <w:spacing w:line="360" w:lineRule="auto"/>
        <w:ind w:firstLineChars="200" w:firstLine="420"/>
        <w:rPr>
          <w:rFonts w:ascii="宋体" w:hAnsi="宋体" w:cs="宋体"/>
          <w:kern w:val="28"/>
        </w:rPr>
      </w:pPr>
      <w:r w:rsidRPr="00ED3164">
        <w:rPr>
          <w:rFonts w:ascii="宋体" w:hAnsi="宋体" w:cs="宋体" w:hint="eastAsia"/>
          <w:kern w:val="28"/>
        </w:rPr>
        <w:t>2.实地考察地点：在广西南宁市江南区五一西路</w:t>
      </w:r>
      <w:r w:rsidRPr="00ED3164">
        <w:rPr>
          <w:rFonts w:ascii="宋体" w:hAnsi="宋体" w:cs="宋体"/>
          <w:kern w:val="28"/>
        </w:rPr>
        <w:t>5</w:t>
      </w:r>
      <w:r w:rsidRPr="00ED3164">
        <w:rPr>
          <w:rFonts w:ascii="宋体" w:hAnsi="宋体" w:cs="宋体" w:hint="eastAsia"/>
          <w:kern w:val="28"/>
        </w:rPr>
        <w:t>号广西南宁技师学院南技校区综合楼一楼集合。</w:t>
      </w:r>
    </w:p>
    <w:p w:rsidR="007B45E6" w:rsidRPr="00ED3164" w:rsidRDefault="006051B7">
      <w:pPr>
        <w:widowControl/>
        <w:spacing w:line="360" w:lineRule="auto"/>
        <w:ind w:firstLineChars="200" w:firstLine="420"/>
        <w:rPr>
          <w:rFonts w:ascii="宋体" w:hAnsi="宋体" w:cs="宋体"/>
          <w:kern w:val="28"/>
        </w:rPr>
      </w:pPr>
      <w:r w:rsidRPr="00ED3164">
        <w:rPr>
          <w:rFonts w:ascii="宋体" w:hAnsi="宋体" w:cs="宋体" w:hint="eastAsia"/>
          <w:kern w:val="28"/>
        </w:rPr>
        <w:t xml:space="preserve">3.现场查勘联系人及电话：郑老师 </w:t>
      </w:r>
      <w:r w:rsidRPr="00ED3164">
        <w:rPr>
          <w:rFonts w:ascii="宋体" w:hAnsi="宋体" w:cs="宋体"/>
          <w:kern w:val="28"/>
        </w:rPr>
        <w:t>18176226373</w:t>
      </w:r>
      <w:r w:rsidRPr="00ED3164">
        <w:rPr>
          <w:rFonts w:ascii="宋体" w:hAnsi="宋体" w:cs="宋体" w:hint="eastAsia"/>
          <w:kern w:val="28"/>
        </w:rPr>
        <w:t>，罗老师13978682655</w:t>
      </w:r>
    </w:p>
    <w:p w:rsidR="007B45E6" w:rsidRPr="00ED3164" w:rsidRDefault="006051B7">
      <w:pPr>
        <w:widowControl/>
        <w:spacing w:line="360" w:lineRule="auto"/>
        <w:ind w:firstLineChars="200" w:firstLine="420"/>
        <w:rPr>
          <w:rFonts w:ascii="宋体" w:hAnsi="宋体" w:cs="宋体"/>
          <w:kern w:val="28"/>
        </w:rPr>
      </w:pPr>
      <w:r w:rsidRPr="00ED3164">
        <w:rPr>
          <w:rFonts w:ascii="宋体" w:hAnsi="宋体" w:cs="宋体" w:hint="eastAsia"/>
          <w:kern w:val="28"/>
        </w:rPr>
        <w:t>4.查勘集中时间：2023年7月</w:t>
      </w:r>
      <w:r w:rsidR="00A85CFC">
        <w:rPr>
          <w:rFonts w:ascii="宋体" w:hAnsi="宋体" w:cs="宋体" w:hint="eastAsia"/>
          <w:kern w:val="28"/>
        </w:rPr>
        <w:t>2</w:t>
      </w:r>
      <w:r w:rsidR="00A85CFC">
        <w:rPr>
          <w:rFonts w:ascii="宋体" w:hAnsi="宋体" w:cs="宋体"/>
          <w:kern w:val="28"/>
        </w:rPr>
        <w:t>4</w:t>
      </w:r>
      <w:r w:rsidRPr="00ED3164">
        <w:rPr>
          <w:rFonts w:ascii="宋体" w:hAnsi="宋体" w:cs="宋体" w:hint="eastAsia"/>
          <w:kern w:val="28"/>
        </w:rPr>
        <w:t>日上午9：00，考察时间段为上午9：00</w:t>
      </w:r>
      <w:r w:rsidR="00A85CFC">
        <w:rPr>
          <w:rFonts w:ascii="宋体" w:hAnsi="宋体" w:cs="宋体" w:hint="eastAsia"/>
          <w:kern w:val="28"/>
        </w:rPr>
        <w:t>—</w:t>
      </w:r>
      <w:r w:rsidRPr="00ED3164">
        <w:rPr>
          <w:rFonts w:ascii="宋体" w:hAnsi="宋体" w:cs="宋体" w:hint="eastAsia"/>
          <w:kern w:val="28"/>
        </w:rPr>
        <w:t>1</w:t>
      </w:r>
      <w:r w:rsidRPr="00ED3164">
        <w:rPr>
          <w:rFonts w:ascii="宋体" w:hAnsi="宋体" w:cs="宋体"/>
          <w:kern w:val="28"/>
        </w:rPr>
        <w:t>2</w:t>
      </w:r>
      <w:r w:rsidRPr="00ED3164">
        <w:rPr>
          <w:rFonts w:ascii="宋体" w:hAnsi="宋体" w:cs="宋体" w:hint="eastAsia"/>
          <w:kern w:val="28"/>
        </w:rPr>
        <w:t>：00，统一考察，过时</w:t>
      </w:r>
      <w:proofErr w:type="gramStart"/>
      <w:r w:rsidRPr="00ED3164">
        <w:rPr>
          <w:rFonts w:ascii="宋体" w:hAnsi="宋体" w:cs="宋体" w:hint="eastAsia"/>
          <w:kern w:val="28"/>
        </w:rPr>
        <w:t>不</w:t>
      </w:r>
      <w:proofErr w:type="gramEnd"/>
      <w:r w:rsidRPr="00ED3164">
        <w:rPr>
          <w:rFonts w:ascii="宋体" w:hAnsi="宋体" w:cs="宋体" w:hint="eastAsia"/>
          <w:kern w:val="28"/>
        </w:rPr>
        <w:t>候。</w:t>
      </w:r>
    </w:p>
    <w:p w:rsidR="007B45E6" w:rsidRPr="00ED3164" w:rsidRDefault="006051B7">
      <w:pPr>
        <w:widowControl/>
        <w:spacing w:line="360" w:lineRule="auto"/>
        <w:ind w:firstLineChars="200" w:firstLine="420"/>
        <w:rPr>
          <w:rFonts w:ascii="宋体" w:hAnsi="宋体" w:cs="宋体"/>
          <w:kern w:val="28"/>
        </w:rPr>
      </w:pPr>
      <w:r w:rsidRPr="00ED3164">
        <w:rPr>
          <w:rFonts w:ascii="宋体" w:hAnsi="宋体" w:cs="宋体" w:hint="eastAsia"/>
          <w:kern w:val="28"/>
        </w:rPr>
        <w:t>5</w:t>
      </w:r>
      <w:r w:rsidRPr="00ED3164">
        <w:rPr>
          <w:rFonts w:ascii="宋体" w:hAnsi="宋体" w:cs="宋体"/>
          <w:kern w:val="28"/>
        </w:rPr>
        <w:t>.投标人参加查勘时</w:t>
      </w:r>
      <w:r w:rsidRPr="00ED3164">
        <w:rPr>
          <w:rFonts w:ascii="宋体" w:hAnsi="宋体" w:cs="宋体" w:hint="eastAsia"/>
          <w:kern w:val="28"/>
        </w:rPr>
        <w:t>必须凭报名表（详见公告附件1）、单位营业执照复印件加盖公章、法人身份证及委托代理人身份证复印件加盖公章、授权委托书，被授权人报名时必须带上身份证原件现场核实。</w:t>
      </w:r>
    </w:p>
    <w:p w:rsidR="007B45E6" w:rsidRPr="00ED3164" w:rsidRDefault="006051B7">
      <w:pPr>
        <w:adjustRightInd w:val="0"/>
        <w:snapToGrid w:val="0"/>
        <w:spacing w:line="360" w:lineRule="auto"/>
        <w:ind w:firstLineChars="200" w:firstLine="420"/>
        <w:rPr>
          <w:rFonts w:ascii="宋体" w:hAnsi="宋体"/>
        </w:rPr>
      </w:pPr>
      <w:r w:rsidRPr="00ED3164">
        <w:rPr>
          <w:rFonts w:ascii="宋体" w:hAnsi="宋体" w:cs="宋体" w:hint="eastAsia"/>
        </w:rPr>
        <w:t>九、响应文件递交截止时间：2023年</w:t>
      </w:r>
      <w:r w:rsidRPr="00ED3164">
        <w:rPr>
          <w:rFonts w:ascii="宋体" w:hAnsi="宋体" w:cs="宋体"/>
        </w:rPr>
        <w:t>7</w:t>
      </w:r>
      <w:r w:rsidRPr="00ED3164">
        <w:rPr>
          <w:rFonts w:ascii="宋体" w:hAnsi="宋体" w:cs="宋体" w:hint="eastAsia"/>
        </w:rPr>
        <w:t>月</w:t>
      </w:r>
      <w:r w:rsidR="00A85CFC">
        <w:rPr>
          <w:rFonts w:ascii="宋体" w:hAnsi="宋体" w:cs="宋体"/>
        </w:rPr>
        <w:t>25</w:t>
      </w:r>
      <w:r w:rsidRPr="00ED3164">
        <w:rPr>
          <w:rFonts w:ascii="宋体" w:hAnsi="宋体" w:cs="宋体" w:hint="eastAsia"/>
        </w:rPr>
        <w:t>日上午</w:t>
      </w:r>
      <w:r w:rsidRPr="00ED3164">
        <w:rPr>
          <w:rFonts w:ascii="宋体" w:hAnsi="宋体" w:cs="宋体"/>
        </w:rPr>
        <w:t>10:30</w:t>
      </w:r>
      <w:r w:rsidRPr="00ED3164">
        <w:rPr>
          <w:rFonts w:ascii="宋体" w:hAnsi="宋体" w:cs="宋体" w:hint="eastAsia"/>
        </w:rPr>
        <w:t>。因学院处于暑假期间，请各投标人集中在</w:t>
      </w:r>
      <w:r w:rsidRPr="00ED3164">
        <w:rPr>
          <w:rFonts w:ascii="宋体" w:hAnsi="宋体" w:cs="宋体"/>
        </w:rPr>
        <w:t>7</w:t>
      </w:r>
      <w:r w:rsidRPr="00ED3164">
        <w:rPr>
          <w:rFonts w:ascii="宋体" w:hAnsi="宋体" w:cs="宋体" w:hint="eastAsia"/>
        </w:rPr>
        <w:t>月</w:t>
      </w:r>
      <w:r w:rsidR="00A85CFC">
        <w:rPr>
          <w:rFonts w:ascii="宋体" w:hAnsi="宋体" w:cs="宋体"/>
        </w:rPr>
        <w:t>25</w:t>
      </w:r>
      <w:r w:rsidRPr="00ED3164">
        <w:rPr>
          <w:rFonts w:ascii="宋体" w:hAnsi="宋体" w:cs="宋体" w:hint="eastAsia"/>
        </w:rPr>
        <w:t>日上午</w:t>
      </w:r>
      <w:r w:rsidRPr="00ED3164">
        <w:rPr>
          <w:rFonts w:ascii="宋体" w:hAnsi="宋体" w:cs="宋体"/>
        </w:rPr>
        <w:t>8</w:t>
      </w:r>
      <w:r w:rsidRPr="00ED3164">
        <w:rPr>
          <w:rFonts w:ascii="宋体" w:hAnsi="宋体" w:cs="宋体" w:hint="eastAsia"/>
        </w:rPr>
        <w:t>：</w:t>
      </w:r>
      <w:r w:rsidRPr="00ED3164">
        <w:rPr>
          <w:rFonts w:ascii="宋体" w:hAnsi="宋体" w:cs="宋体"/>
        </w:rPr>
        <w:t>3</w:t>
      </w:r>
      <w:r w:rsidRPr="00ED3164">
        <w:rPr>
          <w:rFonts w:ascii="宋体" w:hAnsi="宋体" w:cs="宋体" w:hint="eastAsia"/>
        </w:rPr>
        <w:t>0</w:t>
      </w:r>
      <w:r w:rsidR="00A85CFC">
        <w:rPr>
          <w:rFonts w:ascii="宋体" w:hAnsi="宋体" w:cs="宋体" w:hint="eastAsia"/>
        </w:rPr>
        <w:t>—</w:t>
      </w:r>
      <w:r w:rsidRPr="00ED3164">
        <w:rPr>
          <w:rFonts w:ascii="宋体" w:hAnsi="宋体" w:cs="宋体" w:hint="eastAsia"/>
        </w:rPr>
        <w:t>1</w:t>
      </w:r>
      <w:r w:rsidRPr="00ED3164">
        <w:rPr>
          <w:rFonts w:ascii="宋体" w:hAnsi="宋体" w:cs="宋体"/>
        </w:rPr>
        <w:t>0</w:t>
      </w:r>
      <w:r w:rsidRPr="00ED3164">
        <w:rPr>
          <w:rFonts w:ascii="宋体" w:hAnsi="宋体" w:cs="宋体" w:hint="eastAsia"/>
        </w:rPr>
        <w:t>：</w:t>
      </w:r>
      <w:r w:rsidRPr="00ED3164">
        <w:rPr>
          <w:rFonts w:ascii="宋体" w:hAnsi="宋体" w:cs="宋体"/>
        </w:rPr>
        <w:t>3</w:t>
      </w:r>
      <w:r w:rsidRPr="00ED3164">
        <w:rPr>
          <w:rFonts w:ascii="宋体" w:hAnsi="宋体" w:cs="宋体" w:hint="eastAsia"/>
        </w:rPr>
        <w:t>0递交响应文件。</w:t>
      </w:r>
    </w:p>
    <w:p w:rsidR="007B45E6" w:rsidRPr="00ED3164" w:rsidRDefault="006051B7">
      <w:pPr>
        <w:adjustRightInd w:val="0"/>
        <w:snapToGrid w:val="0"/>
        <w:spacing w:line="360" w:lineRule="auto"/>
        <w:ind w:firstLineChars="200" w:firstLine="420"/>
        <w:rPr>
          <w:rFonts w:ascii="宋体" w:hAnsi="宋体"/>
        </w:rPr>
      </w:pPr>
      <w:r w:rsidRPr="00ED3164">
        <w:rPr>
          <w:rFonts w:ascii="宋体" w:hAnsi="宋体" w:cs="宋体" w:hint="eastAsia"/>
        </w:rPr>
        <w:t>十、响应文件</w:t>
      </w:r>
      <w:r w:rsidRPr="00ED3164">
        <w:rPr>
          <w:rFonts w:ascii="宋体" w:hAnsi="宋体" w:cs="宋体" w:hint="eastAsia"/>
          <w:lang w:val="zh-CN"/>
        </w:rPr>
        <w:t>递交</w:t>
      </w:r>
      <w:r w:rsidRPr="00ED3164">
        <w:rPr>
          <w:rFonts w:ascii="宋体" w:hAnsi="宋体" w:cs="宋体" w:hint="eastAsia"/>
        </w:rPr>
        <w:t>地点：南宁市大学西路157号广西南宁技师学院综合楼16楼1606室，不接收邮寄方式递交的响应文件。</w:t>
      </w:r>
    </w:p>
    <w:p w:rsidR="007B45E6" w:rsidRPr="00ED3164" w:rsidRDefault="006051B7">
      <w:pPr>
        <w:adjustRightInd w:val="0"/>
        <w:snapToGrid w:val="0"/>
        <w:spacing w:line="360" w:lineRule="auto"/>
        <w:ind w:firstLineChars="200" w:firstLine="420"/>
        <w:rPr>
          <w:rFonts w:ascii="宋体" w:hAnsi="宋体"/>
        </w:rPr>
      </w:pPr>
      <w:r w:rsidRPr="00ED3164">
        <w:rPr>
          <w:rFonts w:ascii="宋体" w:hAnsi="宋体" w:cs="宋体" w:hint="eastAsia"/>
        </w:rPr>
        <w:t>十一、联系事项</w:t>
      </w:r>
    </w:p>
    <w:p w:rsidR="007B45E6" w:rsidRPr="00ED3164" w:rsidRDefault="006051B7">
      <w:pPr>
        <w:adjustRightInd w:val="0"/>
        <w:snapToGrid w:val="0"/>
        <w:spacing w:line="360" w:lineRule="auto"/>
        <w:ind w:firstLineChars="200" w:firstLine="420"/>
        <w:rPr>
          <w:rFonts w:ascii="宋体" w:hAnsi="宋体"/>
        </w:rPr>
      </w:pPr>
      <w:r w:rsidRPr="00ED3164">
        <w:rPr>
          <w:rFonts w:ascii="宋体" w:hAnsi="宋体" w:cs="宋体" w:hint="eastAsia"/>
        </w:rPr>
        <w:t>采购人：广西南宁技师学院</w:t>
      </w:r>
      <w:r w:rsidRPr="00ED3164">
        <w:rPr>
          <w:rFonts w:ascii="宋体" w:hAnsi="宋体" w:cs="宋体"/>
        </w:rPr>
        <w:t xml:space="preserve"> </w:t>
      </w:r>
    </w:p>
    <w:p w:rsidR="007B45E6" w:rsidRPr="00ED3164" w:rsidRDefault="006051B7">
      <w:pPr>
        <w:adjustRightInd w:val="0"/>
        <w:snapToGrid w:val="0"/>
        <w:spacing w:line="360" w:lineRule="auto"/>
        <w:ind w:firstLineChars="200" w:firstLine="420"/>
        <w:rPr>
          <w:rFonts w:ascii="宋体" w:hAnsi="宋体"/>
        </w:rPr>
      </w:pPr>
      <w:r w:rsidRPr="00ED3164">
        <w:rPr>
          <w:rFonts w:ascii="宋体" w:hAnsi="宋体" w:cs="宋体" w:hint="eastAsia"/>
        </w:rPr>
        <w:t>联系地址：南宁市大学西路157号</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联系人：卓老师，联系电话：07</w:t>
      </w:r>
      <w:r w:rsidRPr="00ED3164">
        <w:rPr>
          <w:rFonts w:ascii="宋体" w:hAnsi="宋体" w:cs="宋体"/>
        </w:rPr>
        <w:t>71</w:t>
      </w:r>
      <w:r w:rsidRPr="00ED3164">
        <w:rPr>
          <w:rFonts w:ascii="宋体" w:hAnsi="宋体" w:cs="宋体" w:hint="eastAsia"/>
        </w:rPr>
        <w:t>-</w:t>
      </w:r>
      <w:r w:rsidRPr="00ED3164">
        <w:rPr>
          <w:rFonts w:ascii="宋体" w:hAnsi="宋体" w:cs="宋体"/>
        </w:rPr>
        <w:t>4928055</w:t>
      </w:r>
    </w:p>
    <w:p w:rsidR="007B45E6" w:rsidRPr="00ED3164" w:rsidRDefault="006051B7">
      <w:pPr>
        <w:adjustRightInd w:val="0"/>
        <w:snapToGrid w:val="0"/>
        <w:spacing w:line="360" w:lineRule="auto"/>
        <w:ind w:leftChars="700" w:left="4620" w:hangingChars="1500" w:hanging="3150"/>
        <w:jc w:val="left"/>
        <w:rPr>
          <w:rFonts w:ascii="宋体" w:hAnsi="宋体"/>
          <w:u w:val="single"/>
        </w:rPr>
      </w:pPr>
      <w:r w:rsidRPr="00ED3164">
        <w:rPr>
          <w:rFonts w:ascii="宋体" w:hAnsi="宋体" w:cs="宋体"/>
        </w:rPr>
        <w:t xml:space="preserve">                                                                                   </w:t>
      </w:r>
      <w:r w:rsidRPr="00ED3164">
        <w:rPr>
          <w:rFonts w:ascii="宋体" w:hAnsi="宋体" w:cs="宋体" w:hint="eastAsia"/>
        </w:rPr>
        <w:t>发布人：广西南宁技师学院</w:t>
      </w:r>
    </w:p>
    <w:p w:rsidR="007B45E6" w:rsidRPr="00ED3164" w:rsidRDefault="006051B7">
      <w:pPr>
        <w:spacing w:line="360" w:lineRule="auto"/>
        <w:ind w:right="840" w:firstLineChars="200" w:firstLine="420"/>
        <w:jc w:val="right"/>
        <w:rPr>
          <w:rFonts w:ascii="宋体" w:hAnsi="宋体"/>
        </w:rPr>
      </w:pPr>
      <w:r w:rsidRPr="00ED3164">
        <w:rPr>
          <w:rFonts w:ascii="宋体" w:hAnsi="宋体" w:cs="宋体" w:hint="eastAsia"/>
        </w:rPr>
        <w:t>发布时间：</w:t>
      </w:r>
      <w:r w:rsidRPr="00ED3164">
        <w:rPr>
          <w:rFonts w:ascii="宋体" w:hAnsi="宋体" w:hint="eastAsia"/>
        </w:rPr>
        <w:t>2023年</w:t>
      </w:r>
      <w:r w:rsidRPr="00ED3164">
        <w:rPr>
          <w:rFonts w:ascii="宋体" w:hAnsi="宋体"/>
        </w:rPr>
        <w:t>7</w:t>
      </w:r>
      <w:r w:rsidRPr="00ED3164">
        <w:rPr>
          <w:rFonts w:ascii="宋体" w:hAnsi="宋体" w:hint="eastAsia"/>
        </w:rPr>
        <w:t>月</w:t>
      </w:r>
      <w:r w:rsidR="00A85CFC">
        <w:rPr>
          <w:rFonts w:ascii="宋体" w:hAnsi="宋体"/>
        </w:rPr>
        <w:t>20</w:t>
      </w:r>
      <w:r w:rsidRPr="00ED3164">
        <w:rPr>
          <w:rFonts w:ascii="宋体" w:hAnsi="宋体" w:hint="eastAsia"/>
        </w:rPr>
        <w:t>日</w:t>
      </w:r>
    </w:p>
    <w:p w:rsidR="007B45E6" w:rsidRPr="00ED3164" w:rsidRDefault="006051B7">
      <w:pPr>
        <w:spacing w:line="460" w:lineRule="exact"/>
        <w:rPr>
          <w:rFonts w:ascii="宋体" w:hAnsi="宋体" w:cs="宋体"/>
        </w:rPr>
      </w:pPr>
      <w:r w:rsidRPr="00ED3164">
        <w:rPr>
          <w:rFonts w:ascii="宋体" w:hAnsi="宋体" w:cs="宋体" w:hint="eastAsia"/>
        </w:rPr>
        <w:t xml:space="preserve"> </w:t>
      </w:r>
      <w:r w:rsidRPr="00ED3164">
        <w:rPr>
          <w:rFonts w:ascii="宋体" w:hAnsi="宋体" w:cs="宋体"/>
        </w:rPr>
        <w:t xml:space="preserve"> </w:t>
      </w: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7B45E6">
      <w:pPr>
        <w:pStyle w:val="af4"/>
        <w:ind w:firstLine="210"/>
      </w:pPr>
    </w:p>
    <w:p w:rsidR="007B45E6" w:rsidRPr="00ED3164" w:rsidRDefault="006051B7">
      <w:pPr>
        <w:pStyle w:val="1"/>
        <w:jc w:val="center"/>
        <w:rPr>
          <w:sz w:val="36"/>
          <w:szCs w:val="36"/>
        </w:rPr>
      </w:pPr>
      <w:bookmarkStart w:id="3" w:name="_Toc10615"/>
      <w:bookmarkStart w:id="4" w:name="_Toc23927923"/>
      <w:r w:rsidRPr="00ED3164">
        <w:rPr>
          <w:rFonts w:hint="eastAsia"/>
          <w:sz w:val="36"/>
          <w:szCs w:val="36"/>
        </w:rPr>
        <w:lastRenderedPageBreak/>
        <w:t>第二章　采购需求书</w:t>
      </w:r>
      <w:bookmarkEnd w:id="3"/>
    </w:p>
    <w:p w:rsidR="007B45E6" w:rsidRPr="00ED3164" w:rsidRDefault="006051B7">
      <w:pPr>
        <w:tabs>
          <w:tab w:val="left" w:pos="420"/>
          <w:tab w:val="left" w:pos="540"/>
          <w:tab w:val="left" w:pos="574"/>
        </w:tabs>
        <w:spacing w:line="360" w:lineRule="auto"/>
        <w:ind w:left="420"/>
        <w:outlineLvl w:val="0"/>
        <w:rPr>
          <w:rFonts w:ascii="宋体" w:hAnsi="宋体" w:cs="宋体"/>
          <w:b/>
          <w:bCs/>
        </w:rPr>
      </w:pPr>
      <w:bookmarkStart w:id="5" w:name="_Toc20382"/>
      <w:r w:rsidRPr="00ED3164">
        <w:rPr>
          <w:rFonts w:ascii="宋体" w:hAnsi="宋体" w:cs="宋体"/>
          <w:b/>
          <w:bCs/>
        </w:rPr>
        <w:t>一、</w:t>
      </w:r>
      <w:r w:rsidRPr="00ED3164">
        <w:rPr>
          <w:rFonts w:ascii="宋体" w:hAnsi="宋体" w:cs="宋体" w:hint="eastAsia"/>
          <w:b/>
          <w:bCs/>
        </w:rPr>
        <w:t>说明：</w:t>
      </w:r>
      <w:bookmarkEnd w:id="5"/>
    </w:p>
    <w:p w:rsidR="007B45E6" w:rsidRPr="00ED3164" w:rsidRDefault="006051B7">
      <w:pPr>
        <w:tabs>
          <w:tab w:val="left" w:pos="425"/>
        </w:tabs>
        <w:adjustRightInd w:val="0"/>
        <w:snapToGrid w:val="0"/>
        <w:spacing w:line="400" w:lineRule="exact"/>
        <w:ind w:firstLineChars="200" w:firstLine="422"/>
        <w:rPr>
          <w:rFonts w:ascii="宋体" w:hAnsi="宋体" w:cs="Times New Roman"/>
          <w:b/>
          <w:bCs/>
          <w:u w:val="double"/>
        </w:rPr>
      </w:pPr>
      <w:r w:rsidRPr="00ED3164">
        <w:rPr>
          <w:rFonts w:ascii="宋体" w:hAnsi="宋体" w:cs="宋体" w:hint="eastAsia"/>
          <w:b/>
          <w:bCs/>
          <w:u w:val="double"/>
        </w:rPr>
        <w:t>本项目最高限价为人民币XX元，供应商的总报价不得超出其最高限价，否则视为无效投标。</w:t>
      </w:r>
    </w:p>
    <w:p w:rsidR="007B45E6" w:rsidRPr="00ED3164" w:rsidRDefault="007B45E6">
      <w:pPr>
        <w:pStyle w:val="af4"/>
        <w:ind w:firstLine="210"/>
      </w:pPr>
    </w:p>
    <w:p w:rsidR="007B45E6" w:rsidRPr="00ED3164" w:rsidRDefault="006051B7">
      <w:pPr>
        <w:snapToGrid w:val="0"/>
        <w:spacing w:line="360" w:lineRule="auto"/>
        <w:ind w:firstLineChars="200" w:firstLine="420"/>
        <w:rPr>
          <w:rFonts w:ascii="宋体" w:hAnsi="Times New Roman" w:cs="宋体"/>
        </w:rPr>
      </w:pPr>
      <w:r w:rsidRPr="00ED3164">
        <w:rPr>
          <w:rFonts w:ascii="宋体" w:hAnsi="Times New Roman" w:cs="宋体" w:hint="eastAsia"/>
        </w:rPr>
        <w:t>1.供应商须对本项目的货物及服务进行整体响应，任何只对项目其中一部分内容进行的响应都被视为无效投标。</w:t>
      </w:r>
    </w:p>
    <w:p w:rsidR="007B45E6" w:rsidRPr="00ED3164" w:rsidRDefault="006051B7">
      <w:pPr>
        <w:snapToGrid w:val="0"/>
        <w:spacing w:line="360" w:lineRule="auto"/>
        <w:ind w:firstLineChars="200" w:firstLine="420"/>
        <w:rPr>
          <w:rFonts w:ascii="宋体" w:hAnsi="Times New Roman" w:cs="宋体"/>
        </w:rPr>
      </w:pPr>
      <w:r w:rsidRPr="00ED3164">
        <w:rPr>
          <w:rFonts w:ascii="宋体" w:hAnsi="Times New Roman" w:cs="宋体" w:hint="eastAsia"/>
        </w:rPr>
        <w:t>2.采购需求书中打“</w:t>
      </w:r>
      <w:bookmarkStart w:id="6" w:name="_Hlk42880463"/>
      <w:r w:rsidRPr="00ED3164">
        <w:rPr>
          <w:rFonts w:ascii="宋体" w:hAnsi="Times New Roman" w:cs="宋体" w:hint="eastAsia"/>
        </w:rPr>
        <w:t>★</w:t>
      </w:r>
      <w:bookmarkEnd w:id="6"/>
      <w:r w:rsidRPr="00ED3164">
        <w:rPr>
          <w:rFonts w:ascii="宋体" w:hAnsi="Times New Roman" w:cs="宋体" w:hint="eastAsia"/>
        </w:rPr>
        <w:t>”号条款为实质性条款，供应商如有任何一条负偏离则导致投标无效。</w:t>
      </w:r>
    </w:p>
    <w:p w:rsidR="007B45E6" w:rsidRPr="00ED3164" w:rsidRDefault="006051B7">
      <w:pPr>
        <w:snapToGrid w:val="0"/>
        <w:spacing w:line="360" w:lineRule="auto"/>
        <w:ind w:firstLineChars="200" w:firstLine="420"/>
        <w:rPr>
          <w:rFonts w:ascii="宋体" w:hAnsi="Times New Roman" w:cs="宋体"/>
        </w:rPr>
      </w:pPr>
      <w:r w:rsidRPr="00ED3164">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7B45E6" w:rsidRPr="00ED3164" w:rsidRDefault="006051B7">
      <w:pPr>
        <w:tabs>
          <w:tab w:val="left" w:pos="420"/>
          <w:tab w:val="left" w:pos="540"/>
          <w:tab w:val="left" w:pos="574"/>
        </w:tabs>
        <w:spacing w:line="360" w:lineRule="auto"/>
        <w:ind w:left="420"/>
        <w:outlineLvl w:val="0"/>
        <w:rPr>
          <w:rFonts w:ascii="宋体" w:hAnsi="宋体" w:cs="宋体"/>
          <w:b/>
          <w:bCs/>
        </w:rPr>
      </w:pPr>
      <w:bookmarkStart w:id="7" w:name="_Toc18091"/>
      <w:r w:rsidRPr="00ED3164">
        <w:rPr>
          <w:rFonts w:ascii="宋体" w:hAnsi="宋体" w:cs="宋体"/>
          <w:b/>
          <w:bCs/>
        </w:rPr>
        <w:t>二、</w:t>
      </w:r>
      <w:r w:rsidRPr="00ED3164">
        <w:rPr>
          <w:rFonts w:ascii="宋体" w:hAnsi="宋体" w:cs="宋体" w:hint="eastAsia"/>
          <w:b/>
          <w:bCs/>
        </w:rPr>
        <w:t>采购内容简述</w:t>
      </w:r>
      <w:bookmarkEnd w:id="7"/>
    </w:p>
    <w:p w:rsidR="007B45E6" w:rsidRPr="00ED3164" w:rsidRDefault="006051B7">
      <w:pPr>
        <w:snapToGrid w:val="0"/>
        <w:spacing w:line="360" w:lineRule="auto"/>
        <w:ind w:firstLineChars="200" w:firstLine="420"/>
        <w:rPr>
          <w:rFonts w:ascii="宋体" w:hAnsi="Times New Roman" w:cs="宋体"/>
          <w:bCs/>
          <w:szCs w:val="20"/>
        </w:rPr>
      </w:pPr>
      <w:r w:rsidRPr="00ED3164">
        <w:rPr>
          <w:rFonts w:ascii="宋体" w:hAnsi="Times New Roman" w:cs="宋体" w:hint="eastAsia"/>
          <w:bCs/>
          <w:szCs w:val="20"/>
        </w:rPr>
        <w:t>1.采购内容：详见“四、采购清单”；</w:t>
      </w:r>
    </w:p>
    <w:p w:rsidR="007B45E6" w:rsidRPr="00ED3164" w:rsidRDefault="006051B7">
      <w:pPr>
        <w:snapToGrid w:val="0"/>
        <w:spacing w:line="360" w:lineRule="auto"/>
        <w:ind w:firstLineChars="200" w:firstLine="420"/>
        <w:rPr>
          <w:rFonts w:ascii="宋体" w:hAnsi="Times New Roman" w:cs="宋体"/>
          <w:bCs/>
          <w:szCs w:val="20"/>
        </w:rPr>
      </w:pPr>
      <w:r w:rsidRPr="00ED3164">
        <w:rPr>
          <w:rFonts w:ascii="宋体" w:hAnsi="Times New Roman" w:cs="宋体" w:hint="eastAsia"/>
          <w:bCs/>
          <w:szCs w:val="20"/>
        </w:rPr>
        <w:t>2.数量：详见“四、采购清单”；</w:t>
      </w:r>
    </w:p>
    <w:p w:rsidR="007B45E6" w:rsidRPr="00ED3164" w:rsidRDefault="006051B7">
      <w:pPr>
        <w:snapToGrid w:val="0"/>
        <w:spacing w:line="360" w:lineRule="auto"/>
        <w:ind w:firstLineChars="200" w:firstLine="420"/>
        <w:rPr>
          <w:rFonts w:ascii="宋体" w:hAnsi="Times New Roman" w:cs="宋体"/>
          <w:bCs/>
          <w:szCs w:val="20"/>
        </w:rPr>
      </w:pPr>
      <w:r w:rsidRPr="00ED3164">
        <w:rPr>
          <w:rFonts w:ascii="宋体" w:hAnsi="Times New Roman" w:cs="宋体" w:hint="eastAsia"/>
          <w:bCs/>
          <w:szCs w:val="20"/>
        </w:rPr>
        <w:t>3.交货期：</w:t>
      </w:r>
      <w:r w:rsidRPr="00ED3164">
        <w:rPr>
          <w:rFonts w:ascii="Times New Roman" w:hAnsi="宋体" w:cs="宋体" w:hint="eastAsia"/>
        </w:rPr>
        <w:t>合同签订之日起</w:t>
      </w:r>
      <w:r w:rsidRPr="00ED3164">
        <w:rPr>
          <w:rFonts w:ascii="宋体" w:hAnsi="宋体" w:cs="宋体"/>
          <w:u w:val="single"/>
        </w:rPr>
        <w:t xml:space="preserve"> 20 </w:t>
      </w:r>
      <w:r w:rsidRPr="00ED3164">
        <w:rPr>
          <w:rFonts w:ascii="Times New Roman" w:hAnsi="宋体" w:cs="宋体" w:hint="eastAsia"/>
        </w:rPr>
        <w:t>天（因遇到不可抗力因素工期可顺延）内送货、安装、调试完毕，并经验收合格后交付使用</w:t>
      </w:r>
      <w:r w:rsidRPr="00ED3164">
        <w:rPr>
          <w:rFonts w:ascii="宋体" w:hAnsi="Times New Roman" w:cs="宋体" w:hint="eastAsia"/>
          <w:bCs/>
          <w:szCs w:val="20"/>
        </w:rPr>
        <w:t>；</w:t>
      </w:r>
    </w:p>
    <w:p w:rsidR="007B45E6" w:rsidRPr="00ED3164" w:rsidRDefault="006051B7">
      <w:pPr>
        <w:snapToGrid w:val="0"/>
        <w:spacing w:line="360" w:lineRule="auto"/>
        <w:ind w:firstLineChars="200" w:firstLine="420"/>
        <w:rPr>
          <w:rFonts w:ascii="宋体" w:hAnsi="Times New Roman" w:cs="宋体"/>
          <w:bCs/>
          <w:szCs w:val="20"/>
        </w:rPr>
      </w:pPr>
      <w:r w:rsidRPr="00ED3164">
        <w:rPr>
          <w:rFonts w:ascii="宋体" w:hAnsi="Times New Roman" w:cs="宋体" w:hint="eastAsia"/>
          <w:bCs/>
          <w:szCs w:val="20"/>
        </w:rPr>
        <w:t>4.预算金额：人民币</w:t>
      </w:r>
      <w:r w:rsidRPr="00ED3164">
        <w:rPr>
          <w:rFonts w:ascii="宋体" w:hAnsi="Times New Roman" w:cs="宋体"/>
          <w:bCs/>
          <w:u w:val="single"/>
        </w:rPr>
        <w:t xml:space="preserve">  295000  </w:t>
      </w:r>
      <w:r w:rsidRPr="00ED3164">
        <w:rPr>
          <w:rFonts w:ascii="宋体" w:hAnsi="Times New Roman" w:cs="宋体" w:hint="eastAsia"/>
          <w:bCs/>
          <w:szCs w:val="20"/>
        </w:rPr>
        <w:t>元（供应商报价超过预算金额将按无效投标处理）。</w:t>
      </w:r>
    </w:p>
    <w:p w:rsidR="007B45E6" w:rsidRPr="00ED3164" w:rsidRDefault="006051B7">
      <w:pPr>
        <w:tabs>
          <w:tab w:val="left" w:pos="420"/>
          <w:tab w:val="left" w:pos="540"/>
          <w:tab w:val="left" w:pos="574"/>
        </w:tabs>
        <w:spacing w:line="360" w:lineRule="auto"/>
        <w:ind w:left="420"/>
        <w:outlineLvl w:val="0"/>
        <w:rPr>
          <w:rFonts w:ascii="宋体" w:hAnsi="宋体" w:cs="宋体"/>
          <w:b/>
          <w:bCs/>
        </w:rPr>
      </w:pPr>
      <w:bookmarkStart w:id="8" w:name="_Toc9516"/>
      <w:r w:rsidRPr="00ED3164">
        <w:rPr>
          <w:rFonts w:ascii="宋体" w:hAnsi="宋体" w:cs="宋体"/>
          <w:b/>
          <w:bCs/>
        </w:rPr>
        <w:t>三、</w:t>
      </w:r>
      <w:r w:rsidRPr="00ED3164">
        <w:rPr>
          <w:rFonts w:ascii="宋体" w:hAnsi="宋体" w:cs="宋体" w:hint="eastAsia"/>
          <w:b/>
          <w:bCs/>
        </w:rPr>
        <w:t>项目概况</w:t>
      </w:r>
      <w:bookmarkEnd w:id="8"/>
    </w:p>
    <w:p w:rsidR="007B45E6" w:rsidRPr="00ED3164" w:rsidRDefault="006051B7">
      <w:pPr>
        <w:widowControl/>
        <w:tabs>
          <w:tab w:val="left" w:pos="424"/>
        </w:tabs>
        <w:spacing w:line="360" w:lineRule="auto"/>
        <w:ind w:firstLineChars="200" w:firstLine="420"/>
        <w:jc w:val="left"/>
        <w:rPr>
          <w:rFonts w:hAnsi="宋体"/>
          <w:kern w:val="28"/>
        </w:rPr>
      </w:pPr>
      <w:r w:rsidRPr="00ED3164">
        <w:rPr>
          <w:rFonts w:ascii="宋体" w:hAnsi="Times New Roman" w:cs="宋体" w:hint="eastAsia"/>
        </w:rPr>
        <w:t>1.本次招标项目范围：</w:t>
      </w:r>
      <w:r w:rsidRPr="00ED3164">
        <w:rPr>
          <w:rFonts w:ascii="宋体" w:hAnsi="宋体" w:cs="宋体" w:hint="eastAsia"/>
          <w:kern w:val="28"/>
        </w:rPr>
        <w:t>广西南宁技师学院搬迁南技校区机械专业一般教学设备到新校区项目</w:t>
      </w:r>
      <w:r w:rsidRPr="00ED3164">
        <w:rPr>
          <w:rFonts w:ascii="宋体" w:hAnsi="Times New Roman" w:cs="宋体" w:hint="eastAsia"/>
          <w:bCs/>
          <w:szCs w:val="20"/>
        </w:rPr>
        <w:t>。</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hint="eastAsia"/>
        </w:rPr>
        <w:t>2.成交供应商承担及负责询价文件规定应</w:t>
      </w:r>
      <w:proofErr w:type="gramStart"/>
      <w:r w:rsidRPr="00ED3164">
        <w:rPr>
          <w:rFonts w:ascii="宋体" w:hAnsi="Times New Roman" w:cs="宋体" w:hint="eastAsia"/>
        </w:rPr>
        <w:t>由成交</w:t>
      </w:r>
      <w:proofErr w:type="gramEnd"/>
      <w:r w:rsidRPr="00ED3164">
        <w:rPr>
          <w:rFonts w:ascii="宋体" w:hAnsi="Times New Roman" w:cs="宋体" w:hint="eastAsia"/>
        </w:rPr>
        <w:t>供应商负责的一切事宜及责任，包括项目货物供货、包装、运输、保管、验收及相关服务等。</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hint="eastAsia"/>
        </w:rPr>
        <w:t>3.除非征得采购人同意外，成交供应商不得以任何方式转包或分包本项目。</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hint="eastAsia"/>
        </w:rPr>
        <w:t>4.供应商应提供已注册品牌制造商原装、全新的、符合国家及用户提出的有关质量标准的货物。</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hint="eastAsia"/>
        </w:rPr>
        <w:t>5.所有货物在开箱检验时必须完好，无破损，配置与装箱单相符，数量、质量及性能不低于本采购需求书中提出的要求。</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hint="eastAsia"/>
        </w:rPr>
        <w:t>6.货物外观清洁，标记编号以及盘面显示等字体清晰，明确能够准确无误地表示货物的型号、规格、制造商。</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rPr>
        <w:lastRenderedPageBreak/>
        <w:t>7</w:t>
      </w:r>
      <w:r w:rsidRPr="00ED3164">
        <w:rPr>
          <w:rFonts w:ascii="宋体" w:hAnsi="Times New Roman" w:cs="宋体" w:hint="eastAsia"/>
        </w:rPr>
        <w:t>.供应商在供货时，应提供货物清单，若被发现提供的货物未能达到询价文件和报价文件中的有关要求，采购人有权拒绝验收。</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rPr>
        <w:t>8</w:t>
      </w:r>
      <w:r w:rsidRPr="00ED3164">
        <w:rPr>
          <w:rFonts w:ascii="宋体" w:hAnsi="Times New Roman" w:cs="宋体" w:hint="eastAsia"/>
        </w:rPr>
        <w:t>.本次投标应为包供货、包装、运输及售后服务的全部内容，成交供应商不得以任何理由向采购人加收其他任何费用。</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rPr>
        <w:t>9</w:t>
      </w:r>
      <w:r w:rsidRPr="00ED3164">
        <w:rPr>
          <w:rFonts w:ascii="宋体" w:hAnsi="Times New Roman" w:cs="宋体" w:hint="eastAsia"/>
        </w:rPr>
        <w:t>.供应商所提供货物的数量及参数等不能低于询价文件所提出的要求。</w:t>
      </w:r>
    </w:p>
    <w:p w:rsidR="007B45E6" w:rsidRPr="00ED3164" w:rsidRDefault="006051B7">
      <w:pPr>
        <w:widowControl/>
        <w:tabs>
          <w:tab w:val="left" w:pos="424"/>
        </w:tabs>
        <w:spacing w:line="360" w:lineRule="auto"/>
        <w:ind w:firstLineChars="200" w:firstLine="420"/>
        <w:jc w:val="left"/>
        <w:rPr>
          <w:rFonts w:ascii="宋体" w:hAnsi="Times New Roman" w:cs="宋体"/>
        </w:rPr>
      </w:pPr>
      <w:r w:rsidRPr="00ED3164">
        <w:rPr>
          <w:rFonts w:ascii="宋体" w:hAnsi="Times New Roman" w:cs="宋体" w:hint="eastAsia"/>
        </w:rPr>
        <w:t>★1</w:t>
      </w:r>
      <w:r w:rsidRPr="00ED3164">
        <w:rPr>
          <w:rFonts w:ascii="宋体" w:hAnsi="Times New Roman" w:cs="宋体"/>
        </w:rPr>
        <w:t>0.</w:t>
      </w:r>
      <w:r w:rsidRPr="00ED3164">
        <w:rPr>
          <w:rFonts w:ascii="宋体" w:hAnsi="Times New Roman" w:cs="宋体" w:hint="eastAsia"/>
        </w:rPr>
        <w:t>供应</w:t>
      </w:r>
      <w:proofErr w:type="gramStart"/>
      <w:r w:rsidRPr="00ED3164">
        <w:rPr>
          <w:rFonts w:ascii="宋体" w:hAnsi="Times New Roman" w:cs="宋体" w:hint="eastAsia"/>
        </w:rPr>
        <w:t>商存在</w:t>
      </w:r>
      <w:proofErr w:type="gramEnd"/>
      <w:r w:rsidRPr="00ED3164">
        <w:rPr>
          <w:rFonts w:ascii="宋体" w:hAnsi="Times New Roman" w:cs="宋体" w:hint="eastAsia"/>
        </w:rPr>
        <w:t>无正当理由发生投诉二次（含二次）以上的、一个学期内被给予采购项目质量评价</w:t>
      </w:r>
      <w:proofErr w:type="gramStart"/>
      <w:r w:rsidRPr="00ED3164">
        <w:rPr>
          <w:rFonts w:ascii="宋体" w:hAnsi="Times New Roman" w:cs="宋体" w:hint="eastAsia"/>
        </w:rPr>
        <w:t>为差评的</w:t>
      </w:r>
      <w:proofErr w:type="gramEnd"/>
      <w:r w:rsidRPr="00ED3164">
        <w:rPr>
          <w:rFonts w:ascii="宋体" w:hAnsi="Times New Roman" w:cs="宋体" w:hint="eastAsia"/>
        </w:rPr>
        <w:t>，将被列入供应商不良行为，供应商若存在不良行为，本单位可终止项目合同，或曝光其不良行为，或禁止该供应商一至三年内不得参与本单位的校内采购活动。</w:t>
      </w:r>
    </w:p>
    <w:p w:rsidR="007B45E6" w:rsidRPr="00ED3164" w:rsidRDefault="006051B7">
      <w:pPr>
        <w:tabs>
          <w:tab w:val="left" w:pos="420"/>
          <w:tab w:val="left" w:pos="540"/>
          <w:tab w:val="left" w:pos="574"/>
        </w:tabs>
        <w:spacing w:line="360" w:lineRule="auto"/>
        <w:ind w:firstLineChars="100" w:firstLine="210"/>
        <w:outlineLvl w:val="0"/>
        <w:rPr>
          <w:rFonts w:ascii="宋体" w:hAnsi="宋体" w:cs="宋体"/>
          <w:b/>
          <w:bCs/>
        </w:rPr>
      </w:pPr>
      <w:bookmarkStart w:id="9" w:name="_Toc32285"/>
      <w:r w:rsidRPr="00ED3164">
        <w:rPr>
          <w:rFonts w:hint="eastAsia"/>
        </w:rPr>
        <w:t>★</w:t>
      </w:r>
      <w:r w:rsidRPr="00ED3164">
        <w:rPr>
          <w:rFonts w:ascii="宋体" w:hAnsi="宋体" w:cs="宋体"/>
          <w:b/>
          <w:bCs/>
        </w:rPr>
        <w:t>四、</w:t>
      </w:r>
      <w:r w:rsidRPr="00ED3164">
        <w:rPr>
          <w:rFonts w:ascii="宋体" w:hAnsi="宋体" w:cs="宋体" w:hint="eastAsia"/>
          <w:b/>
          <w:bCs/>
        </w:rPr>
        <w:t>搬迁设备清单</w:t>
      </w:r>
      <w:bookmarkEnd w:id="9"/>
    </w:p>
    <w:tbl>
      <w:tblPr>
        <w:tblW w:w="9321" w:type="dxa"/>
        <w:jc w:val="center"/>
        <w:tblLook w:val="04A0" w:firstRow="1" w:lastRow="0" w:firstColumn="1" w:lastColumn="0" w:noHBand="0" w:noVBand="1"/>
      </w:tblPr>
      <w:tblGrid>
        <w:gridCol w:w="844"/>
        <w:gridCol w:w="7634"/>
        <w:gridCol w:w="844"/>
      </w:tblGrid>
      <w:tr w:rsidR="007B45E6" w:rsidRPr="00ED3164">
        <w:trPr>
          <w:trHeight w:val="605"/>
          <w:jc w:val="center"/>
        </w:trPr>
        <w:tc>
          <w:tcPr>
            <w:tcW w:w="9321" w:type="dxa"/>
            <w:gridSpan w:val="3"/>
            <w:tcBorders>
              <w:top w:val="nil"/>
              <w:left w:val="nil"/>
              <w:bottom w:val="single" w:sz="4" w:space="0" w:color="000000"/>
              <w:right w:val="nil"/>
            </w:tcBorders>
            <w:noWrap/>
            <w:vAlign w:val="center"/>
          </w:tcPr>
          <w:p w:rsidR="007B45E6" w:rsidRPr="00ED3164" w:rsidRDefault="006051B7">
            <w:pPr>
              <w:widowControl/>
              <w:jc w:val="center"/>
              <w:textAlignment w:val="center"/>
              <w:rPr>
                <w:rFonts w:ascii="宋体" w:hAnsi="宋体" w:cs="宋体"/>
                <w:b/>
                <w:bCs/>
                <w:sz w:val="32"/>
                <w:szCs w:val="32"/>
              </w:rPr>
            </w:pPr>
            <w:r w:rsidRPr="00ED3164">
              <w:rPr>
                <w:rFonts w:ascii="宋体" w:hAnsi="宋体" w:cs="宋体" w:hint="eastAsia"/>
                <w:b/>
                <w:bCs/>
                <w:kern w:val="0"/>
                <w:sz w:val="32"/>
                <w:szCs w:val="32"/>
                <w:lang w:bidi="ar"/>
              </w:rPr>
              <w:t>南技校区机械专业一般教学设备搬迁清单汇总表</w:t>
            </w: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内容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备注</w:t>
            </w: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南技校区机械专业一般教学设备设施搬迁清单1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南技校区机械专业一般教学设备设施搬迁清单2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南技校区机械专业一般教学设备设施搬迁清单3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南技校区机械专业一般教学设备设施搬迁清单4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自治区级示范特色学校数控车床实训车间建设项目搬迁清单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南技校区电脑、电脑桌椅搬迁清单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罗启典技能</w:t>
            </w:r>
            <w:proofErr w:type="gramEnd"/>
            <w:r w:rsidRPr="00ED3164">
              <w:rPr>
                <w:rFonts w:ascii="宋体" w:hAnsi="宋体" w:cs="宋体" w:hint="eastAsia"/>
                <w:kern w:val="0"/>
                <w:sz w:val="22"/>
                <w:szCs w:val="22"/>
                <w:lang w:bidi="ar"/>
              </w:rPr>
              <w:t>大师工作室搬迁清单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南宁市名师成长工作室搬迁清单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5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机械专业仓库固定资产搬迁清单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widowControl/>
              <w:jc w:val="center"/>
              <w:textAlignment w:val="center"/>
              <w:rPr>
                <w:rFonts w:ascii="宋体" w:hAnsi="宋体" w:cs="宋体"/>
                <w:sz w:val="22"/>
                <w:szCs w:val="22"/>
              </w:rPr>
            </w:pPr>
          </w:p>
        </w:tc>
      </w:tr>
    </w:tbl>
    <w:p w:rsidR="007B45E6" w:rsidRPr="00ED3164" w:rsidRDefault="007B45E6">
      <w:pPr>
        <w:pStyle w:val="2"/>
        <w:rPr>
          <w:rFonts w:ascii="宋体"/>
        </w:rPr>
      </w:pPr>
    </w:p>
    <w:p w:rsidR="007B45E6" w:rsidRPr="00ED3164" w:rsidRDefault="007B45E6">
      <w:pPr>
        <w:rPr>
          <w:rFonts w:ascii="宋体"/>
          <w:b/>
          <w:bCs/>
        </w:rPr>
      </w:pPr>
    </w:p>
    <w:p w:rsidR="007B45E6" w:rsidRPr="00ED3164" w:rsidRDefault="007B45E6">
      <w:pPr>
        <w:pStyle w:val="2"/>
        <w:rPr>
          <w:rFonts w:ascii="宋体"/>
        </w:rPr>
        <w:sectPr w:rsidR="007B45E6" w:rsidRPr="00ED3164">
          <w:headerReference w:type="default" r:id="rId12"/>
          <w:footerReference w:type="default" r:id="rId13"/>
          <w:pgSz w:w="11906" w:h="16838"/>
          <w:pgMar w:top="1440" w:right="1800" w:bottom="1440" w:left="1800" w:header="851" w:footer="992" w:gutter="0"/>
          <w:pgNumType w:start="1"/>
          <w:cols w:space="720"/>
          <w:docGrid w:type="lines" w:linePitch="312"/>
        </w:sectPr>
      </w:pPr>
    </w:p>
    <w:p w:rsidR="007B45E6" w:rsidRPr="00ED3164" w:rsidRDefault="007B45E6"/>
    <w:p w:rsidR="007B45E6" w:rsidRPr="00ED3164" w:rsidRDefault="007B45E6">
      <w:pPr>
        <w:rPr>
          <w:rFonts w:ascii="宋体"/>
          <w:b/>
          <w:bCs/>
        </w:rPr>
      </w:pPr>
    </w:p>
    <w:tbl>
      <w:tblPr>
        <w:tblW w:w="14241" w:type="dxa"/>
        <w:jc w:val="center"/>
        <w:tblLayout w:type="fixed"/>
        <w:tblLook w:val="04A0" w:firstRow="1" w:lastRow="0" w:firstColumn="1" w:lastColumn="0" w:noHBand="0" w:noVBand="1"/>
      </w:tblPr>
      <w:tblGrid>
        <w:gridCol w:w="141"/>
        <w:gridCol w:w="823"/>
        <w:gridCol w:w="98"/>
        <w:gridCol w:w="1190"/>
        <w:gridCol w:w="129"/>
        <w:gridCol w:w="918"/>
        <w:gridCol w:w="2101"/>
        <w:gridCol w:w="338"/>
        <w:gridCol w:w="666"/>
        <w:gridCol w:w="29"/>
        <w:gridCol w:w="720"/>
        <w:gridCol w:w="192"/>
        <w:gridCol w:w="1444"/>
        <w:gridCol w:w="510"/>
        <w:gridCol w:w="1258"/>
        <w:gridCol w:w="925"/>
        <w:gridCol w:w="2118"/>
        <w:gridCol w:w="576"/>
        <w:gridCol w:w="65"/>
      </w:tblGrid>
      <w:tr w:rsidR="007B45E6" w:rsidRPr="00ED3164">
        <w:trPr>
          <w:gridAfter w:val="2"/>
          <w:wAfter w:w="641" w:type="dxa"/>
          <w:trHeight w:val="813"/>
          <w:jc w:val="center"/>
        </w:trPr>
        <w:tc>
          <w:tcPr>
            <w:tcW w:w="13600" w:type="dxa"/>
            <w:gridSpan w:val="17"/>
            <w:tcBorders>
              <w:top w:val="nil"/>
              <w:left w:val="nil"/>
              <w:bottom w:val="nil"/>
              <w:right w:val="nil"/>
            </w:tcBorders>
            <w:vAlign w:val="center"/>
          </w:tcPr>
          <w:p w:rsidR="007B45E6" w:rsidRPr="00ED3164" w:rsidRDefault="006051B7">
            <w:pPr>
              <w:jc w:val="center"/>
              <w:rPr>
                <w:rFonts w:ascii="宋体" w:hAnsi="宋体" w:cs="宋体"/>
                <w:sz w:val="24"/>
                <w:szCs w:val="24"/>
              </w:rPr>
            </w:pPr>
            <w:r w:rsidRPr="00ED3164">
              <w:rPr>
                <w:rFonts w:ascii="宋体" w:hAnsi="宋体" w:cs="宋体" w:hint="eastAsia"/>
                <w:b/>
                <w:bCs/>
                <w:kern w:val="0"/>
                <w:sz w:val="44"/>
                <w:szCs w:val="44"/>
                <w:lang w:bidi="ar"/>
              </w:rPr>
              <w:t>（1）南技校区一般教学设备设施搬迁清单1</w:t>
            </w:r>
          </w:p>
        </w:tc>
      </w:tr>
      <w:tr w:rsidR="007B45E6" w:rsidRPr="00ED3164">
        <w:trPr>
          <w:gridAfter w:val="1"/>
          <w:wAfter w:w="65" w:type="dxa"/>
          <w:trHeight w:val="68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序号</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资产名称</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品牌</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规格型号</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数量</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单位</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原存放地点</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现存放地点</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2"/>
                <w:szCs w:val="22"/>
              </w:rPr>
            </w:pPr>
            <w:r w:rsidRPr="00ED3164">
              <w:rPr>
                <w:rFonts w:ascii="宋体" w:hAnsi="宋体" w:cs="宋体" w:hint="eastAsia"/>
                <w:b/>
                <w:bCs/>
                <w:kern w:val="0"/>
                <w:sz w:val="22"/>
                <w:szCs w:val="22"/>
                <w:lang w:bidi="ar"/>
              </w:rPr>
              <w:t>备注</w:t>
            </w:r>
          </w:p>
        </w:tc>
      </w:tr>
      <w:tr w:rsidR="007B45E6" w:rsidRPr="00ED3164">
        <w:trPr>
          <w:gridAfter w:val="1"/>
          <w:wAfter w:w="65" w:type="dxa"/>
          <w:trHeight w:val="69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线切割控制柜及附件</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福斯特</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DK77-25F配套</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南技校区电加工实训车间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D6254"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734"/>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标准</w:t>
            </w:r>
            <w:proofErr w:type="gramStart"/>
            <w:r w:rsidRPr="00ED3164">
              <w:rPr>
                <w:rFonts w:ascii="宋体" w:hAnsi="宋体" w:cs="宋体" w:hint="eastAsia"/>
                <w:kern w:val="0"/>
                <w:sz w:val="22"/>
                <w:szCs w:val="22"/>
                <w:lang w:bidi="ar"/>
              </w:rPr>
              <w:t>实训台</w:t>
            </w:r>
            <w:proofErr w:type="gramEnd"/>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773"/>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六轴工业机器人</w:t>
            </w:r>
            <w:proofErr w:type="gramEnd"/>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华数</w:t>
            </w:r>
            <w:proofErr w:type="gramEnd"/>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HSR-JR-603-C30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127"/>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台钻床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西湖</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MODEL-Z516A</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南技校区三角地模具专业实训室5</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11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台钻床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西湖</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Z512B-1</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037"/>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台钻床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西湖</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Z512B-1</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124"/>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7</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机械装调技术实训平台</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YTLZP-1型</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南技校区三角地模具专业实训室6</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根据车间现场布置</w:t>
            </w:r>
          </w:p>
        </w:tc>
      </w:tr>
      <w:tr w:rsidR="007B45E6" w:rsidRPr="00ED3164">
        <w:trPr>
          <w:gridAfter w:val="1"/>
          <w:wAfter w:w="65" w:type="dxa"/>
          <w:trHeight w:val="1130"/>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数控车床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大连机床</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CKA6150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南技校区数车实训车间2</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含机床附件（根据车间现场布置、布线、脚踏板、安装调试）</w:t>
            </w:r>
          </w:p>
        </w:tc>
      </w:tr>
      <w:tr w:rsidR="007B45E6" w:rsidRPr="00ED3164">
        <w:trPr>
          <w:gridAfter w:val="1"/>
          <w:wAfter w:w="65" w:type="dxa"/>
          <w:trHeight w:val="1116"/>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数控车床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G-CNC6135A/751</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南技校区数车实训车间1</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含机床附件（根据车间现场布置、布线、脚踏板、安装调试）</w:t>
            </w:r>
          </w:p>
        </w:tc>
      </w:tr>
      <w:tr w:rsidR="007B45E6" w:rsidRPr="00ED3164">
        <w:trPr>
          <w:gridAfter w:val="1"/>
          <w:wAfter w:w="65" w:type="dxa"/>
          <w:trHeight w:val="1402"/>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装调实训台（配套工具）</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拓教</w:t>
            </w:r>
            <w:proofErr w:type="gramEnd"/>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YTLZP-1型</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2楼北侧实训室5</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根据车间现场布置</w:t>
            </w:r>
          </w:p>
        </w:tc>
      </w:tr>
      <w:tr w:rsidR="007B45E6" w:rsidRPr="00ED3164">
        <w:trPr>
          <w:gridAfter w:val="1"/>
          <w:wAfter w:w="65" w:type="dxa"/>
          <w:trHeight w:val="75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11</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除尘式</w:t>
            </w:r>
            <w:proofErr w:type="gramStart"/>
            <w:r w:rsidRPr="00ED3164">
              <w:rPr>
                <w:rFonts w:ascii="宋体" w:hAnsi="宋体" w:cs="宋体" w:hint="eastAsia"/>
                <w:kern w:val="0"/>
                <w:sz w:val="22"/>
                <w:szCs w:val="22"/>
                <w:lang w:bidi="ar"/>
              </w:rPr>
              <w:t>砂轮机</w:t>
            </w:r>
            <w:proofErr w:type="gramEnd"/>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西湖</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M3325</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2楼北侧实训室5</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840"/>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12</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万能刀具磨床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YS-6025Q</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2楼北侧实训室5</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408"/>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13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万能刀具磨床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YS-6025Q</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南技校区三角地钳工仓库</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2楼北侧实训室5</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134"/>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电脑</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宏基</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宏碁ACER VERITON  E430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南技校区中德“双元制”气动电气动实训室</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pPr>
            <w:r w:rsidRPr="00ED3164">
              <w:rPr>
                <w:rFonts w:hint="eastAsia"/>
              </w:rPr>
              <w:t>含主机</w:t>
            </w:r>
            <w:r w:rsidRPr="00ED3164">
              <w:rPr>
                <w:rFonts w:hint="eastAsia"/>
              </w:rPr>
              <w:t>+</w:t>
            </w:r>
            <w:r w:rsidRPr="00ED3164">
              <w:rPr>
                <w:rFonts w:hint="eastAsia"/>
              </w:rPr>
              <w:t>显示器</w:t>
            </w:r>
          </w:p>
          <w:p w:rsidR="007B45E6" w:rsidRPr="00ED3164" w:rsidRDefault="006051B7">
            <w:pPr>
              <w:pStyle w:val="2"/>
              <w:spacing w:line="240" w:lineRule="auto"/>
            </w:pPr>
            <w:r w:rsidRPr="00ED3164">
              <w:rPr>
                <w:rFonts w:ascii="宋体" w:eastAsia="宋体" w:hAnsi="宋体" w:cs="宋体" w:hint="eastAsia"/>
                <w:b w:val="0"/>
                <w:bCs w:val="0"/>
                <w:kern w:val="0"/>
                <w:sz w:val="22"/>
                <w:szCs w:val="22"/>
                <w:lang w:bidi="ar"/>
              </w:rPr>
              <w:t>（根据车间现场布置、布线、安装调试）</w:t>
            </w:r>
          </w:p>
        </w:tc>
      </w:tr>
      <w:tr w:rsidR="007B45E6" w:rsidRPr="00ED3164">
        <w:trPr>
          <w:gridAfter w:val="1"/>
          <w:wAfter w:w="65" w:type="dxa"/>
          <w:trHeight w:val="1210"/>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15</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气动与电气动</w:t>
            </w:r>
            <w:proofErr w:type="gramStart"/>
            <w:r w:rsidRPr="00ED3164">
              <w:rPr>
                <w:rFonts w:ascii="宋体" w:hAnsi="宋体" w:cs="宋体" w:hint="eastAsia"/>
                <w:kern w:val="0"/>
                <w:sz w:val="22"/>
                <w:szCs w:val="22"/>
                <w:lang w:bidi="ar"/>
              </w:rPr>
              <w:t>实训台及</w:t>
            </w:r>
            <w:proofErr w:type="gramEnd"/>
            <w:r w:rsidRPr="00ED3164">
              <w:rPr>
                <w:rFonts w:ascii="宋体" w:hAnsi="宋体" w:cs="宋体" w:hint="eastAsia"/>
                <w:kern w:val="0"/>
                <w:sz w:val="22"/>
                <w:szCs w:val="22"/>
                <w:lang w:bidi="ar"/>
              </w:rPr>
              <w:t>附件</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费斯托</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费斯托FESTO</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南技校区中德“双元制”气动电气动实训室</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气动与电气动</w:t>
            </w:r>
            <w:proofErr w:type="gramStart"/>
            <w:r w:rsidRPr="00ED3164">
              <w:rPr>
                <w:rFonts w:ascii="宋体" w:hAnsi="宋体" w:cs="宋体" w:hint="eastAsia"/>
                <w:kern w:val="0"/>
                <w:sz w:val="22"/>
                <w:szCs w:val="22"/>
                <w:lang w:bidi="ar"/>
              </w:rPr>
              <w:t>实训台及</w:t>
            </w:r>
            <w:proofErr w:type="gramEnd"/>
            <w:r w:rsidRPr="00ED3164">
              <w:rPr>
                <w:rFonts w:ascii="宋体" w:hAnsi="宋体" w:cs="宋体" w:hint="eastAsia"/>
                <w:kern w:val="0"/>
                <w:sz w:val="22"/>
                <w:szCs w:val="22"/>
                <w:lang w:bidi="ar"/>
              </w:rPr>
              <w:t>附件（根据车间现场布置、布线、安装调试）</w:t>
            </w:r>
          </w:p>
        </w:tc>
      </w:tr>
      <w:tr w:rsidR="007B45E6" w:rsidRPr="00ED3164">
        <w:trPr>
          <w:gridAfter w:val="1"/>
          <w:wAfter w:w="65" w:type="dxa"/>
          <w:trHeight w:val="1133"/>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梯形学习桌</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冠杰</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冠杰GJ-001</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sz w:val="22"/>
                <w:szCs w:val="22"/>
              </w:rPr>
              <w:t>南技校区中德“双元制”气动电气动实训室</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根据车间现场布置</w:t>
            </w:r>
          </w:p>
        </w:tc>
      </w:tr>
      <w:tr w:rsidR="007B45E6" w:rsidRPr="00ED3164">
        <w:trPr>
          <w:gridAfter w:val="1"/>
          <w:wAfter w:w="65" w:type="dxa"/>
          <w:trHeight w:val="125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17</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精密型研磨机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华泰</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MAG-093N</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sz w:val="22"/>
                <w:szCs w:val="22"/>
              </w:rPr>
              <w:t>南技校区中德“双元制”气动电气动实训室</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1550"/>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18</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粗糙度测量仪</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本杉</w:t>
            </w:r>
            <w:proofErr w:type="gramEnd"/>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TR260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南技校区中德“双元制”气动电气动实训室</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1408"/>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19</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激光</w:t>
            </w:r>
            <w:proofErr w:type="gramStart"/>
            <w:r w:rsidRPr="00ED3164">
              <w:rPr>
                <w:rFonts w:ascii="宋体" w:hAnsi="宋体" w:cs="宋体" w:hint="eastAsia"/>
                <w:kern w:val="0"/>
                <w:sz w:val="22"/>
                <w:szCs w:val="22"/>
                <w:lang w:bidi="ar"/>
              </w:rPr>
              <w:t>打标机</w:t>
            </w:r>
            <w:proofErr w:type="gramEnd"/>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立华</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LH-G20W</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w:t>
            </w:r>
            <w:proofErr w:type="gramStart"/>
            <w:r w:rsidRPr="00ED3164">
              <w:rPr>
                <w:rFonts w:ascii="宋体" w:hAnsi="宋体" w:cs="宋体" w:hint="eastAsia"/>
                <w:kern w:val="0"/>
                <w:sz w:val="22"/>
                <w:szCs w:val="22"/>
                <w:lang w:bidi="ar"/>
              </w:rPr>
              <w:t>一</w:t>
            </w:r>
            <w:proofErr w:type="gramEnd"/>
            <w:r w:rsidRPr="00ED3164">
              <w:rPr>
                <w:rFonts w:ascii="宋体" w:hAnsi="宋体" w:cs="宋体" w:hint="eastAsia"/>
                <w:kern w:val="0"/>
                <w:sz w:val="22"/>
                <w:szCs w:val="22"/>
                <w:lang w:bidi="ar"/>
              </w:rPr>
              <w:t>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2楼北侧实训室1</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根据车间现场布置、布线、安装调试</w:t>
            </w:r>
          </w:p>
        </w:tc>
      </w:tr>
      <w:tr w:rsidR="007B45E6" w:rsidRPr="00ED3164">
        <w:trPr>
          <w:gridAfter w:val="1"/>
          <w:wAfter w:w="65" w:type="dxa"/>
          <w:trHeight w:val="1417"/>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平面磨床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福道FD-50100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南技校区模具钳工7</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1楼北侧实训室1</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27"/>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21</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格力空调</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KFR-72LW/（72553）FNAd-3</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南技校区罗启典大师工作室</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r w:rsidR="006051B7" w:rsidRPr="00ED3164">
              <w:rPr>
                <w:rFonts w:ascii="宋体" w:hAnsi="宋体" w:cs="宋体" w:hint="eastAsia"/>
                <w:kern w:val="0"/>
                <w:sz w:val="22"/>
                <w:szCs w:val="22"/>
                <w:lang w:bidi="ar"/>
              </w:rPr>
              <w:t>弘德楼</w:t>
            </w:r>
            <w:r w:rsidR="007D6254" w:rsidRPr="00ED3164">
              <w:rPr>
                <w:rFonts w:ascii="宋体" w:hAnsi="宋体" w:cs="宋体" w:hint="eastAsia"/>
                <w:kern w:val="0"/>
                <w:sz w:val="22"/>
                <w:szCs w:val="22"/>
                <w:lang w:bidi="ar"/>
              </w:rPr>
              <w:t>1</w:t>
            </w:r>
            <w:r w:rsidR="006051B7" w:rsidRPr="00ED3164">
              <w:rPr>
                <w:rFonts w:ascii="宋体" w:hAnsi="宋体" w:cs="宋体" w:hint="eastAsia"/>
                <w:kern w:val="0"/>
                <w:sz w:val="22"/>
                <w:szCs w:val="22"/>
                <w:lang w:bidi="ar"/>
              </w:rPr>
              <w:t>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根据车间现场布置、布线、安装调试</w:t>
            </w:r>
          </w:p>
        </w:tc>
      </w:tr>
      <w:tr w:rsidR="007B45E6" w:rsidRPr="00ED3164">
        <w:trPr>
          <w:gridAfter w:val="1"/>
          <w:wAfter w:w="65" w:type="dxa"/>
          <w:trHeight w:val="126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22</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立式铣床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X52K</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南技校区模具钳工7</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2楼北侧实训室1</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98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全数字MIG/MAG焊机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松下</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YM350GR3</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43"/>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手工直流TIG弧焊机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松下</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YE-400TX2</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25</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交流焊机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松下</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YK-305AA</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26</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CO2气体保护焊机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松下</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YD-350KR</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7F1F01">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43"/>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27</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直流氩弧焊脉冲焊机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WSM-400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8"/>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28</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二氧化碳焊机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NB-350/GBT</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4"/>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29</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半自动切割机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创强</w:t>
            </w:r>
            <w:proofErr w:type="gramEnd"/>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J3G-400A</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704"/>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交流焊机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YK-305AA</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4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31</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交直流</w:t>
            </w:r>
            <w:proofErr w:type="gramStart"/>
            <w:r w:rsidRPr="00ED3164">
              <w:rPr>
                <w:rFonts w:ascii="宋体" w:hAnsi="宋体" w:cs="宋体" w:hint="eastAsia"/>
                <w:kern w:val="0"/>
                <w:sz w:val="22"/>
                <w:szCs w:val="22"/>
                <w:lang w:bidi="ar"/>
              </w:rPr>
              <w:t>氩</w:t>
            </w:r>
            <w:proofErr w:type="gramEnd"/>
            <w:r w:rsidRPr="00ED3164">
              <w:rPr>
                <w:rFonts w:ascii="宋体" w:hAnsi="宋体" w:cs="宋体" w:hint="eastAsia"/>
                <w:kern w:val="0"/>
                <w:sz w:val="22"/>
                <w:szCs w:val="22"/>
                <w:lang w:bidi="ar"/>
              </w:rPr>
              <w:t>弧焊机、手工焊</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TIG-250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742"/>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32</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恒温快速烘干机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W-3</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8"/>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内涨式管子电动坡口机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ISY-6T</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内涨式管子电动坡口机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ISY-3T</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703"/>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35</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空气等离子弧切割机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YP-100PS</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4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36</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远红外电焊条烘干箱</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ZYHC-60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37</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二氧化碳保护焊机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成都华远NB-350IGBT</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4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38</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交直流磁粉探伤仪</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上海宇光CEX-A</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6"/>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39</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X射线探伤仪</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辽宁奥探</w:t>
            </w:r>
            <w:proofErr w:type="gramEnd"/>
            <w:r w:rsidRPr="00ED3164">
              <w:rPr>
                <w:rFonts w:ascii="宋体" w:hAnsi="宋体" w:cs="宋体" w:hint="eastAsia"/>
                <w:kern w:val="0"/>
                <w:sz w:val="22"/>
                <w:szCs w:val="22"/>
                <w:lang w:bidi="ar"/>
              </w:rPr>
              <w:t>XXQ-2505</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70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移动式焊接烟尘</w:t>
            </w:r>
            <w:proofErr w:type="gramStart"/>
            <w:r w:rsidRPr="00ED3164">
              <w:rPr>
                <w:rFonts w:ascii="宋体" w:hAnsi="宋体" w:cs="宋体" w:hint="eastAsia"/>
                <w:kern w:val="0"/>
                <w:sz w:val="22"/>
                <w:szCs w:val="22"/>
                <w:lang w:bidi="ar"/>
              </w:rPr>
              <w:t>净化机</w:t>
            </w:r>
            <w:proofErr w:type="gramEnd"/>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长沙</w:t>
            </w:r>
            <w:proofErr w:type="gramStart"/>
            <w:r w:rsidRPr="00ED3164">
              <w:rPr>
                <w:rFonts w:ascii="宋体" w:hAnsi="宋体" w:cs="宋体" w:hint="eastAsia"/>
                <w:kern w:val="0"/>
                <w:sz w:val="22"/>
                <w:szCs w:val="22"/>
                <w:lang w:bidi="ar"/>
              </w:rPr>
              <w:t>凯</w:t>
            </w:r>
            <w:proofErr w:type="gramEnd"/>
            <w:r w:rsidRPr="00ED3164">
              <w:rPr>
                <w:rFonts w:ascii="宋体" w:hAnsi="宋体" w:cs="宋体" w:hint="eastAsia"/>
                <w:kern w:val="0"/>
                <w:sz w:val="22"/>
                <w:szCs w:val="22"/>
                <w:lang w:bidi="ar"/>
              </w:rPr>
              <w:t>天KTY-1.2S</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550"/>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41</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焊接自动变光面罩</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乐清利工LG-8117</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70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42</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超声波测厚仪</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GM100 150*74*32</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840"/>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不锈钢焊道处理机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JLQLJA</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32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开元牌埋弧焊机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ZD5-1000B</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694"/>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45</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氩</w:t>
            </w:r>
            <w:proofErr w:type="gramEnd"/>
            <w:r w:rsidRPr="00ED3164">
              <w:rPr>
                <w:rFonts w:ascii="宋体" w:hAnsi="宋体" w:cs="宋体" w:hint="eastAsia"/>
                <w:kern w:val="0"/>
                <w:sz w:val="22"/>
                <w:szCs w:val="22"/>
                <w:lang w:bidi="ar"/>
              </w:rPr>
              <w:t>弧焊机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成都华远WSM-400IGBT</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78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46</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测量焊缝万用尺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常州WL   HJC60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69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47</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硬度试验机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北京时代之峰TH110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After w:val="1"/>
          <w:wAfter w:w="65" w:type="dxa"/>
          <w:trHeight w:val="143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48</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空压机</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凌格风</w:t>
            </w:r>
            <w:proofErr w:type="gramEnd"/>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南技校区现代实训车间1</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left"/>
              <w:textAlignment w:val="center"/>
              <w:rPr>
                <w:rFonts w:ascii="宋体" w:hAnsi="宋体" w:cs="宋体"/>
                <w:kern w:val="0"/>
                <w:sz w:val="20"/>
                <w:szCs w:val="20"/>
                <w:lang w:bidi="ar"/>
              </w:rPr>
            </w:pPr>
            <w:r w:rsidRPr="00ED3164">
              <w:rPr>
                <w:rFonts w:ascii="宋体" w:hAnsi="宋体" w:cs="宋体" w:hint="eastAsia"/>
                <w:kern w:val="0"/>
                <w:sz w:val="20"/>
                <w:szCs w:val="20"/>
                <w:lang w:bidi="ar"/>
              </w:rPr>
              <w:t>1.布线，安装调试；2.</w:t>
            </w:r>
            <w:proofErr w:type="gramStart"/>
            <w:r w:rsidRPr="00ED3164">
              <w:rPr>
                <w:rFonts w:ascii="宋体" w:hAnsi="宋体" w:cs="宋体" w:hint="eastAsia"/>
                <w:kern w:val="0"/>
                <w:sz w:val="20"/>
                <w:szCs w:val="20"/>
                <w:lang w:bidi="ar"/>
              </w:rPr>
              <w:t>搭挡</w:t>
            </w:r>
            <w:proofErr w:type="gramEnd"/>
            <w:r w:rsidRPr="00ED3164">
              <w:rPr>
                <w:rFonts w:ascii="宋体" w:hAnsi="宋体" w:cs="宋体" w:hint="eastAsia"/>
                <w:kern w:val="0"/>
                <w:sz w:val="20"/>
                <w:szCs w:val="20"/>
                <w:lang w:bidi="ar"/>
              </w:rPr>
              <w:t xml:space="preserve">雨棚； </w:t>
            </w:r>
          </w:p>
          <w:p w:rsidR="007B45E6" w:rsidRPr="00ED3164" w:rsidRDefault="006051B7">
            <w:pPr>
              <w:widowControl/>
              <w:jc w:val="left"/>
              <w:textAlignment w:val="center"/>
              <w:rPr>
                <w:rFonts w:ascii="宋体" w:hAnsi="宋体" w:cs="宋体"/>
                <w:sz w:val="20"/>
                <w:szCs w:val="20"/>
              </w:rPr>
            </w:pPr>
            <w:r w:rsidRPr="00ED3164">
              <w:rPr>
                <w:rFonts w:ascii="宋体" w:hAnsi="宋体" w:cs="宋体" w:hint="eastAsia"/>
                <w:kern w:val="0"/>
                <w:sz w:val="20"/>
                <w:szCs w:val="20"/>
                <w:lang w:bidi="ar"/>
              </w:rPr>
              <w:t>3.安装铝合金、不锈钢气管（埋在地下），气管安装</w:t>
            </w:r>
            <w:r w:rsidRPr="00ED3164">
              <w:rPr>
                <w:rFonts w:hAnsi="宋体" w:hint="eastAsia"/>
              </w:rPr>
              <w:t>接送到</w:t>
            </w:r>
            <w:proofErr w:type="gramStart"/>
            <w:r w:rsidRPr="00ED3164">
              <w:rPr>
                <w:rFonts w:hAnsi="宋体" w:hint="eastAsia"/>
              </w:rPr>
              <w:t>崇技楼</w:t>
            </w:r>
            <w:proofErr w:type="gramEnd"/>
            <w:r w:rsidRPr="00ED3164">
              <w:rPr>
                <w:rFonts w:hAnsi="宋体" w:hint="eastAsia"/>
              </w:rPr>
              <w:t>1</w:t>
            </w:r>
            <w:r w:rsidRPr="00ED3164">
              <w:rPr>
                <w:rFonts w:hAnsi="宋体" w:hint="eastAsia"/>
              </w:rPr>
              <w:t>楼、</w:t>
            </w:r>
            <w:proofErr w:type="gramStart"/>
            <w:r w:rsidRPr="00ED3164">
              <w:rPr>
                <w:rFonts w:hAnsi="宋体" w:hint="eastAsia"/>
              </w:rPr>
              <w:t>博技楼</w:t>
            </w:r>
            <w:proofErr w:type="gramEnd"/>
            <w:r w:rsidRPr="00ED3164">
              <w:rPr>
                <w:rFonts w:hAnsi="宋体" w:hint="eastAsia"/>
              </w:rPr>
              <w:t>1</w:t>
            </w:r>
            <w:r w:rsidRPr="00ED3164">
              <w:rPr>
                <w:rFonts w:hAnsi="宋体" w:hint="eastAsia"/>
              </w:rPr>
              <w:t>楼、弘德楼</w:t>
            </w:r>
            <w:r w:rsidRPr="00ED3164">
              <w:rPr>
                <w:rFonts w:hAnsi="宋体" w:hint="eastAsia"/>
              </w:rPr>
              <w:t>1</w:t>
            </w:r>
            <w:proofErr w:type="gramStart"/>
            <w:r w:rsidRPr="00ED3164">
              <w:rPr>
                <w:rFonts w:hAnsi="宋体" w:hint="eastAsia"/>
              </w:rPr>
              <w:t>楼相关</w:t>
            </w:r>
            <w:proofErr w:type="gramEnd"/>
            <w:r w:rsidRPr="00ED3164">
              <w:rPr>
                <w:rFonts w:hAnsi="宋体" w:hint="eastAsia"/>
              </w:rPr>
              <w:t>设备</w:t>
            </w:r>
          </w:p>
        </w:tc>
      </w:tr>
      <w:tr w:rsidR="007B45E6" w:rsidRPr="00ED3164">
        <w:trPr>
          <w:gridAfter w:val="1"/>
          <w:wAfter w:w="65" w:type="dxa"/>
          <w:trHeight w:val="86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49</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线切割控制柜及附件</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福斯特</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DK77-25F配套</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南技校区电加工实训车间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 xml:space="preserve"> </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含机床附件（含布线、脚踏板、安装调试）</w:t>
            </w:r>
          </w:p>
        </w:tc>
      </w:tr>
      <w:tr w:rsidR="007B45E6" w:rsidRPr="00ED3164">
        <w:trPr>
          <w:gridAfter w:val="1"/>
          <w:wAfter w:w="65" w:type="dxa"/>
          <w:trHeight w:val="1119"/>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50</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工具柜</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1270*430*920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2楼北侧实训室1</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837"/>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51</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自制平台</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2000x750x750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南技校区三角地模具专业实训室6</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981"/>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52</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自制平台</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2000x750x750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985"/>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53</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长方形工作台（单边带柜）</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2000X800</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558"/>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车间文化展示板</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批</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南技校区车间</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1楼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After w:val="1"/>
          <w:wAfter w:w="65" w:type="dxa"/>
          <w:trHeight w:val="557"/>
          <w:jc w:val="center"/>
        </w:trPr>
        <w:tc>
          <w:tcPr>
            <w:tcW w:w="96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55</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移动看板</w:t>
            </w:r>
          </w:p>
        </w:tc>
        <w:tc>
          <w:tcPr>
            <w:tcW w:w="91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南技校区数控车间二</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CF47F3" w:rsidP="00BA652E">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w:t>
            </w: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657"/>
          <w:jc w:val="center"/>
        </w:trPr>
        <w:tc>
          <w:tcPr>
            <w:tcW w:w="14100" w:type="dxa"/>
            <w:gridSpan w:val="18"/>
            <w:tcBorders>
              <w:top w:val="nil"/>
              <w:left w:val="nil"/>
              <w:bottom w:val="nil"/>
              <w:right w:val="nil"/>
            </w:tcBorders>
            <w:noWrap/>
            <w:vAlign w:val="center"/>
          </w:tcPr>
          <w:p w:rsidR="007B45E6" w:rsidRPr="00ED3164" w:rsidRDefault="007B45E6">
            <w:pPr>
              <w:jc w:val="center"/>
              <w:rPr>
                <w:rFonts w:ascii="宋体" w:hAnsi="宋体" w:cs="宋体"/>
                <w:b/>
                <w:bCs/>
                <w:kern w:val="0"/>
                <w:sz w:val="40"/>
                <w:szCs w:val="40"/>
                <w:lang w:bidi="ar"/>
              </w:rPr>
            </w:pPr>
          </w:p>
          <w:p w:rsidR="007B45E6" w:rsidRPr="00ED3164" w:rsidRDefault="006051B7">
            <w:pPr>
              <w:jc w:val="center"/>
              <w:rPr>
                <w:rFonts w:ascii="方正小标宋简体" w:eastAsia="方正小标宋简体" w:hAnsi="方正小标宋简体" w:cs="方正小标宋简体"/>
                <w:sz w:val="48"/>
                <w:szCs w:val="48"/>
              </w:rPr>
            </w:pPr>
            <w:r w:rsidRPr="00ED3164">
              <w:rPr>
                <w:rFonts w:ascii="宋体" w:hAnsi="宋体" w:cs="宋体" w:hint="eastAsia"/>
                <w:b/>
                <w:bCs/>
                <w:kern w:val="0"/>
                <w:sz w:val="40"/>
                <w:szCs w:val="40"/>
                <w:lang w:bidi="ar"/>
              </w:rPr>
              <w:t>（2）南技校区一般教学设备设施搬迁清单2</w:t>
            </w:r>
          </w:p>
        </w:tc>
      </w:tr>
      <w:tr w:rsidR="007B45E6" w:rsidRPr="00ED3164">
        <w:trPr>
          <w:gridBefore w:val="1"/>
          <w:wBefore w:w="141" w:type="dxa"/>
          <w:trHeight w:val="67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序号</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资产</w:t>
            </w:r>
            <w:r w:rsidRPr="00ED3164">
              <w:rPr>
                <w:rFonts w:ascii="宋体" w:hAnsi="宋体" w:cs="宋体" w:hint="eastAsia"/>
                <w:b/>
                <w:bCs/>
                <w:kern w:val="0"/>
                <w:sz w:val="24"/>
                <w:szCs w:val="24"/>
                <w:lang w:bidi="ar"/>
              </w:rPr>
              <w:br/>
              <w:t>名称</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品牌</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规格</w:t>
            </w:r>
            <w:r w:rsidRPr="00ED3164">
              <w:rPr>
                <w:rFonts w:ascii="宋体" w:hAnsi="宋体" w:cs="宋体" w:hint="eastAsia"/>
                <w:b/>
                <w:bCs/>
                <w:kern w:val="0"/>
                <w:sz w:val="24"/>
                <w:szCs w:val="24"/>
                <w:lang w:bidi="ar"/>
              </w:rPr>
              <w:br/>
              <w:t>型号</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数量</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单位</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原存放地点</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现存放地点</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备注</w:t>
            </w: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工具柜</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70*40*110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南技校区中德“双元制”储备库</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车床</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大连</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CD6140A/750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南技校区中德“双元制”二车间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4楼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left"/>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工具箱</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left"/>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left"/>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w:t>
            </w:r>
            <w:proofErr w:type="gramStart"/>
            <w:r w:rsidRPr="00ED3164">
              <w:rPr>
                <w:rFonts w:ascii="宋体" w:hAnsi="宋体" w:cs="宋体" w:hint="eastAsia"/>
                <w:kern w:val="0"/>
                <w:sz w:val="22"/>
                <w:szCs w:val="22"/>
                <w:lang w:bidi="ar"/>
              </w:rPr>
              <w:t>区汽车</w:t>
            </w:r>
            <w:proofErr w:type="gramEnd"/>
            <w:r w:rsidRPr="00ED3164">
              <w:rPr>
                <w:rFonts w:ascii="宋体" w:hAnsi="宋体" w:cs="宋体" w:hint="eastAsia"/>
                <w:kern w:val="0"/>
                <w:sz w:val="22"/>
                <w:szCs w:val="22"/>
                <w:lang w:bidi="ar"/>
              </w:rPr>
              <w:t>装配实训室</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r w:rsidR="006051B7" w:rsidRPr="00ED3164">
              <w:rPr>
                <w:rFonts w:ascii="宋体" w:hAnsi="宋体" w:cs="宋体" w:hint="eastAsia"/>
                <w:kern w:val="0"/>
                <w:sz w:val="22"/>
                <w:szCs w:val="22"/>
                <w:lang w:bidi="ar"/>
              </w:rPr>
              <w:t>弘德楼1楼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left"/>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划线平板</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350X450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块</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南技校区三角地模具专业实训室5</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划线平板</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500x300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块</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南技校区三角地模具专业实训室5</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划线平板</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300x300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块</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南技校区三角地模具专业实训室6</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划线平板</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300x400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块</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南技校区三角地模具专业实训室6</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钻床工作台</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南技校区三角地模具专业实训室6</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9</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机用虎钳</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无</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125mm</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南技校区三角地模具专业实训室5</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4楼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11</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工具箱</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南技校区数车实训车间1</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12</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物料架</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南技校区数车实训车间1</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含箱子</w:t>
            </w: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13</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检验台</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南技校区数车实训车间1</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桌子</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南技校区数车实训车间1</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15</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凳子</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南技校区数车实训车间1</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1楼北侧（大间）</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台式</w:t>
            </w:r>
            <w:proofErr w:type="gramStart"/>
            <w:r w:rsidRPr="00ED3164">
              <w:rPr>
                <w:rFonts w:ascii="宋体" w:hAnsi="宋体" w:cs="宋体" w:hint="eastAsia"/>
                <w:kern w:val="0"/>
                <w:sz w:val="22"/>
                <w:szCs w:val="22"/>
                <w:lang w:bidi="ar"/>
              </w:rPr>
              <w:t>铣</w:t>
            </w:r>
            <w:proofErr w:type="gramEnd"/>
            <w:r w:rsidRPr="00ED3164">
              <w:rPr>
                <w:rFonts w:ascii="宋体" w:hAnsi="宋体" w:cs="宋体" w:hint="eastAsia"/>
                <w:kern w:val="0"/>
                <w:sz w:val="22"/>
                <w:szCs w:val="22"/>
                <w:lang w:bidi="ar"/>
              </w:rPr>
              <w:t>钻床</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西湖</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ZXJ7016</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17</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大理石平台</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900X600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2楼北侧实训室1</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18</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大理石平台</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300X300X80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19</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万能工具磨床</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VERTE</w:t>
            </w: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热处理炉</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洛阳力宇</w:t>
            </w:r>
            <w:proofErr w:type="gramEnd"/>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JNL-1800℃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2楼北侧实训室3</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2"/>
                <w:szCs w:val="22"/>
              </w:rPr>
            </w:pPr>
            <w:r w:rsidRPr="00ED3164">
              <w:rPr>
                <w:rFonts w:ascii="宋体" w:hAnsi="宋体" w:cs="宋体" w:hint="eastAsia"/>
                <w:kern w:val="0"/>
                <w:sz w:val="22"/>
                <w:szCs w:val="22"/>
                <w:lang w:bidi="ar"/>
              </w:rPr>
              <w:t>含机床附件（根据车间现场布置、布线、安装调试）</w:t>
            </w:r>
          </w:p>
        </w:tc>
      </w:tr>
      <w:tr w:rsidR="007B45E6" w:rsidRPr="00ED3164">
        <w:trPr>
          <w:gridBefore w:val="1"/>
          <w:wBefore w:w="141" w:type="dxa"/>
          <w:trHeight w:val="908"/>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21</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玻璃展柜</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1000x300x900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南技校区中德“双元制”三车间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4B532E">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2楼北侧实训室1</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22</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工具车</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23</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切割机</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24</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氧气瓶</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现代焊接车间</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6楼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25</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货架</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2000*60*2000</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南技校区中德“双元制”储备库</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gridBefore w:val="1"/>
          <w:wBefore w:w="141" w:type="dxa"/>
          <w:trHeight w:val="735"/>
          <w:jc w:val="center"/>
        </w:trPr>
        <w:tc>
          <w:tcPr>
            <w:tcW w:w="92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26</w:t>
            </w:r>
          </w:p>
        </w:tc>
        <w:tc>
          <w:tcPr>
            <w:tcW w:w="11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工具柜</w:t>
            </w:r>
          </w:p>
        </w:tc>
        <w:tc>
          <w:tcPr>
            <w:tcW w:w="1047"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70*28*94</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12</w:t>
            </w:r>
          </w:p>
        </w:tc>
        <w:tc>
          <w:tcPr>
            <w:tcW w:w="941"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6D4BF1">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南技校区中德“双元制”储备库</w:t>
            </w:r>
          </w:p>
        </w:tc>
        <w:tc>
          <w:tcPr>
            <w:tcW w:w="2183"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bl>
    <w:p w:rsidR="007B45E6" w:rsidRPr="00ED3164" w:rsidRDefault="007B45E6">
      <w:pPr>
        <w:jc w:val="center"/>
      </w:pPr>
    </w:p>
    <w:tbl>
      <w:tblPr>
        <w:tblW w:w="13824" w:type="dxa"/>
        <w:jc w:val="center"/>
        <w:tblLayout w:type="fixed"/>
        <w:tblLook w:val="04A0" w:firstRow="1" w:lastRow="0" w:firstColumn="1" w:lastColumn="0" w:noHBand="0" w:noVBand="1"/>
      </w:tblPr>
      <w:tblGrid>
        <w:gridCol w:w="749"/>
        <w:gridCol w:w="2047"/>
        <w:gridCol w:w="942"/>
        <w:gridCol w:w="1693"/>
        <w:gridCol w:w="768"/>
        <w:gridCol w:w="855"/>
        <w:gridCol w:w="1916"/>
        <w:gridCol w:w="2303"/>
        <w:gridCol w:w="2265"/>
        <w:gridCol w:w="286"/>
      </w:tblGrid>
      <w:tr w:rsidR="007B45E6" w:rsidRPr="00ED3164">
        <w:trPr>
          <w:gridAfter w:val="1"/>
          <w:wAfter w:w="286" w:type="dxa"/>
          <w:trHeight w:val="996"/>
          <w:jc w:val="center"/>
        </w:trPr>
        <w:tc>
          <w:tcPr>
            <w:tcW w:w="13538" w:type="dxa"/>
            <w:gridSpan w:val="9"/>
            <w:tcBorders>
              <w:top w:val="nil"/>
              <w:left w:val="nil"/>
              <w:bottom w:val="nil"/>
              <w:right w:val="nil"/>
            </w:tcBorders>
            <w:noWrap/>
            <w:vAlign w:val="center"/>
          </w:tcPr>
          <w:p w:rsidR="007B45E6" w:rsidRPr="00ED3164" w:rsidRDefault="007B45E6">
            <w:pPr>
              <w:jc w:val="center"/>
              <w:rPr>
                <w:rFonts w:ascii="宋体" w:hAnsi="宋体" w:cs="宋体"/>
                <w:b/>
                <w:bCs/>
                <w:kern w:val="0"/>
                <w:sz w:val="32"/>
                <w:szCs w:val="32"/>
                <w:lang w:bidi="ar"/>
              </w:rPr>
            </w:pPr>
            <w:bookmarkStart w:id="10" w:name="_Toc6045"/>
          </w:p>
          <w:p w:rsidR="007B45E6" w:rsidRPr="00ED3164" w:rsidRDefault="007B45E6">
            <w:pPr>
              <w:jc w:val="center"/>
              <w:rPr>
                <w:rFonts w:ascii="宋体" w:hAnsi="宋体" w:cs="宋体"/>
                <w:b/>
                <w:bCs/>
                <w:kern w:val="0"/>
                <w:sz w:val="32"/>
                <w:szCs w:val="32"/>
                <w:lang w:bidi="ar"/>
              </w:rPr>
            </w:pPr>
          </w:p>
          <w:p w:rsidR="007B45E6" w:rsidRPr="00ED3164" w:rsidRDefault="006051B7">
            <w:pPr>
              <w:jc w:val="center"/>
              <w:rPr>
                <w:rFonts w:ascii="方正小标宋简体" w:eastAsia="方正小标宋简体" w:hAnsi="方正小标宋简体" w:cs="方正小标宋简体"/>
                <w:sz w:val="48"/>
                <w:szCs w:val="48"/>
              </w:rPr>
            </w:pPr>
            <w:r w:rsidRPr="00ED3164">
              <w:rPr>
                <w:rFonts w:ascii="宋体" w:hAnsi="宋体" w:cs="宋体" w:hint="eastAsia"/>
                <w:b/>
                <w:bCs/>
                <w:kern w:val="0"/>
                <w:sz w:val="32"/>
                <w:szCs w:val="32"/>
                <w:lang w:bidi="ar"/>
              </w:rPr>
              <w:lastRenderedPageBreak/>
              <w:t>（3）南技校区机械专业一般教学设备设施搬迁清单3</w:t>
            </w: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lastRenderedPageBreak/>
              <w:t>序号</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资产名称</w:t>
            </w:r>
          </w:p>
        </w:tc>
        <w:tc>
          <w:tcPr>
            <w:tcW w:w="94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品牌</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规格</w:t>
            </w:r>
            <w:r w:rsidRPr="00ED3164">
              <w:rPr>
                <w:rFonts w:ascii="宋体" w:hAnsi="宋体" w:cs="宋体" w:hint="eastAsia"/>
                <w:b/>
                <w:bCs/>
                <w:kern w:val="0"/>
                <w:sz w:val="24"/>
                <w:szCs w:val="24"/>
                <w:lang w:bidi="ar"/>
              </w:rPr>
              <w:br/>
              <w:t>型号</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数量</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单位</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原存放地点</w:t>
            </w:r>
          </w:p>
        </w:tc>
        <w:tc>
          <w:tcPr>
            <w:tcW w:w="23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现存放地点</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备注</w:t>
            </w: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物料架子</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南技校区现代实训车间1</w:t>
            </w:r>
          </w:p>
        </w:tc>
        <w:tc>
          <w:tcPr>
            <w:tcW w:w="2303" w:type="dxa"/>
            <w:tcBorders>
              <w:top w:val="single" w:sz="4" w:space="0" w:color="000000"/>
              <w:left w:val="single" w:sz="4" w:space="0" w:color="000000"/>
              <w:bottom w:val="single" w:sz="4" w:space="0" w:color="000000"/>
              <w:right w:val="nil"/>
            </w:tcBorders>
            <w:noWrap/>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电脑桌</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南技校区现代实训车间1</w:t>
            </w:r>
          </w:p>
        </w:tc>
        <w:tc>
          <w:tcPr>
            <w:tcW w:w="2303" w:type="dxa"/>
            <w:tcBorders>
              <w:top w:val="single" w:sz="4" w:space="0" w:color="000000"/>
              <w:left w:val="single" w:sz="4" w:space="0" w:color="000000"/>
              <w:bottom w:val="single" w:sz="4" w:space="0" w:color="000000"/>
              <w:right w:val="nil"/>
            </w:tcBorders>
            <w:noWrap/>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b/>
                <w:bCs/>
                <w:sz w:val="22"/>
                <w:szCs w:val="22"/>
              </w:rPr>
            </w:pPr>
            <w:r w:rsidRPr="00ED3164">
              <w:rPr>
                <w:rFonts w:ascii="宋体" w:hAnsi="宋体" w:cs="宋体" w:hint="eastAsia"/>
                <w:b/>
                <w:bCs/>
                <w:sz w:val="22"/>
                <w:szCs w:val="22"/>
              </w:rPr>
              <w:t>含翻新修复</w:t>
            </w: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加工配套工作台</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南技校区现代实训车间1</w:t>
            </w:r>
          </w:p>
        </w:tc>
        <w:tc>
          <w:tcPr>
            <w:tcW w:w="2303" w:type="dxa"/>
            <w:tcBorders>
              <w:top w:val="single" w:sz="4" w:space="0" w:color="000000"/>
              <w:left w:val="single" w:sz="4" w:space="0" w:color="000000"/>
              <w:bottom w:val="single" w:sz="4" w:space="0" w:color="000000"/>
              <w:right w:val="nil"/>
            </w:tcBorders>
            <w:noWrap/>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换刀台</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南技校区现代实训车间1</w:t>
            </w:r>
          </w:p>
        </w:tc>
        <w:tc>
          <w:tcPr>
            <w:tcW w:w="2303" w:type="dxa"/>
            <w:tcBorders>
              <w:top w:val="single" w:sz="4" w:space="0" w:color="000000"/>
              <w:left w:val="single" w:sz="4" w:space="0" w:color="000000"/>
              <w:bottom w:val="single" w:sz="4" w:space="0" w:color="000000"/>
              <w:right w:val="nil"/>
            </w:tcBorders>
            <w:noWrap/>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车间</w:t>
            </w:r>
            <w:proofErr w:type="gramStart"/>
            <w:r w:rsidRPr="00ED3164">
              <w:rPr>
                <w:rFonts w:ascii="宋体" w:hAnsi="宋体" w:cs="宋体" w:hint="eastAsia"/>
                <w:kern w:val="0"/>
                <w:sz w:val="22"/>
                <w:szCs w:val="22"/>
                <w:lang w:bidi="ar"/>
              </w:rPr>
              <w:t>测量台</w:t>
            </w:r>
            <w:proofErr w:type="gramEnd"/>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自制</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南技校区现代实训车间1</w:t>
            </w:r>
          </w:p>
        </w:tc>
        <w:tc>
          <w:tcPr>
            <w:tcW w:w="2303" w:type="dxa"/>
            <w:tcBorders>
              <w:top w:val="single" w:sz="4" w:space="0" w:color="000000"/>
              <w:left w:val="single" w:sz="4" w:space="0" w:color="000000"/>
              <w:bottom w:val="single" w:sz="4" w:space="0" w:color="000000"/>
              <w:right w:val="nil"/>
            </w:tcBorders>
            <w:noWrap/>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b/>
                <w:bCs/>
                <w:sz w:val="22"/>
                <w:szCs w:val="22"/>
              </w:rPr>
            </w:pPr>
            <w:r w:rsidRPr="00ED3164">
              <w:rPr>
                <w:rFonts w:ascii="宋体" w:hAnsi="宋体" w:cs="宋体" w:hint="eastAsia"/>
                <w:b/>
                <w:bCs/>
                <w:sz w:val="22"/>
                <w:szCs w:val="22"/>
              </w:rPr>
              <w:t>含翻新修复</w:t>
            </w:r>
          </w:p>
        </w:tc>
      </w:tr>
      <w:tr w:rsidR="007B45E6" w:rsidRPr="00ED3164">
        <w:trPr>
          <w:trHeight w:val="999"/>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检测台</w:t>
            </w:r>
            <w:proofErr w:type="gramEnd"/>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16" w:type="dxa"/>
            <w:tcBorders>
              <w:top w:val="single" w:sz="4" w:space="0" w:color="808080"/>
              <w:left w:val="single" w:sz="4" w:space="0" w:color="808080"/>
              <w:bottom w:val="single" w:sz="4" w:space="0" w:color="808080"/>
              <w:right w:val="single" w:sz="4" w:space="0" w:color="80808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南技校区现代加工实训车间（2）</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999"/>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换刀台</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16" w:type="dxa"/>
            <w:tcBorders>
              <w:top w:val="single" w:sz="4" w:space="0" w:color="808080"/>
              <w:left w:val="single" w:sz="4" w:space="0" w:color="808080"/>
              <w:bottom w:val="single" w:sz="4" w:space="0" w:color="808080"/>
              <w:right w:val="single" w:sz="4" w:space="0" w:color="80808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南技校区现代加工实训车间（2）</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999"/>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白色方凳</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16" w:type="dxa"/>
            <w:tcBorders>
              <w:top w:val="single" w:sz="4" w:space="0" w:color="808080"/>
              <w:left w:val="single" w:sz="4" w:space="0" w:color="808080"/>
              <w:bottom w:val="single" w:sz="4" w:space="0" w:color="808080"/>
              <w:right w:val="single" w:sz="4" w:space="0" w:color="80808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南技校区现代加工实训车间（2）</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9</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白色桌子</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16" w:type="dxa"/>
            <w:tcBorders>
              <w:top w:val="single" w:sz="4" w:space="0" w:color="808080"/>
              <w:left w:val="single" w:sz="4" w:space="0" w:color="808080"/>
              <w:bottom w:val="single" w:sz="4" w:space="0" w:color="808080"/>
              <w:right w:val="single" w:sz="4" w:space="0" w:color="80808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南技校区现代加工实训车间（2）</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10</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货架</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2000X60X2000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个</w:t>
            </w:r>
            <w:proofErr w:type="gramEnd"/>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机械系中德“双元制”</w:t>
            </w:r>
            <w:proofErr w:type="gramStart"/>
            <w:r w:rsidRPr="00ED3164">
              <w:rPr>
                <w:rFonts w:ascii="宋体" w:hAnsi="宋体" w:cs="宋体" w:hint="eastAsia"/>
                <w:kern w:val="0"/>
                <w:sz w:val="22"/>
                <w:szCs w:val="22"/>
                <w:lang w:bidi="ar"/>
              </w:rPr>
              <w:t>一</w:t>
            </w:r>
            <w:proofErr w:type="gramEnd"/>
            <w:r w:rsidRPr="00ED3164">
              <w:rPr>
                <w:rFonts w:ascii="宋体" w:hAnsi="宋体" w:cs="宋体" w:hint="eastAsia"/>
                <w:kern w:val="0"/>
                <w:sz w:val="22"/>
                <w:szCs w:val="22"/>
                <w:lang w:bidi="ar"/>
              </w:rPr>
              <w:t>车间</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11</w:t>
            </w:r>
          </w:p>
        </w:tc>
        <w:tc>
          <w:tcPr>
            <w:tcW w:w="204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手动压力机</w:t>
            </w:r>
          </w:p>
        </w:tc>
        <w:tc>
          <w:tcPr>
            <w:tcW w:w="94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定制</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w:t>
            </w:r>
            <w:proofErr w:type="gramStart"/>
            <w:r w:rsidRPr="00ED3164">
              <w:rPr>
                <w:rFonts w:ascii="宋体" w:hAnsi="宋体" w:cs="宋体" w:hint="eastAsia"/>
                <w:kern w:val="0"/>
                <w:sz w:val="22"/>
                <w:szCs w:val="22"/>
                <w:lang w:bidi="ar"/>
              </w:rPr>
              <w:t>一</w:t>
            </w:r>
            <w:proofErr w:type="gramEnd"/>
            <w:r w:rsidRPr="00ED3164">
              <w:rPr>
                <w:rFonts w:ascii="宋体" w:hAnsi="宋体" w:cs="宋体" w:hint="eastAsia"/>
                <w:kern w:val="0"/>
                <w:sz w:val="22"/>
                <w:szCs w:val="22"/>
                <w:lang w:bidi="ar"/>
              </w:rPr>
              <w:t>车间</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2楼北侧实训室1</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left"/>
              <w:rPr>
                <w:rFonts w:ascii="宋体" w:hAnsi="宋体" w:cs="宋体"/>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13</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TS回转型工作台</w:t>
            </w:r>
          </w:p>
        </w:tc>
        <w:tc>
          <w:tcPr>
            <w:tcW w:w="94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四平</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 xml:space="preserve">  TS型Φ260X800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南技校区中德“双元制”二车间</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2楼北侧实训室3</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宝骏</w:t>
            </w:r>
            <w:proofErr w:type="gramEnd"/>
            <w:r w:rsidRPr="00ED3164">
              <w:rPr>
                <w:rFonts w:ascii="宋体" w:hAnsi="宋体" w:cs="宋体" w:hint="eastAsia"/>
                <w:kern w:val="0"/>
                <w:sz w:val="22"/>
                <w:szCs w:val="22"/>
                <w:lang w:bidi="ar"/>
              </w:rPr>
              <w:t>E100</w:t>
            </w:r>
          </w:p>
        </w:tc>
        <w:tc>
          <w:tcPr>
            <w:tcW w:w="94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宝骏</w:t>
            </w:r>
            <w:proofErr w:type="gramEnd"/>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E100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w:t>
            </w:r>
            <w:proofErr w:type="gramStart"/>
            <w:r w:rsidRPr="00ED3164">
              <w:rPr>
                <w:rFonts w:ascii="宋体" w:hAnsi="宋体" w:cs="宋体" w:hint="eastAsia"/>
                <w:kern w:val="0"/>
                <w:sz w:val="22"/>
                <w:szCs w:val="22"/>
                <w:lang w:bidi="ar"/>
              </w:rPr>
              <w:t>区汽车</w:t>
            </w:r>
            <w:proofErr w:type="gramEnd"/>
            <w:r w:rsidRPr="00ED3164">
              <w:rPr>
                <w:rFonts w:ascii="宋体" w:hAnsi="宋体" w:cs="宋体" w:hint="eastAsia"/>
                <w:kern w:val="0"/>
                <w:sz w:val="22"/>
                <w:szCs w:val="22"/>
                <w:lang w:bidi="ar"/>
              </w:rPr>
              <w:t>装配实训室</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r w:rsidR="006051B7" w:rsidRPr="00ED3164">
              <w:rPr>
                <w:rFonts w:ascii="宋体" w:hAnsi="宋体" w:cs="宋体" w:hint="eastAsia"/>
                <w:kern w:val="0"/>
                <w:sz w:val="22"/>
                <w:szCs w:val="22"/>
                <w:lang w:bidi="ar"/>
              </w:rPr>
              <w:t>弘德楼1楼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15</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新</w:t>
            </w:r>
            <w:proofErr w:type="gramStart"/>
            <w:r w:rsidRPr="00ED3164">
              <w:rPr>
                <w:rFonts w:ascii="宋体" w:hAnsi="宋体" w:cs="宋体" w:hint="eastAsia"/>
                <w:kern w:val="0"/>
                <w:sz w:val="22"/>
                <w:szCs w:val="22"/>
                <w:lang w:bidi="ar"/>
              </w:rPr>
              <w:t>宝骏汽车</w:t>
            </w:r>
            <w:proofErr w:type="gramEnd"/>
          </w:p>
        </w:tc>
        <w:tc>
          <w:tcPr>
            <w:tcW w:w="94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新宝骏</w:t>
            </w:r>
            <w:proofErr w:type="gramEnd"/>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CR6</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w:t>
            </w:r>
            <w:proofErr w:type="gramStart"/>
            <w:r w:rsidRPr="00ED3164">
              <w:rPr>
                <w:rFonts w:ascii="宋体" w:hAnsi="宋体" w:cs="宋体" w:hint="eastAsia"/>
                <w:kern w:val="0"/>
                <w:sz w:val="22"/>
                <w:szCs w:val="22"/>
                <w:lang w:bidi="ar"/>
              </w:rPr>
              <w:t>区汽车</w:t>
            </w:r>
            <w:proofErr w:type="gramEnd"/>
            <w:r w:rsidRPr="00ED3164">
              <w:rPr>
                <w:rFonts w:ascii="宋体" w:hAnsi="宋体" w:cs="宋体" w:hint="eastAsia"/>
                <w:kern w:val="0"/>
                <w:sz w:val="22"/>
                <w:szCs w:val="22"/>
                <w:lang w:bidi="ar"/>
              </w:rPr>
              <w:t>装配实训室</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r w:rsidR="006051B7" w:rsidRPr="00ED3164">
              <w:rPr>
                <w:rFonts w:ascii="宋体" w:hAnsi="宋体" w:cs="宋体" w:hint="eastAsia"/>
                <w:kern w:val="0"/>
                <w:sz w:val="22"/>
                <w:szCs w:val="22"/>
                <w:lang w:bidi="ar"/>
              </w:rPr>
              <w:t>弘德楼1楼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1055"/>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立式空调</w:t>
            </w:r>
          </w:p>
        </w:tc>
        <w:tc>
          <w:tcPr>
            <w:tcW w:w="94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美的</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KFR-50LW/BP3DN1Y-C</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w:t>
            </w:r>
            <w:proofErr w:type="gramStart"/>
            <w:r w:rsidRPr="00ED3164">
              <w:rPr>
                <w:rFonts w:ascii="宋体" w:hAnsi="宋体" w:cs="宋体" w:hint="eastAsia"/>
                <w:kern w:val="0"/>
                <w:sz w:val="22"/>
                <w:szCs w:val="22"/>
                <w:lang w:bidi="ar"/>
              </w:rPr>
              <w:t>机械楼</w:t>
            </w:r>
            <w:proofErr w:type="gramEnd"/>
            <w:r w:rsidRPr="00ED3164">
              <w:rPr>
                <w:rFonts w:ascii="宋体" w:hAnsi="宋体" w:cs="宋体" w:hint="eastAsia"/>
                <w:kern w:val="0"/>
                <w:sz w:val="22"/>
                <w:szCs w:val="22"/>
                <w:lang w:bidi="ar"/>
              </w:rPr>
              <w:t>203电工</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pPr>
          </w:p>
          <w:p w:rsidR="007B45E6" w:rsidRPr="00ED3164" w:rsidRDefault="006051B7">
            <w:pPr>
              <w:pStyle w:val="2"/>
            </w:pPr>
            <w:r w:rsidRPr="00ED3164">
              <w:rPr>
                <w:rFonts w:ascii="宋体" w:eastAsia="宋体" w:hAnsi="宋体" w:cs="宋体" w:hint="eastAsia"/>
                <w:b w:val="0"/>
                <w:bCs w:val="0"/>
                <w:kern w:val="0"/>
                <w:sz w:val="22"/>
                <w:szCs w:val="22"/>
                <w:lang w:bidi="ar"/>
              </w:rPr>
              <w:t>含更换配件及加雪种</w:t>
            </w:r>
          </w:p>
        </w:tc>
      </w:tr>
      <w:tr w:rsidR="007B45E6" w:rsidRPr="00ED3164">
        <w:trPr>
          <w:trHeight w:val="663"/>
          <w:jc w:val="center"/>
        </w:trPr>
        <w:tc>
          <w:tcPr>
            <w:tcW w:w="74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17</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立式空调</w:t>
            </w:r>
          </w:p>
        </w:tc>
        <w:tc>
          <w:tcPr>
            <w:tcW w:w="94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格力</w:t>
            </w:r>
          </w:p>
        </w:tc>
        <w:tc>
          <w:tcPr>
            <w:tcW w:w="169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KFR-72LW/(72558)FNCg-A2</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w:t>
            </w:r>
            <w:proofErr w:type="gramStart"/>
            <w:r w:rsidRPr="00ED3164">
              <w:rPr>
                <w:rFonts w:ascii="宋体" w:hAnsi="宋体" w:cs="宋体" w:hint="eastAsia"/>
                <w:kern w:val="0"/>
                <w:sz w:val="22"/>
                <w:szCs w:val="22"/>
                <w:lang w:bidi="ar"/>
              </w:rPr>
              <w:t>机械楼</w:t>
            </w:r>
            <w:proofErr w:type="gramEnd"/>
            <w:r w:rsidRPr="00ED3164">
              <w:rPr>
                <w:rFonts w:ascii="宋体" w:hAnsi="宋体" w:cs="宋体" w:hint="eastAsia"/>
                <w:kern w:val="0"/>
                <w:sz w:val="22"/>
                <w:szCs w:val="22"/>
                <w:lang w:bidi="ar"/>
              </w:rPr>
              <w:t>203电工实训室</w:t>
            </w:r>
          </w:p>
        </w:tc>
        <w:tc>
          <w:tcPr>
            <w:tcW w:w="2303" w:type="dxa"/>
            <w:tcBorders>
              <w:top w:val="single" w:sz="4" w:space="0" w:color="000000"/>
              <w:left w:val="single" w:sz="4" w:space="0" w:color="000000"/>
              <w:bottom w:val="single" w:sz="4" w:space="0" w:color="000000"/>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w:t>
            </w:r>
            <w:proofErr w:type="gramEnd"/>
            <w:r w:rsidR="006051B7" w:rsidRPr="00ED3164">
              <w:rPr>
                <w:rFonts w:ascii="宋体" w:hAnsi="宋体" w:cs="宋体" w:hint="eastAsia"/>
                <w:kern w:val="0"/>
                <w:sz w:val="22"/>
                <w:szCs w:val="22"/>
                <w:lang w:bidi="ar"/>
              </w:rPr>
              <w:t>2楼</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b/>
                <w:bCs/>
                <w:sz w:val="22"/>
                <w:szCs w:val="22"/>
              </w:rPr>
            </w:pPr>
            <w:r w:rsidRPr="00ED3164">
              <w:rPr>
                <w:rFonts w:ascii="宋体" w:hAnsi="宋体" w:cs="宋体" w:hint="eastAsia"/>
                <w:kern w:val="0"/>
                <w:sz w:val="22"/>
                <w:szCs w:val="22"/>
                <w:lang w:bidi="ar"/>
              </w:rPr>
              <w:t>含更换配件及加雪种</w:t>
            </w:r>
          </w:p>
        </w:tc>
      </w:tr>
      <w:tr w:rsidR="007B45E6" w:rsidRPr="00ED3164">
        <w:trPr>
          <w:trHeight w:val="775"/>
          <w:jc w:val="center"/>
        </w:trPr>
        <w:tc>
          <w:tcPr>
            <w:tcW w:w="749" w:type="dxa"/>
            <w:tcBorders>
              <w:top w:val="single" w:sz="4" w:space="0" w:color="000000"/>
              <w:left w:val="single" w:sz="4" w:space="0" w:color="000000"/>
              <w:bottom w:val="nil"/>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18</w:t>
            </w:r>
          </w:p>
        </w:tc>
        <w:tc>
          <w:tcPr>
            <w:tcW w:w="204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台式电脑</w:t>
            </w:r>
          </w:p>
        </w:tc>
        <w:tc>
          <w:tcPr>
            <w:tcW w:w="942" w:type="dxa"/>
            <w:tcBorders>
              <w:top w:val="single" w:sz="4" w:space="0" w:color="000000"/>
              <w:left w:val="single" w:sz="4" w:space="0" w:color="000000"/>
              <w:bottom w:val="nil"/>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宏基</w:t>
            </w:r>
          </w:p>
        </w:tc>
        <w:tc>
          <w:tcPr>
            <w:tcW w:w="1693" w:type="dxa"/>
            <w:tcBorders>
              <w:top w:val="single" w:sz="4" w:space="0" w:color="000000"/>
              <w:left w:val="single" w:sz="4" w:space="0" w:color="000000"/>
              <w:bottom w:val="nil"/>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D430 D10</w:t>
            </w:r>
          </w:p>
        </w:tc>
        <w:tc>
          <w:tcPr>
            <w:tcW w:w="768" w:type="dxa"/>
            <w:tcBorders>
              <w:top w:val="single" w:sz="4" w:space="0" w:color="000000"/>
              <w:left w:val="single" w:sz="4" w:space="0" w:color="000000"/>
              <w:bottom w:val="nil"/>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855" w:type="dxa"/>
            <w:tcBorders>
              <w:top w:val="single" w:sz="4" w:space="0" w:color="000000"/>
              <w:left w:val="single" w:sz="4" w:space="0" w:color="000000"/>
              <w:bottom w:val="nil"/>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16" w:type="dxa"/>
            <w:tcBorders>
              <w:top w:val="single" w:sz="4" w:space="0" w:color="000000"/>
              <w:left w:val="single" w:sz="4" w:space="0" w:color="000000"/>
              <w:bottom w:val="nil"/>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kern w:val="0"/>
                <w:sz w:val="22"/>
                <w:szCs w:val="22"/>
                <w:lang w:bidi="ar"/>
              </w:rPr>
              <w:t>南技校区</w:t>
            </w:r>
            <w:proofErr w:type="gramStart"/>
            <w:r w:rsidRPr="00ED3164">
              <w:rPr>
                <w:rFonts w:ascii="宋体" w:hAnsi="宋体" w:cs="宋体"/>
                <w:kern w:val="0"/>
                <w:sz w:val="22"/>
                <w:szCs w:val="22"/>
                <w:lang w:bidi="ar"/>
              </w:rPr>
              <w:t>机械楼</w:t>
            </w:r>
            <w:proofErr w:type="gramEnd"/>
            <w:r w:rsidRPr="00ED3164">
              <w:rPr>
                <w:rFonts w:ascii="宋体" w:hAnsi="宋体" w:cs="宋体"/>
                <w:kern w:val="0"/>
                <w:sz w:val="22"/>
                <w:szCs w:val="22"/>
                <w:lang w:bidi="ar"/>
              </w:rPr>
              <w:t>301电工实训室</w:t>
            </w:r>
          </w:p>
        </w:tc>
        <w:tc>
          <w:tcPr>
            <w:tcW w:w="2303" w:type="dxa"/>
            <w:tcBorders>
              <w:top w:val="single" w:sz="4" w:space="0" w:color="000000"/>
              <w:left w:val="single" w:sz="4" w:space="0" w:color="000000"/>
              <w:bottom w:val="nil"/>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3楼</w:t>
            </w:r>
          </w:p>
        </w:tc>
        <w:tc>
          <w:tcPr>
            <w:tcW w:w="2551" w:type="dxa"/>
            <w:gridSpan w:val="2"/>
            <w:tcBorders>
              <w:top w:val="single" w:sz="4" w:space="0" w:color="000000"/>
              <w:left w:val="single" w:sz="4" w:space="0" w:color="000000"/>
              <w:bottom w:val="nil"/>
              <w:right w:val="single" w:sz="4" w:space="0" w:color="000000"/>
            </w:tcBorders>
            <w:vAlign w:val="center"/>
          </w:tcPr>
          <w:p w:rsidR="007B45E6" w:rsidRPr="00ED3164" w:rsidRDefault="007B45E6">
            <w:pPr>
              <w:jc w:val="center"/>
              <w:rPr>
                <w:rFonts w:ascii="宋体" w:hAnsi="宋体" w:cs="宋体"/>
                <w:b/>
                <w:bCs/>
                <w:sz w:val="22"/>
                <w:szCs w:val="22"/>
              </w:rPr>
            </w:pPr>
          </w:p>
        </w:tc>
      </w:tr>
      <w:tr w:rsidR="007B45E6" w:rsidRPr="00ED3164">
        <w:trPr>
          <w:trHeight w:val="674"/>
          <w:jc w:val="center"/>
        </w:trPr>
        <w:tc>
          <w:tcPr>
            <w:tcW w:w="749" w:type="dxa"/>
            <w:tcBorders>
              <w:top w:val="single" w:sz="4" w:space="0" w:color="000000"/>
              <w:left w:val="single" w:sz="4" w:space="0" w:color="000000"/>
              <w:bottom w:val="single" w:sz="4" w:space="0" w:color="auto"/>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19</w:t>
            </w:r>
          </w:p>
        </w:tc>
        <w:tc>
          <w:tcPr>
            <w:tcW w:w="2047" w:type="dxa"/>
            <w:tcBorders>
              <w:top w:val="single" w:sz="4" w:space="0" w:color="000000"/>
              <w:left w:val="single" w:sz="4" w:space="0" w:color="000000"/>
              <w:bottom w:val="single" w:sz="4" w:space="0" w:color="auto"/>
              <w:right w:val="single" w:sz="4" w:space="0" w:color="000000"/>
            </w:tcBorders>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交互平板一体机</w:t>
            </w:r>
          </w:p>
        </w:tc>
        <w:tc>
          <w:tcPr>
            <w:tcW w:w="942" w:type="dxa"/>
            <w:tcBorders>
              <w:top w:val="single" w:sz="4" w:space="0" w:color="000000"/>
              <w:left w:val="single" w:sz="4" w:space="0" w:color="000000"/>
              <w:bottom w:val="single" w:sz="4" w:space="0" w:color="auto"/>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希沃</w:t>
            </w:r>
          </w:p>
        </w:tc>
        <w:tc>
          <w:tcPr>
            <w:tcW w:w="1693" w:type="dxa"/>
            <w:tcBorders>
              <w:top w:val="single" w:sz="4" w:space="0" w:color="000000"/>
              <w:left w:val="single" w:sz="4" w:space="0" w:color="000000"/>
              <w:bottom w:val="single" w:sz="4" w:space="0" w:color="auto"/>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H86EC</w:t>
            </w:r>
          </w:p>
        </w:tc>
        <w:tc>
          <w:tcPr>
            <w:tcW w:w="768" w:type="dxa"/>
            <w:tcBorders>
              <w:top w:val="single" w:sz="4" w:space="0" w:color="000000"/>
              <w:left w:val="single" w:sz="4" w:space="0" w:color="000000"/>
              <w:bottom w:val="single" w:sz="4" w:space="0" w:color="auto"/>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855" w:type="dxa"/>
            <w:tcBorders>
              <w:top w:val="single" w:sz="4" w:space="0" w:color="000000"/>
              <w:left w:val="single" w:sz="4" w:space="0" w:color="000000"/>
              <w:bottom w:val="single" w:sz="4" w:space="0" w:color="auto"/>
              <w:right w:val="single" w:sz="4" w:space="0" w:color="000000"/>
            </w:tcBorders>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16" w:type="dxa"/>
            <w:tcBorders>
              <w:top w:val="single" w:sz="4" w:space="0" w:color="000000"/>
              <w:left w:val="single" w:sz="4" w:space="0" w:color="000000"/>
              <w:bottom w:val="single" w:sz="4" w:space="0" w:color="auto"/>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kern w:val="0"/>
                <w:sz w:val="22"/>
                <w:szCs w:val="22"/>
                <w:lang w:bidi="ar"/>
              </w:rPr>
              <w:t>南技校区教学楼1-5楼</w:t>
            </w:r>
          </w:p>
        </w:tc>
        <w:tc>
          <w:tcPr>
            <w:tcW w:w="2303" w:type="dxa"/>
            <w:tcBorders>
              <w:top w:val="single" w:sz="4" w:space="0" w:color="000000"/>
              <w:left w:val="single" w:sz="4" w:space="0" w:color="000000"/>
              <w:bottom w:val="single" w:sz="4" w:space="0" w:color="auto"/>
              <w:right w:val="nil"/>
            </w:tcBorders>
            <w:vAlign w:val="center"/>
          </w:tcPr>
          <w:p w:rsidR="007B45E6" w:rsidRPr="00ED3164" w:rsidRDefault="00D80BBE" w:rsidP="00790120">
            <w:pPr>
              <w:widowControl/>
              <w:textAlignment w:val="center"/>
              <w:rPr>
                <w:rFonts w:ascii="宋体" w:hAnsi="宋体" w:cs="宋体"/>
                <w:kern w:val="0"/>
                <w:sz w:val="22"/>
                <w:szCs w:val="22"/>
                <w:lang w:bidi="ar"/>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弘心楼北侧</w:t>
            </w:r>
            <w:proofErr w:type="gramEnd"/>
            <w:r w:rsidR="006051B7" w:rsidRPr="00ED3164">
              <w:rPr>
                <w:rFonts w:ascii="宋体" w:hAnsi="宋体" w:cs="宋体" w:hint="eastAsia"/>
                <w:kern w:val="0"/>
                <w:sz w:val="22"/>
                <w:szCs w:val="22"/>
                <w:lang w:bidi="ar"/>
              </w:rPr>
              <w:t>1、2楼；</w:t>
            </w:r>
            <w:proofErr w:type="gramStart"/>
            <w:r w:rsidR="006051B7" w:rsidRPr="00ED3164">
              <w:rPr>
                <w:rFonts w:ascii="宋体" w:hAnsi="宋体" w:cs="宋体" w:hint="eastAsia"/>
                <w:kern w:val="0"/>
                <w:sz w:val="22"/>
                <w:szCs w:val="22"/>
                <w:lang w:bidi="ar"/>
              </w:rPr>
              <w:t>博技楼</w:t>
            </w:r>
            <w:proofErr w:type="gramEnd"/>
            <w:r w:rsidR="006051B7" w:rsidRPr="00ED3164">
              <w:rPr>
                <w:rFonts w:ascii="宋体" w:hAnsi="宋体" w:cs="宋体" w:hint="eastAsia"/>
                <w:kern w:val="0"/>
                <w:sz w:val="22"/>
                <w:szCs w:val="22"/>
                <w:lang w:bidi="ar"/>
              </w:rPr>
              <w:t>1、2、3、6楼；</w:t>
            </w:r>
            <w:proofErr w:type="gramStart"/>
            <w:r w:rsidR="006051B7" w:rsidRPr="00ED3164">
              <w:rPr>
                <w:rFonts w:ascii="宋体" w:hAnsi="宋体" w:cs="宋体" w:hint="eastAsia"/>
                <w:kern w:val="0"/>
                <w:sz w:val="22"/>
                <w:szCs w:val="22"/>
                <w:lang w:bidi="ar"/>
              </w:rPr>
              <w:t>崇技楼</w:t>
            </w:r>
            <w:proofErr w:type="gramEnd"/>
          </w:p>
        </w:tc>
        <w:tc>
          <w:tcPr>
            <w:tcW w:w="2551" w:type="dxa"/>
            <w:gridSpan w:val="2"/>
            <w:tcBorders>
              <w:top w:val="single" w:sz="4" w:space="0" w:color="000000"/>
              <w:left w:val="single" w:sz="4" w:space="0" w:color="000000"/>
              <w:bottom w:val="single" w:sz="4" w:space="0" w:color="auto"/>
              <w:right w:val="single" w:sz="4" w:space="0" w:color="000000"/>
            </w:tcBorders>
            <w:vAlign w:val="center"/>
          </w:tcPr>
          <w:p w:rsidR="007B45E6" w:rsidRPr="00ED3164" w:rsidRDefault="006051B7">
            <w:pPr>
              <w:jc w:val="center"/>
              <w:rPr>
                <w:rFonts w:ascii="宋体" w:hAnsi="宋体" w:cs="宋体"/>
                <w:b/>
                <w:bCs/>
                <w:sz w:val="22"/>
                <w:szCs w:val="22"/>
              </w:rPr>
            </w:pPr>
            <w:r w:rsidRPr="00ED3164">
              <w:rPr>
                <w:rFonts w:ascii="宋体" w:hAnsi="宋体" w:cs="宋体" w:hint="eastAsia"/>
                <w:kern w:val="0"/>
                <w:sz w:val="22"/>
                <w:szCs w:val="22"/>
                <w:lang w:bidi="ar"/>
              </w:rPr>
              <w:t>含拆装固定架</w:t>
            </w:r>
          </w:p>
        </w:tc>
      </w:tr>
    </w:tbl>
    <w:p w:rsidR="007B45E6" w:rsidRPr="00ED3164" w:rsidRDefault="007B45E6">
      <w:pPr>
        <w:tabs>
          <w:tab w:val="left" w:pos="540"/>
          <w:tab w:val="left" w:pos="574"/>
        </w:tabs>
        <w:spacing w:line="360" w:lineRule="auto"/>
        <w:ind w:firstLineChars="200" w:firstLine="420"/>
        <w:jc w:val="center"/>
        <w:outlineLvl w:val="0"/>
      </w:pPr>
    </w:p>
    <w:tbl>
      <w:tblPr>
        <w:tblW w:w="14049" w:type="dxa"/>
        <w:tblInd w:w="93" w:type="dxa"/>
        <w:tblLayout w:type="fixed"/>
        <w:tblLook w:val="04A0" w:firstRow="1" w:lastRow="0" w:firstColumn="1" w:lastColumn="0" w:noHBand="0" w:noVBand="1"/>
      </w:tblPr>
      <w:tblGrid>
        <w:gridCol w:w="859"/>
        <w:gridCol w:w="1822"/>
        <w:gridCol w:w="1030"/>
        <w:gridCol w:w="1903"/>
        <w:gridCol w:w="840"/>
        <w:gridCol w:w="810"/>
        <w:gridCol w:w="1823"/>
        <w:gridCol w:w="1701"/>
        <w:gridCol w:w="3011"/>
        <w:gridCol w:w="250"/>
      </w:tblGrid>
      <w:tr w:rsidR="007B45E6" w:rsidRPr="00ED3164">
        <w:trPr>
          <w:gridAfter w:val="1"/>
          <w:wAfter w:w="250" w:type="dxa"/>
          <w:trHeight w:val="178"/>
        </w:trPr>
        <w:tc>
          <w:tcPr>
            <w:tcW w:w="13799" w:type="dxa"/>
            <w:gridSpan w:val="9"/>
            <w:tcBorders>
              <w:top w:val="nil"/>
              <w:left w:val="nil"/>
              <w:bottom w:val="nil"/>
              <w:right w:val="nil"/>
            </w:tcBorders>
            <w:noWrap/>
            <w:vAlign w:val="center"/>
          </w:tcPr>
          <w:p w:rsidR="007B45E6" w:rsidRPr="00ED3164" w:rsidRDefault="006051B7">
            <w:pPr>
              <w:jc w:val="center"/>
              <w:rPr>
                <w:rFonts w:ascii="方正小标宋简体" w:eastAsia="方正小标宋简体" w:hAnsi="方正小标宋简体" w:cs="方正小标宋简体"/>
                <w:sz w:val="48"/>
                <w:szCs w:val="48"/>
              </w:rPr>
            </w:pPr>
            <w:r w:rsidRPr="00ED3164">
              <w:rPr>
                <w:rFonts w:ascii="宋体" w:hAnsi="宋体" w:cs="宋体" w:hint="eastAsia"/>
                <w:b/>
                <w:bCs/>
                <w:kern w:val="0"/>
                <w:sz w:val="36"/>
                <w:szCs w:val="36"/>
                <w:lang w:bidi="ar"/>
              </w:rPr>
              <w:lastRenderedPageBreak/>
              <w:t xml:space="preserve">      （4） 南技校区机械专业一般教学设备设施搬迁清单4</w:t>
            </w:r>
          </w:p>
        </w:tc>
      </w:tr>
      <w:tr w:rsidR="007B45E6" w:rsidRPr="00ED3164">
        <w:trPr>
          <w:trHeight w:val="197"/>
        </w:trPr>
        <w:tc>
          <w:tcPr>
            <w:tcW w:w="85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序号</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资产名称</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品牌</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规格型号</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数量</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单位</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原存放地点</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现存放地点</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备注</w:t>
            </w:r>
          </w:p>
        </w:tc>
      </w:tr>
      <w:tr w:rsidR="007B45E6" w:rsidRPr="00ED3164">
        <w:trPr>
          <w:trHeight w:val="744"/>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四</w:t>
            </w:r>
            <w:proofErr w:type="gramStart"/>
            <w:r w:rsidRPr="00ED3164">
              <w:rPr>
                <w:rFonts w:ascii="宋体" w:hAnsi="宋体" w:cs="宋体" w:hint="eastAsia"/>
                <w:kern w:val="0"/>
                <w:sz w:val="20"/>
                <w:szCs w:val="20"/>
                <w:lang w:bidi="ar"/>
              </w:rPr>
              <w:t>轴四联加工</w:t>
            </w:r>
            <w:proofErr w:type="gramEnd"/>
            <w:r w:rsidRPr="00ED3164">
              <w:rPr>
                <w:rFonts w:ascii="宋体" w:hAnsi="宋体" w:cs="宋体" w:hint="eastAsia"/>
                <w:kern w:val="0"/>
                <w:sz w:val="20"/>
                <w:szCs w:val="20"/>
                <w:lang w:bidi="ar"/>
              </w:rPr>
              <w:t>中心</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南通数控铣床</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VMCL850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南技校区现代实训车间1</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pStyle w:val="2"/>
              <w:spacing w:line="240" w:lineRule="exact"/>
            </w:pPr>
            <w:r w:rsidRPr="00ED3164">
              <w:rPr>
                <w:rFonts w:ascii="宋体" w:eastAsia="宋体" w:hAnsi="宋体" w:cs="宋体" w:hint="eastAsia"/>
                <w:b w:val="0"/>
                <w:bCs w:val="0"/>
                <w:kern w:val="0"/>
                <w:sz w:val="18"/>
                <w:szCs w:val="18"/>
                <w:lang w:bidi="ar"/>
              </w:rPr>
              <w:t>含机床附件，根据车间现场布置、脚踏板、工作台、托盘、布线、安装调试</w:t>
            </w:r>
          </w:p>
        </w:tc>
      </w:tr>
      <w:tr w:rsidR="007B45E6" w:rsidRPr="00ED3164">
        <w:trPr>
          <w:trHeight w:val="314"/>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数控铣床</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南通数控铣床</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VM600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7</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南技校区现代实训车间1</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314"/>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精密高速数控模具雕</w:t>
            </w:r>
            <w:proofErr w:type="gramStart"/>
            <w:r w:rsidRPr="00ED3164">
              <w:rPr>
                <w:rFonts w:ascii="宋体" w:hAnsi="宋体" w:cs="宋体" w:hint="eastAsia"/>
                <w:kern w:val="0"/>
                <w:sz w:val="20"/>
                <w:szCs w:val="20"/>
                <w:lang w:bidi="ar"/>
              </w:rPr>
              <w:t>铣</w:t>
            </w:r>
            <w:proofErr w:type="gramEnd"/>
            <w:r w:rsidRPr="00ED3164">
              <w:rPr>
                <w:rFonts w:ascii="宋体" w:hAnsi="宋体" w:cs="宋体" w:hint="eastAsia"/>
                <w:kern w:val="0"/>
                <w:sz w:val="20"/>
                <w:szCs w:val="20"/>
                <w:lang w:bidi="ar"/>
              </w:rPr>
              <w:t>机</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CM</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CM6060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南技校区现代加工实训车间（2）</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314"/>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精密加工中心</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DMC</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DMC635Veco</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南技校区现代加工实训车间（2）</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314"/>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5</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三轴立式加工中心</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VMC</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VMC600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南技校区现代加工实训车间（2）</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256"/>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6</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精密车</w:t>
            </w:r>
            <w:proofErr w:type="gramStart"/>
            <w:r w:rsidRPr="00ED3164">
              <w:rPr>
                <w:rFonts w:ascii="宋体" w:hAnsi="宋体" w:cs="宋体" w:hint="eastAsia"/>
                <w:kern w:val="0"/>
                <w:sz w:val="18"/>
                <w:szCs w:val="18"/>
                <w:lang w:bidi="ar"/>
              </w:rPr>
              <w:t>铣</w:t>
            </w:r>
            <w:proofErr w:type="gramEnd"/>
            <w:r w:rsidRPr="00ED3164">
              <w:rPr>
                <w:rFonts w:ascii="宋体" w:hAnsi="宋体" w:cs="宋体" w:hint="eastAsia"/>
                <w:kern w:val="0"/>
                <w:sz w:val="18"/>
                <w:szCs w:val="18"/>
                <w:lang w:bidi="ar"/>
              </w:rPr>
              <w:t>复合车削中心</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DMG</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CTX310ecoV3</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6</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南技校区现代加工实训车间（2）</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博技楼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314"/>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7</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格力空调</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格力空调</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KF-72LW/E(7233L)R-SN5</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南技校区现代加工实训车间（2）</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r w:rsidR="006051B7" w:rsidRPr="00ED3164">
              <w:rPr>
                <w:rFonts w:ascii="宋体" w:hAnsi="宋体" w:cs="宋体" w:hint="eastAsia"/>
                <w:kern w:val="0"/>
                <w:sz w:val="18"/>
                <w:szCs w:val="18"/>
                <w:lang w:bidi="ar"/>
              </w:rPr>
              <w:t>弘德楼</w:t>
            </w:r>
            <w:r w:rsidR="000839E8"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18"/>
                <w:szCs w:val="18"/>
                <w:lang w:bidi="ar"/>
              </w:rPr>
              <w:t>含更换配件及加雪种</w:t>
            </w:r>
          </w:p>
        </w:tc>
      </w:tr>
      <w:tr w:rsidR="007B45E6" w:rsidRPr="00ED3164">
        <w:trPr>
          <w:trHeight w:val="225"/>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8</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数控加工中心</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南通</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VMCL600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南技校区现代加工中心3</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225"/>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9</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立式加工中心</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南通</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VMC600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南技校区现代加工中心3</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含机床附件，根据车间现场布置、脚踏板、工作台、托盘、布线、安装调试</w:t>
            </w: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10</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全车线路试验台</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大众</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YB-QCXLT</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w:t>
            </w:r>
            <w:proofErr w:type="gramStart"/>
            <w:r w:rsidRPr="00ED3164">
              <w:rPr>
                <w:rFonts w:ascii="宋体" w:hAnsi="宋体" w:cs="宋体" w:hint="eastAsia"/>
                <w:kern w:val="0"/>
                <w:sz w:val="18"/>
                <w:szCs w:val="18"/>
                <w:lang w:bidi="ar"/>
              </w:rPr>
              <w:t>区汽车</w:t>
            </w:r>
            <w:proofErr w:type="gramEnd"/>
            <w:r w:rsidRPr="00ED3164">
              <w:rPr>
                <w:rFonts w:ascii="宋体" w:hAnsi="宋体" w:cs="宋体" w:hint="eastAsia"/>
                <w:kern w:val="0"/>
                <w:sz w:val="18"/>
                <w:szCs w:val="18"/>
                <w:lang w:bidi="ar"/>
              </w:rPr>
              <w:t>装配实训室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r w:rsidR="006051B7" w:rsidRPr="00ED3164">
              <w:rPr>
                <w:rFonts w:ascii="宋体" w:hAnsi="宋体" w:cs="宋体" w:hint="eastAsia"/>
                <w:kern w:val="0"/>
                <w:sz w:val="18"/>
                <w:szCs w:val="18"/>
                <w:lang w:bidi="ar"/>
              </w:rPr>
              <w:t>弘德楼1楼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11</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纯电动车变速箱解剖拆装</w:t>
            </w:r>
            <w:proofErr w:type="gramStart"/>
            <w:r w:rsidRPr="00ED3164">
              <w:rPr>
                <w:rFonts w:ascii="宋体" w:hAnsi="宋体" w:cs="宋体" w:hint="eastAsia"/>
                <w:kern w:val="0"/>
                <w:sz w:val="20"/>
                <w:szCs w:val="20"/>
                <w:lang w:bidi="ar"/>
              </w:rPr>
              <w:t>实训台</w:t>
            </w:r>
            <w:proofErr w:type="gramEnd"/>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百易通</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BYT073</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w:t>
            </w:r>
            <w:proofErr w:type="gramStart"/>
            <w:r w:rsidRPr="00ED3164">
              <w:rPr>
                <w:rFonts w:ascii="宋体" w:hAnsi="宋体" w:cs="宋体" w:hint="eastAsia"/>
                <w:kern w:val="0"/>
                <w:sz w:val="18"/>
                <w:szCs w:val="18"/>
                <w:lang w:bidi="ar"/>
              </w:rPr>
              <w:t>区汽车</w:t>
            </w:r>
            <w:proofErr w:type="gramEnd"/>
            <w:r w:rsidRPr="00ED3164">
              <w:rPr>
                <w:rFonts w:ascii="宋体" w:hAnsi="宋体" w:cs="宋体" w:hint="eastAsia"/>
                <w:kern w:val="0"/>
                <w:sz w:val="18"/>
                <w:szCs w:val="18"/>
                <w:lang w:bidi="ar"/>
              </w:rPr>
              <w:t>装配实训室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r w:rsidR="006051B7" w:rsidRPr="00ED3164">
              <w:rPr>
                <w:rFonts w:ascii="宋体" w:hAnsi="宋体" w:cs="宋体" w:hint="eastAsia"/>
                <w:kern w:val="0"/>
                <w:sz w:val="18"/>
                <w:szCs w:val="18"/>
                <w:lang w:bidi="ar"/>
              </w:rPr>
              <w:t>弘德楼1楼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lastRenderedPageBreak/>
              <w:t>12</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交流异步电机解剖拆装</w:t>
            </w:r>
            <w:proofErr w:type="gramStart"/>
            <w:r w:rsidRPr="00ED3164">
              <w:rPr>
                <w:rFonts w:ascii="宋体" w:hAnsi="宋体" w:cs="宋体" w:hint="eastAsia"/>
                <w:kern w:val="0"/>
                <w:sz w:val="20"/>
                <w:szCs w:val="20"/>
                <w:lang w:bidi="ar"/>
              </w:rPr>
              <w:t>实训台</w:t>
            </w:r>
            <w:proofErr w:type="gramEnd"/>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百易通</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BYT042</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w:t>
            </w:r>
            <w:proofErr w:type="gramStart"/>
            <w:r w:rsidRPr="00ED3164">
              <w:rPr>
                <w:rFonts w:ascii="宋体" w:hAnsi="宋体" w:cs="宋体" w:hint="eastAsia"/>
                <w:kern w:val="0"/>
                <w:sz w:val="18"/>
                <w:szCs w:val="18"/>
                <w:lang w:bidi="ar"/>
              </w:rPr>
              <w:t>区汽车</w:t>
            </w:r>
            <w:proofErr w:type="gramEnd"/>
            <w:r w:rsidRPr="00ED3164">
              <w:rPr>
                <w:rFonts w:ascii="宋体" w:hAnsi="宋体" w:cs="宋体" w:hint="eastAsia"/>
                <w:kern w:val="0"/>
                <w:sz w:val="18"/>
                <w:szCs w:val="18"/>
                <w:lang w:bidi="ar"/>
              </w:rPr>
              <w:t>装配实训室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r w:rsidR="006051B7" w:rsidRPr="00ED3164">
              <w:rPr>
                <w:rFonts w:ascii="宋体" w:hAnsi="宋体" w:cs="宋体" w:hint="eastAsia"/>
                <w:kern w:val="0"/>
                <w:sz w:val="18"/>
                <w:szCs w:val="18"/>
                <w:lang w:bidi="ar"/>
              </w:rPr>
              <w:t>弘德楼1楼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13</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新能源电动驱动传动系统集成</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百易通</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BYT034</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w:t>
            </w:r>
            <w:proofErr w:type="gramStart"/>
            <w:r w:rsidRPr="00ED3164">
              <w:rPr>
                <w:rFonts w:ascii="宋体" w:hAnsi="宋体" w:cs="宋体" w:hint="eastAsia"/>
                <w:kern w:val="0"/>
                <w:sz w:val="18"/>
                <w:szCs w:val="18"/>
                <w:lang w:bidi="ar"/>
              </w:rPr>
              <w:t>区汽车</w:t>
            </w:r>
            <w:proofErr w:type="gramEnd"/>
            <w:r w:rsidRPr="00ED3164">
              <w:rPr>
                <w:rFonts w:ascii="宋体" w:hAnsi="宋体" w:cs="宋体" w:hint="eastAsia"/>
                <w:kern w:val="0"/>
                <w:sz w:val="18"/>
                <w:szCs w:val="18"/>
                <w:lang w:bidi="ar"/>
              </w:rPr>
              <w:t>装配实训室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新校区弘德楼1楼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358"/>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14</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电火花穿孔机</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苏州新火花</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D703B/H25</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1楼北侧</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sz w:val="20"/>
                <w:szCs w:val="20"/>
              </w:rPr>
              <w:t>含拆装调试</w:t>
            </w:r>
          </w:p>
        </w:tc>
      </w:tr>
      <w:tr w:rsidR="007B45E6" w:rsidRPr="00ED3164">
        <w:trPr>
          <w:trHeight w:val="447"/>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15</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除尘式</w:t>
            </w:r>
            <w:proofErr w:type="gramStart"/>
            <w:r w:rsidRPr="00ED3164">
              <w:rPr>
                <w:rFonts w:ascii="宋体" w:hAnsi="宋体" w:cs="宋体" w:hint="eastAsia"/>
                <w:kern w:val="0"/>
                <w:sz w:val="20"/>
                <w:szCs w:val="20"/>
                <w:lang w:bidi="ar"/>
              </w:rPr>
              <w:t>砂轮机</w:t>
            </w:r>
            <w:proofErr w:type="gramEnd"/>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西湖</w:t>
            </w:r>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M3325</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sz w:val="20"/>
                <w:szCs w:val="20"/>
              </w:rPr>
              <w:t>含拆装调试</w:t>
            </w: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16</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移动式多媒体教学设备中控台（配套）</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7B45E6">
            <w:pPr>
              <w:jc w:val="center"/>
              <w:rPr>
                <w:rFonts w:ascii="宋体" w:hAnsi="宋体" w:cs="宋体"/>
                <w:sz w:val="18"/>
                <w:szCs w:val="18"/>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CB-U05/optiplex305OAL00368DENG</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307"/>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17</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立式钻床</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西湖</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西湖ZX-40SD</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18</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台钻</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hint="eastAsia"/>
                <w:kern w:val="0"/>
                <w:sz w:val="20"/>
                <w:szCs w:val="20"/>
                <w:lang w:bidi="ar"/>
              </w:rPr>
              <w:t>西菱</w:t>
            </w:r>
            <w:proofErr w:type="gramEnd"/>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Z512B</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6</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19</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平面磨床</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杭州磨床</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M7130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2楼北侧实训室3</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307"/>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冲压、拉伸仿真机</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深圳年丰</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RPWXCYT-8200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2楼北侧实训室3</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21</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分度头</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北岛</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北岛F11-100A</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proofErr w:type="gramStart"/>
            <w:r w:rsidRPr="00ED3164">
              <w:rPr>
                <w:rFonts w:ascii="宋体" w:hAnsi="宋体" w:cs="宋体" w:hint="eastAsia"/>
                <w:kern w:val="0"/>
                <w:sz w:val="18"/>
                <w:szCs w:val="18"/>
                <w:lang w:bidi="ar"/>
              </w:rPr>
              <w:t>个</w:t>
            </w:r>
            <w:proofErr w:type="gramEnd"/>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22</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分度头</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北岛</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北岛F11-100A</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proofErr w:type="gramStart"/>
            <w:r w:rsidRPr="00ED3164">
              <w:rPr>
                <w:rFonts w:ascii="宋体" w:hAnsi="宋体" w:cs="宋体" w:hint="eastAsia"/>
                <w:kern w:val="0"/>
                <w:sz w:val="18"/>
                <w:szCs w:val="18"/>
                <w:lang w:bidi="ar"/>
              </w:rPr>
              <w:t>个</w:t>
            </w:r>
            <w:proofErr w:type="gramEnd"/>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南技校区中德“双元制”二车间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2楼北侧实训室7</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23</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花岗岩划线平板</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明松</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明松900600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张</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根据车间现场布置、安装调试</w:t>
            </w: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24</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长方形工作台（两边带柜子）</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0"/>
                <w:szCs w:val="20"/>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2000X800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张</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proofErr w:type="gramStart"/>
            <w:r w:rsidRPr="00ED3164">
              <w:rPr>
                <w:rFonts w:ascii="宋体" w:hAnsi="宋体" w:cs="宋体" w:hint="eastAsia"/>
                <w:kern w:val="0"/>
                <w:sz w:val="18"/>
                <w:szCs w:val="18"/>
                <w:lang w:bidi="ar"/>
              </w:rPr>
              <w:t>新校区</w:t>
            </w:r>
            <w:r w:rsidR="006051B7" w:rsidRPr="00ED3164">
              <w:rPr>
                <w:rFonts w:ascii="宋体" w:hAnsi="宋体" w:cs="宋体" w:hint="eastAsia"/>
                <w:kern w:val="0"/>
                <w:sz w:val="18"/>
                <w:szCs w:val="18"/>
                <w:lang w:bidi="ar"/>
              </w:rPr>
              <w:t>弘心</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358"/>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lastRenderedPageBreak/>
              <w:t>25</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长方形工作台（</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边带柜子）</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0"/>
                <w:szCs w:val="20"/>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2000X800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张</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机械系中德“双元制”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26</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工具柜</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7B45E6">
            <w:pPr>
              <w:jc w:val="center"/>
              <w:rPr>
                <w:rFonts w:ascii="宋体" w:hAnsi="宋体" w:cs="宋体"/>
                <w:sz w:val="24"/>
                <w:szCs w:val="24"/>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1270*430*920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hint="eastAsia"/>
                <w:kern w:val="0"/>
                <w:sz w:val="20"/>
                <w:szCs w:val="20"/>
                <w:lang w:bidi="ar"/>
              </w:rPr>
              <w:t>个</w:t>
            </w:r>
            <w:proofErr w:type="gramEnd"/>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w:t>
            </w:r>
            <w:proofErr w:type="gramStart"/>
            <w:r w:rsidRPr="00ED3164">
              <w:rPr>
                <w:rFonts w:ascii="宋体" w:hAnsi="宋体" w:cs="宋体" w:hint="eastAsia"/>
                <w:kern w:val="0"/>
                <w:sz w:val="18"/>
                <w:szCs w:val="18"/>
                <w:lang w:bidi="ar"/>
              </w:rPr>
              <w:t>一</w:t>
            </w:r>
            <w:proofErr w:type="gramEnd"/>
            <w:r w:rsidRPr="00ED3164">
              <w:rPr>
                <w:rFonts w:ascii="宋体" w:hAnsi="宋体" w:cs="宋体" w:hint="eastAsia"/>
                <w:kern w:val="0"/>
                <w:sz w:val="18"/>
                <w:szCs w:val="18"/>
                <w:lang w:bidi="ar"/>
              </w:rPr>
              <w:t>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2楼北侧实训室6</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27</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工具柜</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7B45E6">
            <w:pPr>
              <w:jc w:val="center"/>
              <w:rPr>
                <w:rFonts w:ascii="宋体" w:hAnsi="宋体" w:cs="宋体"/>
                <w:sz w:val="24"/>
                <w:szCs w:val="24"/>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1270*430*920</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张</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南技校区中德“双元制”二车间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307"/>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28</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移动</w:t>
            </w:r>
            <w:proofErr w:type="gramStart"/>
            <w:r w:rsidRPr="00ED3164">
              <w:rPr>
                <w:rFonts w:ascii="宋体" w:hAnsi="宋体" w:cs="宋体" w:hint="eastAsia"/>
                <w:kern w:val="0"/>
                <w:sz w:val="20"/>
                <w:szCs w:val="20"/>
                <w:lang w:bidi="ar"/>
              </w:rPr>
              <w:t>工柜具</w:t>
            </w:r>
            <w:proofErr w:type="gramEnd"/>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0"/>
                <w:szCs w:val="20"/>
              </w:rPr>
            </w:pP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60*56*130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19</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南技校区中德“双元制”二车间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2楼北侧实训室4</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25"/>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29</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摇臂万能铣床</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TONMAC</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XJ6325T</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 xml:space="preserve">台 </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南技校区中德“双元制”二车间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4楼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车床</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大连</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CD6140A/750</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南技校区中德“双元制”二车间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4楼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22"/>
                <w:szCs w:val="22"/>
                <w:lang w:bidi="ar"/>
              </w:rPr>
              <w:t>含机床附件，根据车间现场布置、布线、</w:t>
            </w:r>
            <w:r w:rsidRPr="00ED3164">
              <w:rPr>
                <w:rFonts w:ascii="宋体" w:hAnsi="宋体" w:cs="宋体" w:hint="eastAsia"/>
                <w:kern w:val="0"/>
                <w:sz w:val="18"/>
                <w:szCs w:val="18"/>
                <w:lang w:bidi="ar"/>
              </w:rPr>
              <w:t>脚踏板、</w:t>
            </w:r>
            <w:r w:rsidRPr="00ED3164">
              <w:rPr>
                <w:rFonts w:ascii="宋体" w:hAnsi="宋体" w:cs="宋体" w:hint="eastAsia"/>
                <w:kern w:val="0"/>
                <w:sz w:val="22"/>
                <w:szCs w:val="22"/>
                <w:lang w:bidi="ar"/>
              </w:rPr>
              <w:t>安装调试</w:t>
            </w: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31</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手动磨床</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福道</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福道FD-618S</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南技校区中德“双元制”二车间</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2楼北侧实训室3</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32</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气动与液</w:t>
            </w:r>
            <w:proofErr w:type="gramStart"/>
            <w:r w:rsidRPr="00ED3164">
              <w:rPr>
                <w:rFonts w:ascii="宋体" w:hAnsi="宋体" w:cs="宋体" w:hint="eastAsia"/>
                <w:kern w:val="0"/>
                <w:sz w:val="18"/>
                <w:szCs w:val="18"/>
                <w:lang w:bidi="ar"/>
              </w:rPr>
              <w:t>动综合</w:t>
            </w:r>
            <w:proofErr w:type="gramEnd"/>
            <w:r w:rsidRPr="00ED3164">
              <w:rPr>
                <w:rFonts w:ascii="宋体" w:hAnsi="宋体" w:cs="宋体" w:hint="eastAsia"/>
                <w:kern w:val="0"/>
                <w:sz w:val="18"/>
                <w:szCs w:val="18"/>
                <w:lang w:bidi="ar"/>
              </w:rPr>
              <w:t>控制实验台</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天</w:t>
            </w:r>
            <w:proofErr w:type="gramStart"/>
            <w:r w:rsidRPr="00ED3164">
              <w:rPr>
                <w:rFonts w:ascii="宋体" w:hAnsi="宋体" w:cs="宋体" w:hint="eastAsia"/>
                <w:kern w:val="0"/>
                <w:sz w:val="20"/>
                <w:szCs w:val="20"/>
                <w:lang w:bidi="ar"/>
              </w:rPr>
              <w:t>煌</w:t>
            </w:r>
            <w:proofErr w:type="gramEnd"/>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THPYQ-1型</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w:t>
            </w:r>
            <w:proofErr w:type="gramStart"/>
            <w:r w:rsidRPr="00ED3164">
              <w:rPr>
                <w:rFonts w:ascii="宋体" w:hAnsi="宋体" w:cs="宋体" w:hint="eastAsia"/>
                <w:kern w:val="0"/>
                <w:sz w:val="18"/>
                <w:szCs w:val="18"/>
                <w:lang w:bidi="ar"/>
              </w:rPr>
              <w:t>机械楼</w:t>
            </w:r>
            <w:proofErr w:type="gramEnd"/>
            <w:r w:rsidRPr="00ED3164">
              <w:rPr>
                <w:rFonts w:ascii="宋体" w:hAnsi="宋体" w:cs="宋体" w:hint="eastAsia"/>
                <w:kern w:val="0"/>
                <w:sz w:val="18"/>
                <w:szCs w:val="18"/>
                <w:lang w:bidi="ar"/>
              </w:rPr>
              <w:t>202液压气动实训室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博技楼</w:t>
            </w:r>
            <w:proofErr w:type="gramEnd"/>
            <w:r w:rsidR="006051B7" w:rsidRPr="00ED3164">
              <w:rPr>
                <w:rFonts w:ascii="宋体" w:hAnsi="宋体" w:cs="宋体" w:hint="eastAsia"/>
                <w:kern w:val="0"/>
                <w:sz w:val="18"/>
                <w:szCs w:val="18"/>
                <w:lang w:bidi="ar"/>
              </w:rPr>
              <w:t>2楼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sz w:val="20"/>
                <w:szCs w:val="20"/>
              </w:rPr>
            </w:pPr>
            <w:r w:rsidRPr="00ED3164">
              <w:rPr>
                <w:rFonts w:ascii="宋体" w:hAnsi="宋体" w:cs="宋体" w:hint="eastAsia"/>
                <w:kern w:val="0"/>
                <w:sz w:val="22"/>
                <w:szCs w:val="22"/>
                <w:lang w:bidi="ar"/>
              </w:rPr>
              <w:t>含机床附件，根据车间现场布置、布线、安装调试</w:t>
            </w: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33</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商用计算机主机</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kern w:val="0"/>
                <w:sz w:val="20"/>
                <w:szCs w:val="20"/>
                <w:lang w:bidi="ar"/>
              </w:rPr>
              <w:t>联想启天</w:t>
            </w:r>
            <w:proofErr w:type="gramEnd"/>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M435-B451</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8</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kern w:val="0"/>
                <w:sz w:val="18"/>
                <w:szCs w:val="18"/>
                <w:lang w:bidi="ar"/>
              </w:rPr>
              <w:t>南技校区</w:t>
            </w:r>
            <w:proofErr w:type="gramStart"/>
            <w:r w:rsidRPr="00ED3164">
              <w:rPr>
                <w:rFonts w:ascii="宋体" w:hAnsi="宋体" w:cs="宋体"/>
                <w:kern w:val="0"/>
                <w:sz w:val="18"/>
                <w:szCs w:val="18"/>
                <w:lang w:bidi="ar"/>
              </w:rPr>
              <w:t>机械楼</w:t>
            </w:r>
            <w:proofErr w:type="gramEnd"/>
            <w:r w:rsidRPr="00ED3164">
              <w:rPr>
                <w:rFonts w:ascii="宋体" w:hAnsi="宋体" w:cs="宋体"/>
                <w:kern w:val="0"/>
                <w:sz w:val="18"/>
                <w:szCs w:val="18"/>
                <w:lang w:bidi="ar"/>
              </w:rPr>
              <w:t>301电工实训室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3楼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0"/>
                <w:szCs w:val="20"/>
              </w:rPr>
            </w:pP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34</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平板交互一体机</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文香</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文香WX-W086001</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kern w:val="0"/>
                <w:sz w:val="18"/>
                <w:szCs w:val="18"/>
                <w:lang w:bidi="ar"/>
              </w:rPr>
              <w:t>南技校区</w:t>
            </w:r>
            <w:proofErr w:type="gramStart"/>
            <w:r w:rsidRPr="00ED3164">
              <w:rPr>
                <w:rFonts w:ascii="宋体" w:hAnsi="宋体" w:cs="宋体"/>
                <w:kern w:val="0"/>
                <w:sz w:val="18"/>
                <w:szCs w:val="18"/>
                <w:lang w:bidi="ar"/>
              </w:rPr>
              <w:t>机械楼</w:t>
            </w:r>
            <w:proofErr w:type="gramEnd"/>
            <w:r w:rsidRPr="00ED3164">
              <w:rPr>
                <w:rFonts w:ascii="宋体" w:hAnsi="宋体" w:cs="宋体"/>
                <w:kern w:val="0"/>
                <w:sz w:val="18"/>
                <w:szCs w:val="18"/>
                <w:lang w:bidi="ar"/>
              </w:rPr>
              <w:t>301电工实训室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3楼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314"/>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35</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平板交互一体机</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文香</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文香WX-W086001</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kern w:val="0"/>
                <w:sz w:val="18"/>
                <w:szCs w:val="18"/>
                <w:lang w:bidi="ar"/>
              </w:rPr>
              <w:t>南技校区</w:t>
            </w:r>
            <w:proofErr w:type="gramStart"/>
            <w:r w:rsidRPr="00ED3164">
              <w:rPr>
                <w:rFonts w:ascii="宋体" w:hAnsi="宋体" w:cs="宋体"/>
                <w:kern w:val="0"/>
                <w:sz w:val="18"/>
                <w:szCs w:val="18"/>
                <w:lang w:bidi="ar"/>
              </w:rPr>
              <w:t>机械楼</w:t>
            </w:r>
            <w:proofErr w:type="gramEnd"/>
            <w:r w:rsidRPr="00ED3164">
              <w:rPr>
                <w:rFonts w:ascii="宋体" w:hAnsi="宋体" w:cs="宋体"/>
                <w:kern w:val="0"/>
                <w:sz w:val="18"/>
                <w:szCs w:val="18"/>
                <w:lang w:bidi="ar"/>
              </w:rPr>
              <w:t>三楼教室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403"/>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36</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平板交互一体机</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文香</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文香WX-W086001</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kern w:val="0"/>
                <w:sz w:val="18"/>
                <w:szCs w:val="18"/>
                <w:lang w:bidi="ar"/>
              </w:rPr>
              <w:t>南技校区中德双元制教室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弘心楼</w:t>
            </w:r>
            <w:proofErr w:type="gramEnd"/>
            <w:r w:rsidR="006051B7" w:rsidRPr="00ED3164">
              <w:rPr>
                <w:rFonts w:ascii="宋体" w:hAnsi="宋体" w:cs="宋体" w:hint="eastAsia"/>
                <w:kern w:val="0"/>
                <w:sz w:val="18"/>
                <w:szCs w:val="18"/>
                <w:lang w:bidi="ar"/>
              </w:rPr>
              <w:t>2楼北侧实训室1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37</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变频器</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西门子</w:t>
            </w:r>
          </w:p>
        </w:tc>
        <w:tc>
          <w:tcPr>
            <w:tcW w:w="1903"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left"/>
              <w:textAlignment w:val="center"/>
              <w:rPr>
                <w:rFonts w:ascii="宋体" w:hAnsi="宋体" w:cs="宋体"/>
                <w:sz w:val="18"/>
                <w:szCs w:val="18"/>
              </w:rPr>
            </w:pPr>
            <w:r w:rsidRPr="00ED3164">
              <w:rPr>
                <w:rFonts w:ascii="宋体" w:hAnsi="宋体" w:cs="宋体"/>
                <w:kern w:val="0"/>
                <w:sz w:val="18"/>
                <w:szCs w:val="18"/>
                <w:lang w:bidi="ar"/>
              </w:rPr>
              <w:t>G120变频器</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kern w:val="0"/>
                <w:sz w:val="18"/>
                <w:szCs w:val="18"/>
                <w:lang w:bidi="ar"/>
              </w:rPr>
              <w:t>南技校区</w:t>
            </w:r>
            <w:proofErr w:type="gramStart"/>
            <w:r w:rsidRPr="00ED3164">
              <w:rPr>
                <w:rFonts w:ascii="宋体" w:hAnsi="宋体" w:cs="宋体"/>
                <w:kern w:val="0"/>
                <w:sz w:val="18"/>
                <w:szCs w:val="18"/>
                <w:lang w:bidi="ar"/>
              </w:rPr>
              <w:t>机械楼</w:t>
            </w:r>
            <w:proofErr w:type="gramEnd"/>
            <w:r w:rsidRPr="00ED3164">
              <w:rPr>
                <w:rFonts w:ascii="宋体" w:hAnsi="宋体" w:cs="宋体"/>
                <w:kern w:val="0"/>
                <w:sz w:val="18"/>
                <w:szCs w:val="18"/>
                <w:lang w:bidi="ar"/>
              </w:rPr>
              <w:t>301电工实训室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3楼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70"/>
        </w:trPr>
        <w:tc>
          <w:tcPr>
            <w:tcW w:w="85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lastRenderedPageBreak/>
              <w:t>38</w:t>
            </w:r>
          </w:p>
        </w:tc>
        <w:tc>
          <w:tcPr>
            <w:tcW w:w="18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台式电脑</w:t>
            </w:r>
          </w:p>
        </w:tc>
        <w:tc>
          <w:tcPr>
            <w:tcW w:w="103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kern w:val="0"/>
                <w:sz w:val="20"/>
                <w:szCs w:val="20"/>
                <w:lang w:bidi="ar"/>
              </w:rPr>
              <w:t>联想启天</w:t>
            </w:r>
            <w:proofErr w:type="gramEnd"/>
          </w:p>
        </w:tc>
        <w:tc>
          <w:tcPr>
            <w:tcW w:w="190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M435E</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kern w:val="0"/>
                <w:sz w:val="18"/>
                <w:szCs w:val="18"/>
                <w:lang w:bidi="ar"/>
              </w:rPr>
              <w:t>南技校区</w:t>
            </w:r>
            <w:proofErr w:type="gramStart"/>
            <w:r w:rsidRPr="00ED3164">
              <w:rPr>
                <w:rFonts w:ascii="宋体" w:hAnsi="宋体" w:cs="宋体"/>
                <w:kern w:val="0"/>
                <w:sz w:val="18"/>
                <w:szCs w:val="18"/>
                <w:lang w:bidi="ar"/>
              </w:rPr>
              <w:t>机械楼</w:t>
            </w:r>
            <w:proofErr w:type="gramEnd"/>
            <w:r w:rsidRPr="00ED3164">
              <w:rPr>
                <w:rFonts w:ascii="宋体" w:hAnsi="宋体" w:cs="宋体"/>
                <w:kern w:val="0"/>
                <w:sz w:val="18"/>
                <w:szCs w:val="18"/>
                <w:lang w:bidi="ar"/>
              </w:rPr>
              <w:t>301电工实训室</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3楼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256"/>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39</w:t>
            </w:r>
          </w:p>
        </w:tc>
        <w:tc>
          <w:tcPr>
            <w:tcW w:w="18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台式电脑</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联想</w:t>
            </w:r>
          </w:p>
        </w:tc>
        <w:tc>
          <w:tcPr>
            <w:tcW w:w="19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18"/>
                <w:szCs w:val="18"/>
              </w:rPr>
            </w:pPr>
            <w:proofErr w:type="gramStart"/>
            <w:r w:rsidRPr="00ED3164">
              <w:rPr>
                <w:rFonts w:ascii="宋体" w:hAnsi="宋体" w:cs="宋体" w:hint="eastAsia"/>
                <w:kern w:val="0"/>
                <w:sz w:val="18"/>
                <w:szCs w:val="18"/>
                <w:lang w:bidi="ar"/>
              </w:rPr>
              <w:t>联想启天</w:t>
            </w:r>
            <w:proofErr w:type="gramEnd"/>
            <w:r w:rsidRPr="00ED3164">
              <w:rPr>
                <w:rFonts w:ascii="宋体" w:hAnsi="宋体" w:cs="宋体" w:hint="eastAsia"/>
                <w:kern w:val="0"/>
                <w:sz w:val="18"/>
                <w:szCs w:val="18"/>
                <w:lang w:bidi="ar"/>
              </w:rPr>
              <w:t>M560E</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8</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南技校区现代实训车间1</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b/>
                <w:bCs/>
                <w:sz w:val="24"/>
                <w:szCs w:val="24"/>
              </w:rPr>
            </w:pPr>
          </w:p>
        </w:tc>
      </w:tr>
      <w:tr w:rsidR="007B45E6" w:rsidRPr="00ED3164">
        <w:trPr>
          <w:trHeight w:val="225"/>
        </w:trPr>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美的空调</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美的</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18"/>
                <w:szCs w:val="18"/>
              </w:rPr>
            </w:pPr>
            <w:r w:rsidRPr="00ED3164">
              <w:rPr>
                <w:rFonts w:ascii="宋体" w:hAnsi="宋体" w:cs="宋体" w:hint="eastAsia"/>
                <w:kern w:val="0"/>
                <w:sz w:val="18"/>
                <w:szCs w:val="18"/>
                <w:lang w:bidi="ar"/>
              </w:rPr>
              <w:t>KFR-120LW/SDNY-GC(R3)A</w:t>
            </w:r>
          </w:p>
        </w:tc>
        <w:tc>
          <w:tcPr>
            <w:tcW w:w="84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1823"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南技校区现代加工实训车间（2）</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D80BBE" w:rsidP="00790120">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r w:rsidR="006051B7" w:rsidRPr="00ED3164">
              <w:rPr>
                <w:rFonts w:ascii="宋体" w:hAnsi="宋体" w:cs="宋体" w:hint="eastAsia"/>
                <w:kern w:val="0"/>
                <w:sz w:val="18"/>
                <w:szCs w:val="18"/>
                <w:lang w:bidi="ar"/>
              </w:rPr>
              <w:t>弘德楼</w:t>
            </w:r>
            <w:r w:rsidRPr="00ED3164">
              <w:rPr>
                <w:rFonts w:ascii="宋体" w:hAnsi="宋体" w:cs="宋体" w:hint="eastAsia"/>
                <w:kern w:val="0"/>
                <w:sz w:val="18"/>
                <w:szCs w:val="18"/>
                <w:lang w:bidi="ar"/>
              </w:rPr>
              <w:t>1楼</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jc w:val="center"/>
              <w:rPr>
                <w:rFonts w:ascii="宋体" w:hAnsi="宋体" w:cs="宋体"/>
                <w:b/>
                <w:bCs/>
                <w:sz w:val="24"/>
                <w:szCs w:val="24"/>
              </w:rPr>
            </w:pPr>
            <w:r w:rsidRPr="00ED3164">
              <w:rPr>
                <w:rFonts w:ascii="宋体" w:hAnsi="宋体" w:cs="宋体" w:hint="eastAsia"/>
                <w:kern w:val="0"/>
                <w:sz w:val="22"/>
                <w:szCs w:val="22"/>
                <w:lang w:bidi="ar"/>
              </w:rPr>
              <w:t>含更换配件及加雪种</w:t>
            </w:r>
          </w:p>
        </w:tc>
      </w:tr>
    </w:tbl>
    <w:p w:rsidR="007B45E6" w:rsidRPr="00ED3164" w:rsidRDefault="006051B7">
      <w:pPr>
        <w:pStyle w:val="2"/>
        <w:jc w:val="center"/>
      </w:pPr>
      <w:r w:rsidRPr="00ED3164">
        <w:rPr>
          <w:rFonts w:ascii="宋体" w:hAnsi="宋体" w:cs="宋体" w:hint="eastAsia"/>
          <w:b w:val="0"/>
          <w:bCs w:val="0"/>
          <w:kern w:val="0"/>
          <w:sz w:val="36"/>
          <w:szCs w:val="36"/>
          <w:lang w:bidi="ar"/>
        </w:rPr>
        <w:t>（</w:t>
      </w:r>
      <w:r w:rsidRPr="00ED3164">
        <w:rPr>
          <w:rFonts w:ascii="宋体" w:hAnsi="宋体" w:cs="宋体" w:hint="eastAsia"/>
          <w:b w:val="0"/>
          <w:bCs w:val="0"/>
          <w:kern w:val="0"/>
          <w:sz w:val="36"/>
          <w:szCs w:val="36"/>
          <w:lang w:bidi="ar"/>
        </w:rPr>
        <w:t>5</w:t>
      </w:r>
      <w:r w:rsidRPr="00ED3164">
        <w:rPr>
          <w:rFonts w:ascii="宋体" w:hAnsi="宋体" w:cs="宋体" w:hint="eastAsia"/>
          <w:b w:val="0"/>
          <w:bCs w:val="0"/>
          <w:kern w:val="0"/>
          <w:sz w:val="36"/>
          <w:szCs w:val="36"/>
          <w:lang w:bidi="ar"/>
        </w:rPr>
        <w:t>）自治区级示范特色学校数控车床实训车间建设项目搬迁清单</w:t>
      </w:r>
    </w:p>
    <w:tbl>
      <w:tblPr>
        <w:tblW w:w="14190" w:type="dxa"/>
        <w:tblInd w:w="93" w:type="dxa"/>
        <w:tblLook w:val="04A0" w:firstRow="1" w:lastRow="0" w:firstColumn="1" w:lastColumn="0" w:noHBand="0" w:noVBand="1"/>
      </w:tblPr>
      <w:tblGrid>
        <w:gridCol w:w="1814"/>
        <w:gridCol w:w="2156"/>
        <w:gridCol w:w="1367"/>
        <w:gridCol w:w="2049"/>
        <w:gridCol w:w="709"/>
        <w:gridCol w:w="567"/>
        <w:gridCol w:w="2268"/>
        <w:gridCol w:w="2268"/>
        <w:gridCol w:w="992"/>
      </w:tblGrid>
      <w:tr w:rsidR="007B45E6" w:rsidRPr="00ED3164">
        <w:trPr>
          <w:trHeight w:val="800"/>
        </w:trPr>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资产名称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品牌</w:t>
            </w:r>
          </w:p>
        </w:tc>
        <w:tc>
          <w:tcPr>
            <w:tcW w:w="204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规格型号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数量</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单位</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原存放</w:t>
            </w:r>
            <w:r w:rsidRPr="00ED3164">
              <w:rPr>
                <w:rFonts w:ascii="宋体" w:hAnsi="宋体" w:cs="宋体" w:hint="eastAsia"/>
                <w:b/>
                <w:bCs/>
                <w:kern w:val="0"/>
                <w:sz w:val="24"/>
                <w:szCs w:val="24"/>
                <w:lang w:bidi="ar"/>
              </w:rPr>
              <w:br/>
              <w:t>地点</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现存放地点</w:t>
            </w:r>
          </w:p>
        </w:tc>
        <w:tc>
          <w:tcPr>
            <w:tcW w:w="99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备注</w:t>
            </w:r>
          </w:p>
        </w:tc>
      </w:tr>
      <w:tr w:rsidR="007B45E6" w:rsidRPr="00ED3164">
        <w:trPr>
          <w:trHeight w:val="99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翻转桌</w:t>
            </w:r>
          </w:p>
        </w:tc>
        <w:tc>
          <w:tcPr>
            <w:tcW w:w="1367" w:type="dxa"/>
            <w:tcBorders>
              <w:top w:val="nil"/>
              <w:left w:val="single" w:sz="4" w:space="0" w:color="808080"/>
              <w:bottom w:val="single" w:sz="4" w:space="0" w:color="808080"/>
              <w:right w:val="single" w:sz="4" w:space="0" w:color="808080"/>
            </w:tcBorders>
            <w:shd w:val="clear" w:color="000000" w:fill="FFFFFF"/>
            <w:vAlign w:val="center"/>
          </w:tcPr>
          <w:p w:rsidR="007B45E6" w:rsidRPr="00ED3164" w:rsidRDefault="007B45E6">
            <w:pPr>
              <w:jc w:val="center"/>
              <w:rPr>
                <w:rFonts w:ascii="宋体" w:hAnsi="宋体" w:cs="宋体"/>
                <w:sz w:val="24"/>
                <w:szCs w:val="24"/>
              </w:rPr>
            </w:pPr>
          </w:p>
        </w:tc>
        <w:tc>
          <w:tcPr>
            <w:tcW w:w="2049" w:type="dxa"/>
            <w:tcBorders>
              <w:top w:val="nil"/>
              <w:left w:val="single" w:sz="4" w:space="0" w:color="808080"/>
              <w:bottom w:val="single" w:sz="4" w:space="0" w:color="808080"/>
              <w:right w:val="single" w:sz="4" w:space="0" w:color="808080"/>
            </w:tcBorders>
            <w:shd w:val="clear" w:color="000000"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课桌椅</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nil"/>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6051B7">
            <w:pPr>
              <w:jc w:val="center"/>
              <w:rPr>
                <w:rFonts w:ascii="宋体" w:hAnsi="宋体" w:cs="宋体"/>
                <w:sz w:val="24"/>
                <w:szCs w:val="24"/>
              </w:rPr>
            </w:pPr>
            <w:r w:rsidRPr="00ED3164">
              <w:rPr>
                <w:rFonts w:ascii="宋体" w:hAnsi="宋体" w:cs="宋体" w:hint="eastAsia"/>
                <w:sz w:val="24"/>
                <w:szCs w:val="24"/>
              </w:rPr>
              <w:t>含翻新修复</w:t>
            </w:r>
          </w:p>
        </w:tc>
      </w:tr>
      <w:tr w:rsidR="007B45E6" w:rsidRPr="00ED3164">
        <w:trPr>
          <w:trHeight w:val="9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大理石检测平台及支架</w:t>
            </w:r>
          </w:p>
        </w:tc>
        <w:tc>
          <w:tcPr>
            <w:tcW w:w="0" w:type="auto"/>
            <w:tcBorders>
              <w:top w:val="nil"/>
              <w:left w:val="single" w:sz="4" w:space="0" w:color="808080"/>
              <w:bottom w:val="single" w:sz="4" w:space="0" w:color="808080"/>
              <w:right w:val="single" w:sz="4" w:space="0" w:color="808080"/>
            </w:tcBorders>
            <w:shd w:val="clear" w:color="000000" w:fill="FFFFFF"/>
            <w:noWrap/>
            <w:vAlign w:val="center"/>
          </w:tcPr>
          <w:p w:rsidR="007B45E6" w:rsidRPr="00ED3164" w:rsidRDefault="006051B7">
            <w:pPr>
              <w:widowControl/>
              <w:jc w:val="center"/>
              <w:textAlignment w:val="center"/>
              <w:rPr>
                <w:rFonts w:ascii="宋体" w:hAnsi="宋体" w:cs="宋体"/>
                <w:sz w:val="24"/>
                <w:szCs w:val="24"/>
              </w:rPr>
            </w:pPr>
            <w:proofErr w:type="gramStart"/>
            <w:r w:rsidRPr="00ED3164">
              <w:rPr>
                <w:rFonts w:ascii="宋体" w:hAnsi="宋体" w:cs="宋体" w:hint="eastAsia"/>
                <w:kern w:val="0"/>
                <w:sz w:val="24"/>
                <w:szCs w:val="24"/>
                <w:lang w:bidi="ar"/>
              </w:rPr>
              <w:t>南宁数智</w:t>
            </w:r>
            <w:proofErr w:type="gramEnd"/>
          </w:p>
        </w:tc>
        <w:tc>
          <w:tcPr>
            <w:tcW w:w="2049" w:type="dxa"/>
            <w:tcBorders>
              <w:top w:val="nil"/>
              <w:left w:val="single" w:sz="4" w:space="0" w:color="808080"/>
              <w:bottom w:val="single" w:sz="4" w:space="0" w:color="808080"/>
              <w:right w:val="single" w:sz="4" w:space="0" w:color="808080"/>
            </w:tcBorders>
            <w:shd w:val="clear" w:color="000000" w:fill="FFFFFF"/>
            <w:vAlign w:val="center"/>
          </w:tcPr>
          <w:p w:rsidR="007B45E6" w:rsidRPr="00ED3164" w:rsidRDefault="006051B7">
            <w:pPr>
              <w:widowControl/>
              <w:jc w:val="center"/>
              <w:textAlignment w:val="center"/>
              <w:rPr>
                <w:rFonts w:ascii="宋体" w:hAnsi="宋体" w:cs="宋体"/>
                <w:sz w:val="24"/>
                <w:szCs w:val="24"/>
              </w:rPr>
            </w:pPr>
            <w:proofErr w:type="gramStart"/>
            <w:r w:rsidRPr="00ED3164">
              <w:rPr>
                <w:rStyle w:val="font11"/>
                <w:rFonts w:hint="default"/>
                <w:color w:val="auto"/>
                <w:sz w:val="24"/>
                <w:szCs w:val="24"/>
                <w:lang w:bidi="ar"/>
              </w:rPr>
              <w:t>南宁数智</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nil"/>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98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大理石检测平台及支架</w:t>
            </w:r>
          </w:p>
        </w:tc>
        <w:tc>
          <w:tcPr>
            <w:tcW w:w="0" w:type="auto"/>
            <w:tcBorders>
              <w:top w:val="nil"/>
              <w:left w:val="single" w:sz="4" w:space="0" w:color="808080"/>
              <w:bottom w:val="single" w:sz="4" w:space="0" w:color="808080"/>
              <w:right w:val="single" w:sz="4" w:space="0" w:color="808080"/>
            </w:tcBorders>
            <w:shd w:val="clear" w:color="000000" w:fill="FFFFFF"/>
            <w:noWrap/>
            <w:vAlign w:val="center"/>
          </w:tcPr>
          <w:p w:rsidR="007B45E6" w:rsidRPr="00ED3164" w:rsidRDefault="006051B7">
            <w:pPr>
              <w:widowControl/>
              <w:jc w:val="center"/>
              <w:textAlignment w:val="center"/>
              <w:rPr>
                <w:rFonts w:ascii="宋体" w:hAnsi="宋体" w:cs="宋体"/>
                <w:sz w:val="24"/>
                <w:szCs w:val="24"/>
              </w:rPr>
            </w:pPr>
            <w:proofErr w:type="gramStart"/>
            <w:r w:rsidRPr="00ED3164">
              <w:rPr>
                <w:rFonts w:ascii="宋体" w:hAnsi="宋体" w:cs="宋体" w:hint="eastAsia"/>
                <w:kern w:val="0"/>
                <w:sz w:val="24"/>
                <w:szCs w:val="24"/>
                <w:lang w:bidi="ar"/>
              </w:rPr>
              <w:t>君旭机械</w:t>
            </w:r>
            <w:proofErr w:type="gramEnd"/>
          </w:p>
        </w:tc>
        <w:tc>
          <w:tcPr>
            <w:tcW w:w="2049" w:type="dxa"/>
            <w:tcBorders>
              <w:top w:val="nil"/>
              <w:left w:val="single" w:sz="4" w:space="0" w:color="808080"/>
              <w:bottom w:val="single" w:sz="4" w:space="0" w:color="808080"/>
              <w:right w:val="single" w:sz="4" w:space="0" w:color="808080"/>
            </w:tcBorders>
            <w:shd w:val="clear" w:color="000000" w:fill="FFFFFF"/>
            <w:vAlign w:val="center"/>
          </w:tcPr>
          <w:p w:rsidR="007B45E6" w:rsidRPr="00ED3164" w:rsidRDefault="006051B7">
            <w:pPr>
              <w:widowControl/>
              <w:jc w:val="center"/>
              <w:textAlignment w:val="center"/>
              <w:rPr>
                <w:rFonts w:ascii="宋体" w:hAnsi="宋体" w:cs="宋体"/>
                <w:sz w:val="24"/>
                <w:szCs w:val="24"/>
              </w:rPr>
            </w:pPr>
            <w:proofErr w:type="gramStart"/>
            <w:r w:rsidRPr="00ED3164">
              <w:rPr>
                <w:rStyle w:val="font11"/>
                <w:rFonts w:hint="default"/>
                <w:color w:val="auto"/>
                <w:sz w:val="24"/>
                <w:szCs w:val="24"/>
                <w:lang w:bidi="ar"/>
              </w:rPr>
              <w:t>君旭机械</w:t>
            </w:r>
            <w:proofErr w:type="gramEnd"/>
            <w:r w:rsidRPr="00ED3164">
              <w:rPr>
                <w:rStyle w:val="font11"/>
                <w:rFonts w:hint="default"/>
                <w:color w:val="auto"/>
                <w:sz w:val="24"/>
                <w:szCs w:val="24"/>
                <w:lang w:bidi="ar"/>
              </w:rPr>
              <w:t>1000*1000*150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nil"/>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854"/>
        </w:trPr>
        <w:tc>
          <w:tcPr>
            <w:tcW w:w="0" w:type="auto"/>
            <w:tcBorders>
              <w:top w:val="single" w:sz="4" w:space="0" w:color="000000"/>
              <w:left w:val="single" w:sz="4" w:space="0" w:color="000000"/>
              <w:bottom w:val="single" w:sz="4" w:space="0" w:color="auto"/>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2156" w:type="dxa"/>
            <w:tcBorders>
              <w:top w:val="single" w:sz="4" w:space="0" w:color="000000"/>
              <w:left w:val="single" w:sz="4" w:space="0" w:color="000000"/>
              <w:bottom w:val="single" w:sz="4" w:space="0" w:color="auto"/>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机械设计图形电脑</w:t>
            </w:r>
          </w:p>
        </w:tc>
        <w:tc>
          <w:tcPr>
            <w:tcW w:w="0" w:type="auto"/>
            <w:tcBorders>
              <w:top w:val="nil"/>
              <w:left w:val="single" w:sz="4" w:space="0" w:color="808080"/>
              <w:bottom w:val="single" w:sz="4" w:space="0" w:color="auto"/>
              <w:right w:val="single" w:sz="4" w:space="0" w:color="808080"/>
            </w:tcBorders>
            <w:shd w:val="clear" w:color="000000" w:fill="FFFFFF"/>
            <w:noWrap/>
            <w:vAlign w:val="center"/>
          </w:tcPr>
          <w:p w:rsidR="007B45E6" w:rsidRPr="00ED3164" w:rsidRDefault="006051B7">
            <w:pPr>
              <w:widowControl/>
              <w:jc w:val="center"/>
              <w:textAlignment w:val="center"/>
              <w:rPr>
                <w:rFonts w:ascii="宋体" w:hAnsi="宋体" w:cs="宋体"/>
                <w:sz w:val="24"/>
                <w:szCs w:val="24"/>
              </w:rPr>
            </w:pPr>
            <w:r w:rsidRPr="00ED3164">
              <w:rPr>
                <w:rStyle w:val="font11"/>
                <w:rFonts w:hint="default"/>
                <w:color w:val="auto"/>
                <w:sz w:val="24"/>
                <w:szCs w:val="24"/>
                <w:lang w:bidi="ar"/>
              </w:rPr>
              <w:t>宏碁</w:t>
            </w:r>
          </w:p>
        </w:tc>
        <w:tc>
          <w:tcPr>
            <w:tcW w:w="2049" w:type="dxa"/>
            <w:tcBorders>
              <w:top w:val="nil"/>
              <w:left w:val="single" w:sz="4" w:space="0" w:color="808080"/>
              <w:bottom w:val="single" w:sz="4" w:space="0" w:color="auto"/>
              <w:right w:val="single" w:sz="4" w:space="0" w:color="808080"/>
            </w:tcBorders>
            <w:shd w:val="clear" w:color="000000" w:fill="FFFFFF"/>
            <w:vAlign w:val="center"/>
          </w:tcPr>
          <w:p w:rsidR="007B45E6" w:rsidRPr="00ED3164" w:rsidRDefault="006051B7">
            <w:pPr>
              <w:widowControl/>
              <w:jc w:val="center"/>
              <w:textAlignment w:val="center"/>
              <w:rPr>
                <w:rFonts w:ascii="宋体" w:hAnsi="宋体" w:cs="宋体"/>
                <w:sz w:val="24"/>
                <w:szCs w:val="24"/>
              </w:rPr>
            </w:pPr>
            <w:r w:rsidRPr="00ED3164">
              <w:rPr>
                <w:rStyle w:val="font11"/>
                <w:rFonts w:hint="default"/>
                <w:color w:val="auto"/>
                <w:sz w:val="24"/>
                <w:szCs w:val="24"/>
                <w:lang w:bidi="ar"/>
              </w:rPr>
              <w:t>宏碁D650 8053</w:t>
            </w:r>
          </w:p>
        </w:tc>
        <w:tc>
          <w:tcPr>
            <w:tcW w:w="709" w:type="dxa"/>
            <w:tcBorders>
              <w:top w:val="single" w:sz="4" w:space="0" w:color="000000"/>
              <w:left w:val="single" w:sz="4" w:space="0" w:color="000000"/>
              <w:bottom w:val="single" w:sz="4" w:space="0" w:color="auto"/>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27</w:t>
            </w:r>
          </w:p>
        </w:tc>
        <w:tc>
          <w:tcPr>
            <w:tcW w:w="567" w:type="dxa"/>
            <w:tcBorders>
              <w:top w:val="single" w:sz="4" w:space="0" w:color="000000"/>
              <w:left w:val="single" w:sz="4" w:space="0" w:color="000000"/>
              <w:bottom w:val="single" w:sz="4" w:space="0" w:color="auto"/>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nil"/>
              <w:bottom w:val="single" w:sz="4" w:space="0" w:color="auto"/>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auto"/>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4"/>
                <w:szCs w:val="24"/>
              </w:rPr>
            </w:pPr>
          </w:p>
        </w:tc>
      </w:tr>
      <w:tr w:rsidR="007B45E6" w:rsidRPr="00ED3164">
        <w:trPr>
          <w:trHeight w:val="1010"/>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lastRenderedPageBreak/>
              <w:t>5</w:t>
            </w:r>
          </w:p>
        </w:tc>
        <w:tc>
          <w:tcPr>
            <w:tcW w:w="0" w:type="auto"/>
            <w:tcBorders>
              <w:top w:val="single" w:sz="4" w:space="0" w:color="auto"/>
              <w:left w:val="single" w:sz="4" w:space="0" w:color="808080"/>
              <w:bottom w:val="single" w:sz="4" w:space="0" w:color="auto"/>
              <w:right w:val="single" w:sz="4" w:space="0" w:color="808080"/>
            </w:tcBorders>
            <w:shd w:val="clear" w:color="auto" w:fill="FFFFFF"/>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黑白激光一体机</w:t>
            </w:r>
          </w:p>
        </w:tc>
        <w:tc>
          <w:tcPr>
            <w:tcW w:w="0" w:type="auto"/>
            <w:tcBorders>
              <w:top w:val="single" w:sz="4" w:space="0" w:color="auto"/>
              <w:left w:val="single" w:sz="4" w:space="0" w:color="000000"/>
              <w:bottom w:val="single" w:sz="4" w:space="0" w:color="auto"/>
              <w:right w:val="single" w:sz="4" w:space="0" w:color="000000"/>
            </w:tcBorders>
            <w:shd w:val="clear" w:color="000000" w:fill="FFFFFF"/>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京瓷</w:t>
            </w:r>
          </w:p>
        </w:tc>
        <w:tc>
          <w:tcPr>
            <w:tcW w:w="2049" w:type="dxa"/>
            <w:tcBorders>
              <w:top w:val="single" w:sz="4" w:space="0" w:color="auto"/>
              <w:left w:val="single" w:sz="4" w:space="0" w:color="808080"/>
              <w:bottom w:val="single" w:sz="4" w:space="0" w:color="auto"/>
              <w:right w:val="single" w:sz="4" w:space="0" w:color="80808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京瓷M 1025D/PN</w:t>
            </w:r>
          </w:p>
        </w:tc>
        <w:tc>
          <w:tcPr>
            <w:tcW w:w="709" w:type="dxa"/>
            <w:tcBorders>
              <w:top w:val="single" w:sz="4" w:space="0" w:color="auto"/>
              <w:left w:val="single" w:sz="4" w:space="0" w:color="000000"/>
              <w:bottom w:val="single" w:sz="4" w:space="0" w:color="auto"/>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auto"/>
              <w:left w:val="single" w:sz="4" w:space="0" w:color="000000"/>
              <w:bottom w:val="single" w:sz="4" w:space="0" w:color="auto"/>
              <w:right w:val="single" w:sz="4" w:space="0" w:color="auto"/>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auto"/>
              <w:left w:val="single" w:sz="4" w:space="0" w:color="auto"/>
              <w:bottom w:val="single" w:sz="4" w:space="0" w:color="auto"/>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南技校区综合 楼204</w:t>
            </w:r>
          </w:p>
        </w:tc>
        <w:tc>
          <w:tcPr>
            <w:tcW w:w="2268" w:type="dxa"/>
            <w:tcBorders>
              <w:top w:val="single" w:sz="4" w:space="0" w:color="auto"/>
              <w:left w:val="single" w:sz="4" w:space="0" w:color="000000"/>
              <w:bottom w:val="single" w:sz="4" w:space="0" w:color="auto"/>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auto"/>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112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6</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电动同心度测量仪</w:t>
            </w:r>
          </w:p>
        </w:tc>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博纳圣</w:t>
            </w:r>
            <w:proofErr w:type="gramStart"/>
            <w:r w:rsidRPr="00ED3164">
              <w:rPr>
                <w:rFonts w:ascii="宋体" w:hAnsi="宋体" w:cs="宋体" w:hint="eastAsia"/>
                <w:kern w:val="0"/>
                <w:sz w:val="24"/>
                <w:szCs w:val="24"/>
                <w:lang w:bidi="ar"/>
              </w:rPr>
              <w:t>偌</w:t>
            </w:r>
            <w:proofErr w:type="gramEnd"/>
          </w:p>
        </w:tc>
        <w:tc>
          <w:tcPr>
            <w:tcW w:w="204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博纳圣</w:t>
            </w:r>
            <w:proofErr w:type="gramStart"/>
            <w:r w:rsidRPr="00ED3164">
              <w:rPr>
                <w:rFonts w:ascii="宋体" w:hAnsi="宋体" w:cs="宋体" w:hint="eastAsia"/>
                <w:kern w:val="0"/>
                <w:sz w:val="24"/>
                <w:szCs w:val="24"/>
                <w:lang w:bidi="ar"/>
              </w:rPr>
              <w:t>偌</w:t>
            </w:r>
            <w:proofErr w:type="gramEnd"/>
            <w:r w:rsidRPr="00ED3164">
              <w:rPr>
                <w:rFonts w:ascii="宋体" w:hAnsi="宋体" w:cs="宋体" w:hint="eastAsia"/>
                <w:kern w:val="0"/>
                <w:sz w:val="24"/>
                <w:szCs w:val="24"/>
                <w:lang w:bidi="ar"/>
              </w:rPr>
              <w:t>AT-20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auto"/>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single" w:sz="4" w:space="0" w:color="auto"/>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7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7</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proofErr w:type="gramStart"/>
            <w:r w:rsidRPr="00ED3164">
              <w:rPr>
                <w:rFonts w:ascii="宋体" w:hAnsi="宋体" w:cs="宋体" w:hint="eastAsia"/>
                <w:kern w:val="0"/>
                <w:sz w:val="24"/>
                <w:szCs w:val="24"/>
                <w:lang w:bidi="ar"/>
              </w:rPr>
              <w:t>高教版</w:t>
            </w:r>
            <w:proofErr w:type="gramEnd"/>
            <w:r w:rsidRPr="00ED3164">
              <w:rPr>
                <w:rFonts w:ascii="宋体" w:hAnsi="宋体" w:cs="宋体" w:hint="eastAsia"/>
                <w:kern w:val="0"/>
                <w:sz w:val="24"/>
                <w:szCs w:val="24"/>
                <w:lang w:bidi="ar"/>
              </w:rPr>
              <w:t>86吋-触摸一体机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SIOFINF110A-S</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南技校区综合楼三楼第二会议室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1楼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8</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proofErr w:type="gramStart"/>
            <w:r w:rsidRPr="00ED3164">
              <w:rPr>
                <w:rFonts w:ascii="宋体" w:hAnsi="宋体" w:cs="宋体" w:hint="eastAsia"/>
                <w:kern w:val="0"/>
                <w:sz w:val="24"/>
                <w:szCs w:val="24"/>
                <w:lang w:bidi="ar"/>
              </w:rPr>
              <w:t>高教版</w:t>
            </w:r>
            <w:proofErr w:type="gramEnd"/>
            <w:r w:rsidRPr="00ED3164">
              <w:rPr>
                <w:rFonts w:ascii="宋体" w:hAnsi="宋体" w:cs="宋体" w:hint="eastAsia"/>
                <w:kern w:val="0"/>
                <w:sz w:val="24"/>
                <w:szCs w:val="24"/>
                <w:lang w:bidi="ar"/>
              </w:rPr>
              <w:t>86吋-触摸一体机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SIOFINF110A-S</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南技校区现代实训室（2）</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1楼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68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9</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proofErr w:type="gramStart"/>
            <w:r w:rsidRPr="00ED3164">
              <w:rPr>
                <w:rFonts w:ascii="宋体" w:hAnsi="宋体" w:cs="宋体" w:hint="eastAsia"/>
                <w:kern w:val="0"/>
                <w:sz w:val="24"/>
                <w:szCs w:val="24"/>
                <w:lang w:bidi="ar"/>
              </w:rPr>
              <w:t>高教版</w:t>
            </w:r>
            <w:proofErr w:type="gramEnd"/>
            <w:r w:rsidRPr="00ED3164">
              <w:rPr>
                <w:rFonts w:ascii="宋体" w:hAnsi="宋体" w:cs="宋体" w:hint="eastAsia"/>
                <w:kern w:val="0"/>
                <w:sz w:val="24"/>
                <w:szCs w:val="24"/>
                <w:lang w:bidi="ar"/>
              </w:rPr>
              <w:t>86吋-触摸一体机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SIOFINF110A-S</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南技校区中德双元制教室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1楼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10</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摄影附件（灯具）</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惊鸿JH</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w:t>
            </w:r>
            <w:proofErr w:type="gramStart"/>
            <w:r w:rsidRPr="00ED3164">
              <w:rPr>
                <w:rFonts w:ascii="宋体" w:hAnsi="宋体" w:cs="宋体" w:hint="eastAsia"/>
                <w:kern w:val="0"/>
                <w:sz w:val="24"/>
                <w:szCs w:val="24"/>
                <w:lang w:bidi="ar"/>
              </w:rPr>
              <w:t>机械楼</w:t>
            </w:r>
            <w:proofErr w:type="gramEnd"/>
            <w:r w:rsidRPr="00ED3164">
              <w:rPr>
                <w:rFonts w:ascii="宋体" w:hAnsi="宋体" w:cs="宋体" w:hint="eastAsia"/>
                <w:kern w:val="0"/>
                <w:sz w:val="24"/>
                <w:szCs w:val="24"/>
                <w:lang w:bidi="ar"/>
              </w:rPr>
              <w:t>一楼小仓库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64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11</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摄影附件（滑轨）</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proofErr w:type="gramStart"/>
            <w:r w:rsidRPr="00ED3164">
              <w:rPr>
                <w:rFonts w:ascii="宋体" w:hAnsi="宋体" w:cs="宋体" w:hint="eastAsia"/>
                <w:kern w:val="0"/>
                <w:sz w:val="24"/>
                <w:szCs w:val="24"/>
                <w:lang w:bidi="ar"/>
              </w:rPr>
              <w:t>雨森</w:t>
            </w:r>
            <w:proofErr w:type="gramEnd"/>
            <w:r w:rsidRPr="00ED3164">
              <w:rPr>
                <w:rFonts w:ascii="宋体" w:hAnsi="宋体" w:cs="宋体" w:hint="eastAsia"/>
                <w:kern w:val="0"/>
                <w:sz w:val="24"/>
                <w:szCs w:val="24"/>
                <w:lang w:bidi="ar"/>
              </w:rPr>
              <w:t>9M</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w:t>
            </w:r>
            <w:proofErr w:type="gramStart"/>
            <w:r w:rsidRPr="00ED3164">
              <w:rPr>
                <w:rFonts w:ascii="宋体" w:hAnsi="宋体" w:cs="宋体" w:hint="eastAsia"/>
                <w:kern w:val="0"/>
                <w:sz w:val="24"/>
                <w:szCs w:val="24"/>
                <w:lang w:bidi="ar"/>
              </w:rPr>
              <w:t>机械楼</w:t>
            </w:r>
            <w:proofErr w:type="gramEnd"/>
            <w:r w:rsidRPr="00ED3164">
              <w:rPr>
                <w:rFonts w:ascii="宋体" w:hAnsi="宋体" w:cs="宋体" w:hint="eastAsia"/>
                <w:kern w:val="0"/>
                <w:sz w:val="24"/>
                <w:szCs w:val="24"/>
                <w:lang w:bidi="ar"/>
              </w:rPr>
              <w:t>一楼小仓库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83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12</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测高仪及附件</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全三丰  LH-600E</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102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13</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偏摆仪</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华宇精密5030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97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lastRenderedPageBreak/>
              <w:t>14</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偏摆仪</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华宇精密5030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南技校区三角地</w:t>
            </w:r>
            <w:proofErr w:type="gramStart"/>
            <w:r w:rsidRPr="00ED3164">
              <w:rPr>
                <w:rFonts w:ascii="宋体" w:hAnsi="宋体" w:cs="宋体" w:hint="eastAsia"/>
                <w:kern w:val="0"/>
                <w:sz w:val="24"/>
                <w:szCs w:val="24"/>
                <w:lang w:bidi="ar"/>
              </w:rPr>
              <w:t>普车实</w:t>
            </w:r>
            <w:proofErr w:type="gramEnd"/>
            <w:r w:rsidRPr="00ED3164">
              <w:rPr>
                <w:rFonts w:ascii="宋体" w:hAnsi="宋体" w:cs="宋体" w:hint="eastAsia"/>
                <w:kern w:val="0"/>
                <w:sz w:val="24"/>
                <w:szCs w:val="24"/>
                <w:lang w:bidi="ar"/>
              </w:rPr>
              <w:t>训室5</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11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15</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表面粗糙度测量仪及支架</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三丰SJ-210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112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计算机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联想T4900D</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南技校区综合楼405（CAD项目比赛训练室）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4"/>
                <w:szCs w:val="24"/>
              </w:rPr>
            </w:pPr>
          </w:p>
        </w:tc>
      </w:tr>
      <w:tr w:rsidR="007B45E6" w:rsidRPr="00ED3164">
        <w:trPr>
          <w:trHeight w:val="72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17</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移动录播系统</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中视天威TV-GM800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南技校区综合楼201</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3楼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96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18</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监视器</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视</w:t>
            </w:r>
            <w:proofErr w:type="gramStart"/>
            <w:r w:rsidRPr="00ED3164">
              <w:rPr>
                <w:rFonts w:ascii="宋体" w:hAnsi="宋体" w:cs="宋体" w:hint="eastAsia"/>
                <w:kern w:val="0"/>
                <w:sz w:val="24"/>
                <w:szCs w:val="24"/>
                <w:lang w:bidi="ar"/>
              </w:rPr>
              <w:t>睿</w:t>
            </w:r>
            <w:proofErr w:type="gramEnd"/>
            <w:r w:rsidRPr="00ED3164">
              <w:rPr>
                <w:rFonts w:ascii="宋体" w:hAnsi="宋体" w:cs="宋体" w:hint="eastAsia"/>
                <w:kern w:val="0"/>
                <w:sz w:val="24"/>
                <w:szCs w:val="24"/>
                <w:lang w:bidi="ar"/>
              </w:rPr>
              <w:t>S70EB</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南技校区现代焊接车间</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3楼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96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19</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触屏一体机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视</w:t>
            </w:r>
            <w:proofErr w:type="gramStart"/>
            <w:r w:rsidRPr="00ED3164">
              <w:rPr>
                <w:rFonts w:ascii="宋体" w:hAnsi="宋体" w:cs="宋体" w:hint="eastAsia"/>
                <w:kern w:val="0"/>
                <w:sz w:val="24"/>
                <w:szCs w:val="24"/>
                <w:lang w:bidi="ar"/>
              </w:rPr>
              <w:t>睿</w:t>
            </w:r>
            <w:proofErr w:type="gramEnd"/>
            <w:r w:rsidRPr="00ED3164">
              <w:rPr>
                <w:rFonts w:ascii="宋体" w:hAnsi="宋体" w:cs="宋体" w:hint="eastAsia"/>
                <w:kern w:val="0"/>
                <w:sz w:val="24"/>
                <w:szCs w:val="24"/>
                <w:lang w:bidi="ar"/>
              </w:rPr>
              <w:t>S70EB</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南技校区现代加工实训车间（3）</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1楼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84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20</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触屏一体机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视</w:t>
            </w:r>
            <w:proofErr w:type="gramStart"/>
            <w:r w:rsidRPr="00ED3164">
              <w:rPr>
                <w:rFonts w:ascii="宋体" w:hAnsi="宋体" w:cs="宋体" w:hint="eastAsia"/>
                <w:kern w:val="0"/>
                <w:sz w:val="24"/>
                <w:szCs w:val="24"/>
                <w:lang w:bidi="ar"/>
              </w:rPr>
              <w:t>睿</w:t>
            </w:r>
            <w:proofErr w:type="gramEnd"/>
            <w:r w:rsidRPr="00ED3164">
              <w:rPr>
                <w:rFonts w:ascii="宋体" w:hAnsi="宋体" w:cs="宋体" w:hint="eastAsia"/>
                <w:kern w:val="0"/>
                <w:sz w:val="24"/>
                <w:szCs w:val="24"/>
                <w:lang w:bidi="ar"/>
              </w:rPr>
              <w:t>S70EB</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w:t>
            </w:r>
            <w:proofErr w:type="gramStart"/>
            <w:r w:rsidRPr="00ED3164">
              <w:rPr>
                <w:rFonts w:ascii="宋体" w:hAnsi="宋体" w:cs="宋体" w:hint="eastAsia"/>
                <w:kern w:val="0"/>
                <w:sz w:val="24"/>
                <w:szCs w:val="24"/>
                <w:lang w:bidi="ar"/>
              </w:rPr>
              <w:t>数控车实训</w:t>
            </w:r>
            <w:proofErr w:type="gramEnd"/>
            <w:r w:rsidRPr="00ED3164">
              <w:rPr>
                <w:rFonts w:ascii="宋体" w:hAnsi="宋体" w:cs="宋体" w:hint="eastAsia"/>
                <w:kern w:val="0"/>
                <w:sz w:val="24"/>
                <w:szCs w:val="24"/>
                <w:lang w:bidi="ar"/>
              </w:rPr>
              <w:t>车间</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1楼</w:t>
            </w:r>
          </w:p>
        </w:tc>
        <w:tc>
          <w:tcPr>
            <w:tcW w:w="992" w:type="dxa"/>
            <w:tcBorders>
              <w:top w:val="single" w:sz="4" w:space="0" w:color="000000"/>
              <w:left w:val="nil"/>
              <w:bottom w:val="single" w:sz="4" w:space="0" w:color="000000"/>
              <w:right w:val="single" w:sz="4" w:space="0" w:color="000000"/>
            </w:tcBorders>
            <w:vAlign w:val="center"/>
          </w:tcPr>
          <w:p w:rsidR="007B45E6" w:rsidRPr="00ED3164" w:rsidRDefault="007B45E6">
            <w:pPr>
              <w:jc w:val="center"/>
              <w:rPr>
                <w:rFonts w:ascii="宋体" w:hAnsi="宋体" w:cs="宋体"/>
                <w:sz w:val="24"/>
                <w:szCs w:val="24"/>
              </w:rPr>
            </w:pPr>
          </w:p>
        </w:tc>
      </w:tr>
      <w:tr w:rsidR="007B45E6" w:rsidRPr="00ED316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21</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数显液压式三点内径千分尺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三丰HTD-63R</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79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22</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数显液压式三点内径千分尺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三丰HTD-50R</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69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lastRenderedPageBreak/>
              <w:t>23</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数显液压式三点内径千分尺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三丰HTD-40R</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55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24</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数显液压式三点内径千分尺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三丰HTD-30R</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68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25</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数显液压式三点内径千分尺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三丰HTD-25R</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69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26</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数显游标卡尺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三丰CD-6"ASX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27</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数显叶片千分尺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三丰BLM-100MX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6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28</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数显叶片千分尺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三丰BLM-75MX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51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29</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数显叶片千分尺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三丰BLM-50MX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30</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三丰MDC-100MX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31</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三丰MDC-75MX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32</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三丰MDC-50MX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6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33</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数显千分尺</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kern w:val="0"/>
                <w:sz w:val="24"/>
                <w:szCs w:val="24"/>
                <w:lang w:bidi="ar"/>
              </w:rPr>
              <w:t>三丰</w:t>
            </w: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三丰MDC-25MX</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南技校区机械仓库</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98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34</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表面粗糙度测量仪及支架</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7B45E6">
            <w:pPr>
              <w:jc w:val="center"/>
              <w:rPr>
                <w:rFonts w:ascii="宋体" w:hAnsi="宋体" w:cs="宋体"/>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三丰SJ-210</w:t>
            </w:r>
          </w:p>
        </w:tc>
        <w:tc>
          <w:tcPr>
            <w:tcW w:w="70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7B45E6">
            <w:pPr>
              <w:jc w:val="center"/>
              <w:rPr>
                <w:rFonts w:ascii="宋体" w:hAnsi="宋体" w:cs="宋体"/>
                <w:sz w:val="24"/>
                <w:szCs w:val="24"/>
              </w:rPr>
            </w:pPr>
          </w:p>
        </w:tc>
      </w:tr>
      <w:tr w:rsidR="007B45E6" w:rsidRPr="00ED3164">
        <w:trPr>
          <w:trHeight w:val="1125"/>
        </w:trPr>
        <w:tc>
          <w:tcPr>
            <w:tcW w:w="0" w:type="auto"/>
            <w:tcBorders>
              <w:top w:val="single" w:sz="4" w:space="0" w:color="000000"/>
              <w:left w:val="single" w:sz="4" w:space="0" w:color="000000"/>
              <w:bottom w:val="single" w:sz="4" w:space="0" w:color="auto"/>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lastRenderedPageBreak/>
              <w:t>35</w:t>
            </w:r>
          </w:p>
        </w:tc>
        <w:tc>
          <w:tcPr>
            <w:tcW w:w="2156" w:type="dxa"/>
            <w:tcBorders>
              <w:top w:val="single" w:sz="4" w:space="0" w:color="000000"/>
              <w:left w:val="single" w:sz="4" w:space="0" w:color="000000"/>
              <w:bottom w:val="single" w:sz="4" w:space="0" w:color="auto"/>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大理石检测平台及支架</w:t>
            </w:r>
          </w:p>
        </w:tc>
        <w:tc>
          <w:tcPr>
            <w:tcW w:w="0" w:type="auto"/>
            <w:tcBorders>
              <w:top w:val="nil"/>
              <w:left w:val="single" w:sz="4" w:space="0" w:color="808080"/>
              <w:bottom w:val="single" w:sz="4" w:space="0" w:color="auto"/>
              <w:right w:val="single" w:sz="4" w:space="0" w:color="808080"/>
            </w:tcBorders>
            <w:shd w:val="clear" w:color="000000" w:fill="FFFFFF"/>
            <w:noWrap/>
            <w:vAlign w:val="center"/>
          </w:tcPr>
          <w:p w:rsidR="007B45E6" w:rsidRPr="00ED3164" w:rsidRDefault="006051B7">
            <w:pPr>
              <w:widowControl/>
              <w:jc w:val="center"/>
              <w:textAlignment w:val="center"/>
              <w:rPr>
                <w:rFonts w:ascii="宋体" w:hAnsi="宋体" w:cs="宋体"/>
                <w:sz w:val="24"/>
                <w:szCs w:val="24"/>
              </w:rPr>
            </w:pPr>
            <w:proofErr w:type="gramStart"/>
            <w:r w:rsidRPr="00ED3164">
              <w:rPr>
                <w:rFonts w:ascii="宋体" w:hAnsi="宋体" w:cs="宋体" w:hint="eastAsia"/>
                <w:kern w:val="0"/>
                <w:sz w:val="24"/>
                <w:szCs w:val="24"/>
                <w:lang w:bidi="ar"/>
              </w:rPr>
              <w:t>南宁数智</w:t>
            </w:r>
            <w:proofErr w:type="gramEnd"/>
          </w:p>
        </w:tc>
        <w:tc>
          <w:tcPr>
            <w:tcW w:w="2049" w:type="dxa"/>
            <w:tcBorders>
              <w:top w:val="nil"/>
              <w:left w:val="single" w:sz="4" w:space="0" w:color="808080"/>
              <w:bottom w:val="single" w:sz="4" w:space="0" w:color="auto"/>
              <w:right w:val="single" w:sz="4" w:space="0" w:color="808080"/>
            </w:tcBorders>
            <w:shd w:val="clear" w:color="000000" w:fill="FFFFFF"/>
            <w:vAlign w:val="center"/>
          </w:tcPr>
          <w:p w:rsidR="007B45E6" w:rsidRPr="00ED3164" w:rsidRDefault="006051B7">
            <w:pPr>
              <w:widowControl/>
              <w:jc w:val="center"/>
              <w:textAlignment w:val="center"/>
              <w:rPr>
                <w:rFonts w:ascii="宋体" w:hAnsi="宋体" w:cs="宋体"/>
                <w:sz w:val="24"/>
                <w:szCs w:val="24"/>
              </w:rPr>
            </w:pPr>
            <w:proofErr w:type="gramStart"/>
            <w:r w:rsidRPr="00ED3164">
              <w:rPr>
                <w:rStyle w:val="font11"/>
                <w:rFonts w:hint="default"/>
                <w:color w:val="auto"/>
                <w:sz w:val="24"/>
                <w:szCs w:val="24"/>
                <w:lang w:bidi="ar"/>
              </w:rPr>
              <w:t>南宁数智</w:t>
            </w:r>
            <w:proofErr w:type="gramEnd"/>
          </w:p>
        </w:tc>
        <w:tc>
          <w:tcPr>
            <w:tcW w:w="709" w:type="dxa"/>
            <w:tcBorders>
              <w:top w:val="single" w:sz="4" w:space="0" w:color="000000"/>
              <w:left w:val="single" w:sz="4" w:space="0" w:color="000000"/>
              <w:bottom w:val="single" w:sz="4" w:space="0" w:color="auto"/>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567" w:type="dxa"/>
            <w:tcBorders>
              <w:top w:val="single" w:sz="4" w:space="0" w:color="000000"/>
              <w:left w:val="single" w:sz="4" w:space="0" w:color="000000"/>
              <w:bottom w:val="single" w:sz="4" w:space="0" w:color="auto"/>
              <w:right w:val="single" w:sz="4" w:space="0" w:color="000000"/>
            </w:tcBorders>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268" w:type="dxa"/>
            <w:tcBorders>
              <w:top w:val="single" w:sz="4" w:space="0" w:color="000000"/>
              <w:left w:val="nil"/>
              <w:bottom w:val="single" w:sz="4" w:space="0" w:color="auto"/>
              <w:right w:val="single" w:sz="4" w:space="0" w:color="000000"/>
            </w:tcBorders>
            <w:vAlign w:val="center"/>
          </w:tcPr>
          <w:p w:rsidR="007B45E6" w:rsidRPr="00ED3164" w:rsidRDefault="006051B7"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南技校区自治区级罗启典技能大师工作室</w:t>
            </w:r>
          </w:p>
        </w:tc>
        <w:tc>
          <w:tcPr>
            <w:tcW w:w="2268" w:type="dxa"/>
            <w:tcBorders>
              <w:top w:val="single" w:sz="4" w:space="0" w:color="000000"/>
              <w:left w:val="single" w:sz="4" w:space="0" w:color="000000"/>
              <w:bottom w:val="single" w:sz="4" w:space="0" w:color="auto"/>
              <w:right w:val="single" w:sz="4" w:space="0" w:color="000000"/>
            </w:tcBorders>
            <w:vAlign w:val="center"/>
          </w:tcPr>
          <w:p w:rsidR="007B45E6" w:rsidRPr="00ED3164" w:rsidRDefault="004B532E" w:rsidP="00790120">
            <w:pPr>
              <w:widowControl/>
              <w:textAlignment w:val="center"/>
              <w:rPr>
                <w:rFonts w:ascii="宋体" w:hAnsi="宋体" w:cs="宋体"/>
                <w:kern w:val="0"/>
                <w:sz w:val="24"/>
                <w:szCs w:val="24"/>
                <w:lang w:bidi="ar"/>
              </w:rPr>
            </w:pPr>
            <w:r w:rsidRPr="00ED3164">
              <w:rPr>
                <w:rFonts w:ascii="宋体" w:hAnsi="宋体" w:cs="宋体" w:hint="eastAsia"/>
                <w:kern w:val="0"/>
                <w:sz w:val="24"/>
                <w:szCs w:val="24"/>
                <w:lang w:bidi="ar"/>
              </w:rPr>
              <w:t>新校区</w:t>
            </w:r>
            <w:proofErr w:type="gramStart"/>
            <w:r w:rsidR="006051B7" w:rsidRPr="00ED3164">
              <w:rPr>
                <w:rFonts w:ascii="宋体" w:hAnsi="宋体" w:cs="宋体" w:hint="eastAsia"/>
                <w:kern w:val="0"/>
                <w:sz w:val="24"/>
                <w:szCs w:val="24"/>
                <w:lang w:bidi="ar"/>
              </w:rPr>
              <w:t>崇技楼</w:t>
            </w:r>
            <w:proofErr w:type="gramEnd"/>
            <w:r w:rsidR="006051B7" w:rsidRPr="00ED3164">
              <w:rPr>
                <w:rFonts w:ascii="宋体" w:hAnsi="宋体" w:cs="宋体" w:hint="eastAsia"/>
                <w:kern w:val="0"/>
                <w:sz w:val="24"/>
                <w:szCs w:val="24"/>
                <w:lang w:bidi="ar"/>
              </w:rPr>
              <w:t>2楼</w:t>
            </w:r>
          </w:p>
        </w:tc>
        <w:tc>
          <w:tcPr>
            <w:tcW w:w="992" w:type="dxa"/>
            <w:tcBorders>
              <w:top w:val="single" w:sz="4" w:space="0" w:color="000000"/>
              <w:left w:val="single" w:sz="4" w:space="0" w:color="000000"/>
              <w:bottom w:val="single" w:sz="4" w:space="0" w:color="auto"/>
              <w:right w:val="single" w:sz="4" w:space="0" w:color="000000"/>
            </w:tcBorders>
            <w:noWrap/>
            <w:vAlign w:val="center"/>
          </w:tcPr>
          <w:p w:rsidR="007B45E6" w:rsidRPr="00ED3164" w:rsidRDefault="007B45E6">
            <w:pPr>
              <w:jc w:val="center"/>
              <w:rPr>
                <w:rFonts w:ascii="宋体" w:hAnsi="宋体" w:cs="宋体"/>
                <w:sz w:val="24"/>
                <w:szCs w:val="24"/>
              </w:rPr>
            </w:pPr>
          </w:p>
        </w:tc>
      </w:tr>
    </w:tbl>
    <w:p w:rsidR="007B45E6" w:rsidRPr="00ED3164" w:rsidRDefault="007B45E6">
      <w:pPr>
        <w:jc w:val="center"/>
      </w:pPr>
    </w:p>
    <w:p w:rsidR="007B45E6" w:rsidRPr="00ED3164" w:rsidRDefault="007B45E6">
      <w:pPr>
        <w:widowControl/>
        <w:jc w:val="center"/>
        <w:textAlignment w:val="center"/>
      </w:pPr>
    </w:p>
    <w:p w:rsidR="007B45E6" w:rsidRPr="00ED3164" w:rsidRDefault="006051B7">
      <w:pPr>
        <w:pStyle w:val="2"/>
        <w:jc w:val="center"/>
      </w:pPr>
      <w:r w:rsidRPr="00ED3164">
        <w:rPr>
          <w:rFonts w:ascii="微软雅黑" w:eastAsia="微软雅黑" w:hAnsi="微软雅黑" w:cs="微软雅黑" w:hint="eastAsia"/>
          <w:b w:val="0"/>
          <w:bCs w:val="0"/>
          <w:kern w:val="0"/>
          <w:sz w:val="36"/>
          <w:szCs w:val="36"/>
          <w:lang w:bidi="ar"/>
        </w:rPr>
        <w:t>（6）南技校区电脑、电脑桌椅搬迁清单</w:t>
      </w:r>
    </w:p>
    <w:tbl>
      <w:tblPr>
        <w:tblW w:w="14049" w:type="dxa"/>
        <w:tblInd w:w="93" w:type="dxa"/>
        <w:tblLook w:val="04A0" w:firstRow="1" w:lastRow="0" w:firstColumn="1" w:lastColumn="0" w:noHBand="0" w:noVBand="1"/>
      </w:tblPr>
      <w:tblGrid>
        <w:gridCol w:w="802"/>
        <w:gridCol w:w="1369"/>
        <w:gridCol w:w="944"/>
        <w:gridCol w:w="2016"/>
        <w:gridCol w:w="722"/>
        <w:gridCol w:w="712"/>
        <w:gridCol w:w="1955"/>
        <w:gridCol w:w="2790"/>
        <w:gridCol w:w="2739"/>
      </w:tblGrid>
      <w:tr w:rsidR="007B45E6" w:rsidRPr="00ED3164">
        <w:trPr>
          <w:trHeight w:val="942"/>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序号</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资产名称</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品牌</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规格型号</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数量</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单位</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原存放地点</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现存放地点</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微软雅黑" w:eastAsia="微软雅黑" w:hAnsi="微软雅黑" w:cs="微软雅黑"/>
                <w:b/>
                <w:bCs/>
                <w:sz w:val="24"/>
                <w:szCs w:val="24"/>
              </w:rPr>
            </w:pPr>
            <w:r w:rsidRPr="00ED3164">
              <w:rPr>
                <w:rFonts w:ascii="微软雅黑" w:eastAsia="微软雅黑" w:hAnsi="微软雅黑" w:cs="微软雅黑" w:hint="eastAsia"/>
                <w:b/>
                <w:bCs/>
                <w:kern w:val="0"/>
                <w:sz w:val="24"/>
                <w:szCs w:val="24"/>
                <w:lang w:bidi="ar"/>
              </w:rPr>
              <w:t>备注</w:t>
            </w:r>
          </w:p>
        </w:tc>
      </w:tr>
      <w:tr w:rsidR="007B45E6" w:rsidRPr="00ED3164">
        <w:trPr>
          <w:trHeight w:val="677"/>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台式电脑</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联想T4900</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37</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w:t>
            </w:r>
            <w:proofErr w:type="gramStart"/>
            <w:r w:rsidRPr="00ED3164">
              <w:rPr>
                <w:rFonts w:ascii="宋体" w:hAnsi="宋体" w:cs="宋体" w:hint="eastAsia"/>
                <w:kern w:val="0"/>
                <w:sz w:val="22"/>
                <w:szCs w:val="22"/>
                <w:lang w:bidi="ar"/>
              </w:rPr>
              <w:t>机械楼</w:t>
            </w:r>
            <w:proofErr w:type="gramEnd"/>
            <w:r w:rsidRPr="00ED3164">
              <w:rPr>
                <w:rFonts w:ascii="宋体" w:hAnsi="宋体" w:cs="宋体" w:hint="eastAsia"/>
                <w:kern w:val="0"/>
                <w:sz w:val="22"/>
                <w:szCs w:val="22"/>
                <w:lang w:bidi="ar"/>
              </w:rPr>
              <w:t>二楼</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kern w:val="0"/>
                <w:sz w:val="22"/>
                <w:szCs w:val="22"/>
                <w:lang w:bidi="ar"/>
              </w:rPr>
            </w:pPr>
            <w:r w:rsidRPr="00ED3164">
              <w:rPr>
                <w:rFonts w:ascii="宋体" w:hAnsi="宋体" w:cs="宋体" w:hint="eastAsia"/>
                <w:kern w:val="0"/>
                <w:sz w:val="22"/>
                <w:szCs w:val="22"/>
                <w:lang w:bidi="ar"/>
              </w:rPr>
              <w:t>含布线</w:t>
            </w:r>
          </w:p>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安装</w:t>
            </w:r>
          </w:p>
        </w:tc>
      </w:tr>
      <w:tr w:rsidR="007B45E6" w:rsidRPr="00ED3164">
        <w:trPr>
          <w:trHeight w:val="582"/>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台式电脑</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惠普</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HP PRO6305MT</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21</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南技校区综合楼6</w:t>
            </w:r>
            <w:r w:rsidR="004B532E" w:rsidRPr="00ED3164">
              <w:rPr>
                <w:rFonts w:ascii="宋体" w:hAnsi="宋体" w:cs="宋体" w:hint="eastAsia"/>
                <w:kern w:val="0"/>
                <w:sz w:val="22"/>
                <w:szCs w:val="22"/>
                <w:lang w:bidi="ar"/>
              </w:rPr>
              <w:t>楼</w:t>
            </w:r>
            <w:r w:rsidRPr="00ED3164">
              <w:rPr>
                <w:rFonts w:ascii="宋体" w:hAnsi="宋体" w:cs="宋体" w:hint="eastAsia"/>
                <w:kern w:val="0"/>
                <w:sz w:val="22"/>
                <w:szCs w:val="22"/>
                <w:lang w:bidi="ar"/>
              </w:rPr>
              <w:t>微机1</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kern w:val="0"/>
                <w:sz w:val="22"/>
                <w:szCs w:val="22"/>
                <w:lang w:bidi="ar"/>
              </w:rPr>
            </w:pPr>
            <w:r w:rsidRPr="00ED3164">
              <w:rPr>
                <w:rFonts w:ascii="宋体" w:hAnsi="宋体" w:cs="宋体" w:hint="eastAsia"/>
                <w:kern w:val="0"/>
                <w:sz w:val="22"/>
                <w:szCs w:val="22"/>
                <w:lang w:bidi="ar"/>
              </w:rPr>
              <w:t>含布线</w:t>
            </w:r>
          </w:p>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安装</w:t>
            </w:r>
          </w:p>
        </w:tc>
      </w:tr>
      <w:tr w:rsidR="007B45E6" w:rsidRPr="00ED3164">
        <w:trPr>
          <w:trHeight w:val="662"/>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商务工作室电脑</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联想启天</w:t>
            </w:r>
            <w:proofErr w:type="gramEnd"/>
            <w:r w:rsidRPr="00ED3164">
              <w:rPr>
                <w:rFonts w:ascii="宋体" w:hAnsi="宋体" w:cs="宋体" w:hint="eastAsia"/>
                <w:kern w:val="0"/>
                <w:sz w:val="22"/>
                <w:szCs w:val="22"/>
                <w:lang w:bidi="ar"/>
              </w:rPr>
              <w:t>M435E</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10</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南技校区综合楼6</w:t>
            </w:r>
            <w:r w:rsidR="004B532E" w:rsidRPr="00ED3164">
              <w:rPr>
                <w:rFonts w:ascii="宋体" w:hAnsi="宋体" w:cs="宋体" w:hint="eastAsia"/>
                <w:kern w:val="0"/>
                <w:sz w:val="22"/>
                <w:szCs w:val="22"/>
                <w:lang w:bidi="ar"/>
              </w:rPr>
              <w:t>楼</w:t>
            </w:r>
            <w:r w:rsidRPr="00ED3164">
              <w:rPr>
                <w:rFonts w:ascii="宋体" w:hAnsi="宋体" w:cs="宋体" w:hint="eastAsia"/>
                <w:kern w:val="0"/>
                <w:sz w:val="22"/>
                <w:szCs w:val="22"/>
                <w:lang w:bidi="ar"/>
              </w:rPr>
              <w:t>微机1</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699"/>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商用计算机主机</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联想启天</w:t>
            </w:r>
            <w:proofErr w:type="gramEnd"/>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联想启天</w:t>
            </w:r>
            <w:proofErr w:type="gramEnd"/>
            <w:r w:rsidRPr="00ED3164">
              <w:rPr>
                <w:rFonts w:ascii="宋体" w:hAnsi="宋体" w:cs="宋体" w:hint="eastAsia"/>
                <w:kern w:val="0"/>
                <w:sz w:val="22"/>
                <w:szCs w:val="22"/>
                <w:lang w:bidi="ar"/>
              </w:rPr>
              <w:t>M435-B451</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南技校区综合楼5楼微机3</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695"/>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5</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电脑主机（二）</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宏碁</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宏碁/VeritonD650/</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35</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南技校区综合楼5楼微机3</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975"/>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6</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台式电脑（图像及TCM应用实</w:t>
            </w:r>
            <w:r w:rsidRPr="00ED3164">
              <w:rPr>
                <w:rFonts w:ascii="宋体" w:hAnsi="宋体" w:cs="宋体" w:hint="eastAsia"/>
                <w:kern w:val="0"/>
                <w:sz w:val="22"/>
                <w:szCs w:val="22"/>
                <w:lang w:bidi="ar"/>
              </w:rPr>
              <w:lastRenderedPageBreak/>
              <w:t>验室）</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联想</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 M6000T,19寸宽屏液晶显示器</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35</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南技校区中德“双元制”电脑房</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CF47F3"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kern w:val="0"/>
                <w:sz w:val="22"/>
                <w:szCs w:val="22"/>
                <w:lang w:bidi="ar"/>
              </w:rPr>
            </w:pPr>
            <w:r w:rsidRPr="00ED3164">
              <w:rPr>
                <w:rFonts w:ascii="宋体" w:hAnsi="宋体" w:cs="宋体" w:hint="eastAsia"/>
                <w:kern w:val="0"/>
                <w:sz w:val="22"/>
                <w:szCs w:val="22"/>
                <w:lang w:bidi="ar"/>
              </w:rPr>
              <w:t>含布线</w:t>
            </w:r>
          </w:p>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安装</w:t>
            </w:r>
          </w:p>
        </w:tc>
      </w:tr>
      <w:tr w:rsidR="007B45E6" w:rsidRPr="00ED3164">
        <w:trPr>
          <w:trHeight w:val="1135"/>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7</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台式电脑（图像及TCM应用实验室）</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 M6000T,19寸宽屏液晶显示器</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套</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南技校区综合楼6楼微机1</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kern w:val="0"/>
                <w:sz w:val="22"/>
                <w:szCs w:val="22"/>
                <w:lang w:bidi="ar"/>
              </w:rPr>
            </w:pPr>
            <w:r w:rsidRPr="00ED3164">
              <w:rPr>
                <w:rFonts w:ascii="宋体" w:hAnsi="宋体" w:cs="宋体" w:hint="eastAsia"/>
                <w:kern w:val="0"/>
                <w:sz w:val="22"/>
                <w:szCs w:val="22"/>
                <w:lang w:bidi="ar"/>
              </w:rPr>
              <w:t>含布线</w:t>
            </w:r>
          </w:p>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安装</w:t>
            </w:r>
          </w:p>
        </w:tc>
      </w:tr>
      <w:tr w:rsidR="007B45E6" w:rsidRPr="00ED3164">
        <w:trPr>
          <w:trHeight w:val="708"/>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电脑桌</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1.4米</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20</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w:t>
            </w:r>
            <w:proofErr w:type="gramStart"/>
            <w:r w:rsidRPr="00ED3164">
              <w:rPr>
                <w:rFonts w:ascii="宋体" w:hAnsi="宋体" w:cs="宋体" w:hint="eastAsia"/>
                <w:kern w:val="0"/>
                <w:sz w:val="22"/>
                <w:szCs w:val="22"/>
                <w:lang w:bidi="ar"/>
              </w:rPr>
              <w:t>机械楼</w:t>
            </w:r>
            <w:proofErr w:type="gramEnd"/>
            <w:r w:rsidRPr="00ED3164">
              <w:rPr>
                <w:rFonts w:ascii="宋体" w:hAnsi="宋体" w:cs="宋体" w:hint="eastAsia"/>
                <w:kern w:val="0"/>
                <w:sz w:val="22"/>
                <w:szCs w:val="22"/>
                <w:lang w:bidi="ar"/>
              </w:rPr>
              <w:t>二楼</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含电脑</w:t>
            </w:r>
            <w:proofErr w:type="gramEnd"/>
            <w:r w:rsidRPr="00ED3164">
              <w:rPr>
                <w:rFonts w:ascii="宋体" w:hAnsi="宋体" w:cs="宋体" w:hint="eastAsia"/>
                <w:kern w:val="0"/>
                <w:sz w:val="22"/>
                <w:szCs w:val="22"/>
                <w:lang w:bidi="ar"/>
              </w:rPr>
              <w:t>桌维修</w:t>
            </w:r>
          </w:p>
        </w:tc>
      </w:tr>
      <w:tr w:rsidR="007B45E6" w:rsidRPr="00ED3164">
        <w:trPr>
          <w:trHeight w:val="557"/>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9</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实验桌</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六角木桌</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4</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南技校区综合楼5楼微机3</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trHeight w:val="765"/>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10</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电脑桌</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1400*600MM</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18</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南技校区中德“双元制”电脑房</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含电脑</w:t>
            </w:r>
            <w:proofErr w:type="gramEnd"/>
            <w:r w:rsidRPr="00ED3164">
              <w:rPr>
                <w:rFonts w:ascii="宋体" w:hAnsi="宋体" w:cs="宋体" w:hint="eastAsia"/>
                <w:kern w:val="0"/>
                <w:sz w:val="22"/>
                <w:szCs w:val="22"/>
                <w:lang w:bidi="ar"/>
              </w:rPr>
              <w:t>桌维修</w:t>
            </w:r>
          </w:p>
        </w:tc>
      </w:tr>
      <w:tr w:rsidR="007B45E6" w:rsidRPr="00ED3164">
        <w:trPr>
          <w:trHeight w:val="845"/>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11</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电脑桌椅</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双人桌</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30</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张</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南技校区综合楼6楼微机1</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proofErr w:type="gramStart"/>
            <w:r w:rsidRPr="00ED3164">
              <w:rPr>
                <w:rFonts w:ascii="宋体" w:hAnsi="宋体" w:cs="宋体" w:hint="eastAsia"/>
                <w:kern w:val="0"/>
                <w:sz w:val="22"/>
                <w:szCs w:val="22"/>
                <w:lang w:bidi="ar"/>
              </w:rPr>
              <w:t>含电脑</w:t>
            </w:r>
            <w:proofErr w:type="gramEnd"/>
            <w:r w:rsidRPr="00ED3164">
              <w:rPr>
                <w:rFonts w:ascii="宋体" w:hAnsi="宋体" w:cs="宋体" w:hint="eastAsia"/>
                <w:kern w:val="0"/>
                <w:sz w:val="22"/>
                <w:szCs w:val="22"/>
                <w:lang w:bidi="ar"/>
              </w:rPr>
              <w:t>桌维修</w:t>
            </w:r>
          </w:p>
        </w:tc>
      </w:tr>
      <w:tr w:rsidR="007B45E6" w:rsidRPr="00ED3164">
        <w:trPr>
          <w:trHeight w:val="546"/>
        </w:trPr>
        <w:tc>
          <w:tcPr>
            <w:tcW w:w="8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12</w:t>
            </w:r>
          </w:p>
        </w:tc>
        <w:tc>
          <w:tcPr>
            <w:tcW w:w="136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显示器</w:t>
            </w:r>
          </w:p>
        </w:tc>
        <w:tc>
          <w:tcPr>
            <w:tcW w:w="944"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清华方同</w:t>
            </w:r>
          </w:p>
        </w:tc>
        <w:tc>
          <w:tcPr>
            <w:tcW w:w="2016"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清华方同LE22BW</w:t>
            </w:r>
          </w:p>
        </w:tc>
        <w:tc>
          <w:tcPr>
            <w:tcW w:w="72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w:t>
            </w:r>
            <w:proofErr w:type="gramStart"/>
            <w:r w:rsidRPr="00ED3164">
              <w:rPr>
                <w:rFonts w:ascii="宋体" w:hAnsi="宋体" w:cs="宋体" w:hint="eastAsia"/>
                <w:kern w:val="0"/>
                <w:sz w:val="22"/>
                <w:szCs w:val="22"/>
                <w:lang w:bidi="ar"/>
              </w:rPr>
              <w:t>机械楼</w:t>
            </w:r>
            <w:proofErr w:type="gramEnd"/>
            <w:r w:rsidRPr="00ED3164">
              <w:rPr>
                <w:rFonts w:ascii="宋体" w:hAnsi="宋体" w:cs="宋体" w:hint="eastAsia"/>
                <w:kern w:val="0"/>
                <w:sz w:val="22"/>
                <w:szCs w:val="22"/>
                <w:lang w:bidi="ar"/>
              </w:rPr>
              <w:t>二楼</w:t>
            </w:r>
          </w:p>
        </w:tc>
        <w:tc>
          <w:tcPr>
            <w:tcW w:w="279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widowControl/>
              <w:jc w:val="center"/>
              <w:textAlignment w:val="center"/>
              <w:rPr>
                <w:rFonts w:ascii="宋体" w:hAnsi="宋体" w:cs="宋体"/>
                <w:sz w:val="22"/>
                <w:szCs w:val="22"/>
              </w:rPr>
            </w:pPr>
          </w:p>
        </w:tc>
      </w:tr>
      <w:tr w:rsidR="007B45E6" w:rsidRPr="00ED3164">
        <w:trPr>
          <w:trHeight w:val="626"/>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13</w:t>
            </w:r>
          </w:p>
        </w:tc>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17寸显示器</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L1710D</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8</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南技校区综合楼5楼微机3</w:t>
            </w:r>
          </w:p>
        </w:tc>
        <w:tc>
          <w:tcPr>
            <w:tcW w:w="2790"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trHeight w:val="848"/>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14</w:t>
            </w:r>
          </w:p>
        </w:tc>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19寸显示器</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L197WD</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南技校区综合楼5楼微机3</w:t>
            </w:r>
          </w:p>
        </w:tc>
        <w:tc>
          <w:tcPr>
            <w:tcW w:w="2790"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trHeight w:val="750"/>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15</w:t>
            </w:r>
          </w:p>
        </w:tc>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22寸显示器</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联想</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LT2252WD</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16</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南技校区综合楼5楼微机3</w:t>
            </w:r>
          </w:p>
        </w:tc>
        <w:tc>
          <w:tcPr>
            <w:tcW w:w="2790"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r w:rsidR="007B45E6" w:rsidRPr="00ED3164">
        <w:trPr>
          <w:trHeight w:val="644"/>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lastRenderedPageBreak/>
              <w:t>16</w:t>
            </w:r>
          </w:p>
        </w:tc>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惠普显示器</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惠普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V201</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2"/>
                <w:szCs w:val="22"/>
              </w:rPr>
            </w:pPr>
            <w:r w:rsidRPr="00ED3164">
              <w:rPr>
                <w:rFonts w:ascii="宋体" w:hAnsi="宋体" w:cs="宋体" w:hint="eastAsia"/>
                <w:kern w:val="0"/>
                <w:sz w:val="22"/>
                <w:szCs w:val="22"/>
                <w:lang w:bidi="ar"/>
              </w:rPr>
              <w:t>台</w:t>
            </w:r>
          </w:p>
        </w:tc>
        <w:tc>
          <w:tcPr>
            <w:tcW w:w="1955"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南技校区综合楼50楼微机4</w:t>
            </w:r>
          </w:p>
        </w:tc>
        <w:tc>
          <w:tcPr>
            <w:tcW w:w="2790"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4B532E" w:rsidP="00790120">
            <w:pPr>
              <w:widowControl/>
              <w:textAlignment w:val="center"/>
              <w:rPr>
                <w:rFonts w:ascii="宋体" w:hAnsi="宋体" w:cs="宋体"/>
                <w:sz w:val="22"/>
                <w:szCs w:val="22"/>
              </w:rPr>
            </w:pPr>
            <w:r w:rsidRPr="00ED3164">
              <w:rPr>
                <w:rFonts w:ascii="宋体" w:hAnsi="宋体" w:cs="宋体" w:hint="eastAsia"/>
                <w:kern w:val="0"/>
                <w:sz w:val="22"/>
                <w:szCs w:val="22"/>
                <w:lang w:bidi="ar"/>
              </w:rPr>
              <w:t>新校区</w:t>
            </w:r>
            <w:proofErr w:type="gramStart"/>
            <w:r w:rsidR="006051B7" w:rsidRPr="00ED3164">
              <w:rPr>
                <w:rFonts w:ascii="宋体" w:hAnsi="宋体" w:cs="宋体" w:hint="eastAsia"/>
                <w:kern w:val="0"/>
                <w:sz w:val="22"/>
                <w:szCs w:val="22"/>
                <w:lang w:bidi="ar"/>
              </w:rPr>
              <w:t>崇技楼</w:t>
            </w:r>
            <w:proofErr w:type="gramEnd"/>
            <w:r w:rsidR="006051B7" w:rsidRPr="00ED3164">
              <w:rPr>
                <w:rFonts w:ascii="宋体" w:hAnsi="宋体" w:cs="宋体" w:hint="eastAsia"/>
                <w:kern w:val="0"/>
                <w:sz w:val="22"/>
                <w:szCs w:val="22"/>
                <w:lang w:bidi="ar"/>
              </w:rPr>
              <w:t>6楼</w:t>
            </w:r>
          </w:p>
        </w:tc>
        <w:tc>
          <w:tcPr>
            <w:tcW w:w="2739"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2"/>
                <w:szCs w:val="22"/>
              </w:rPr>
            </w:pPr>
          </w:p>
        </w:tc>
      </w:tr>
    </w:tbl>
    <w:p w:rsidR="007B45E6" w:rsidRPr="00ED3164" w:rsidRDefault="007B45E6">
      <w:pPr>
        <w:pStyle w:val="2"/>
        <w:jc w:val="center"/>
      </w:pPr>
    </w:p>
    <w:p w:rsidR="007B45E6" w:rsidRPr="00ED3164" w:rsidRDefault="007B45E6">
      <w:pPr>
        <w:jc w:val="center"/>
      </w:pPr>
    </w:p>
    <w:p w:rsidR="007B45E6" w:rsidRPr="00ED3164" w:rsidRDefault="007B45E6"/>
    <w:tbl>
      <w:tblPr>
        <w:tblW w:w="14190" w:type="dxa"/>
        <w:tblInd w:w="93" w:type="dxa"/>
        <w:tblLayout w:type="fixed"/>
        <w:tblLook w:val="04A0" w:firstRow="1" w:lastRow="0" w:firstColumn="1" w:lastColumn="0" w:noHBand="0" w:noVBand="1"/>
      </w:tblPr>
      <w:tblGrid>
        <w:gridCol w:w="893"/>
        <w:gridCol w:w="2054"/>
        <w:gridCol w:w="893"/>
        <w:gridCol w:w="2332"/>
        <w:gridCol w:w="927"/>
        <w:gridCol w:w="1020"/>
        <w:gridCol w:w="2102"/>
        <w:gridCol w:w="2268"/>
        <w:gridCol w:w="1701"/>
      </w:tblGrid>
      <w:tr w:rsidR="007B45E6" w:rsidRPr="00ED3164">
        <w:trPr>
          <w:trHeight w:val="699"/>
        </w:trPr>
        <w:tc>
          <w:tcPr>
            <w:tcW w:w="14190" w:type="dxa"/>
            <w:gridSpan w:val="9"/>
            <w:tcBorders>
              <w:top w:val="nil"/>
              <w:left w:val="nil"/>
              <w:bottom w:val="single" w:sz="4" w:space="0" w:color="000000"/>
              <w:right w:val="nil"/>
            </w:tcBorders>
            <w:noWrap/>
            <w:vAlign w:val="center"/>
          </w:tcPr>
          <w:p w:rsidR="007B45E6" w:rsidRPr="00ED3164" w:rsidRDefault="006051B7">
            <w:pPr>
              <w:widowControl/>
              <w:jc w:val="center"/>
              <w:textAlignment w:val="center"/>
              <w:rPr>
                <w:rFonts w:ascii="宋体" w:hAnsi="宋体" w:cs="宋体"/>
                <w:b/>
                <w:bCs/>
                <w:sz w:val="32"/>
                <w:szCs w:val="32"/>
              </w:rPr>
            </w:pPr>
            <w:r w:rsidRPr="00ED3164">
              <w:rPr>
                <w:rFonts w:ascii="宋体" w:hAnsi="宋体" w:cs="宋体" w:hint="eastAsia"/>
                <w:b/>
                <w:bCs/>
                <w:kern w:val="0"/>
                <w:sz w:val="32"/>
                <w:szCs w:val="32"/>
                <w:lang w:bidi="ar"/>
              </w:rPr>
              <w:t>（7）罗启典技能大师工作室搬迁清单</w:t>
            </w:r>
          </w:p>
        </w:tc>
      </w:tr>
      <w:tr w:rsidR="007B45E6" w:rsidRPr="00ED3164">
        <w:trPr>
          <w:trHeight w:val="710"/>
        </w:trPr>
        <w:tc>
          <w:tcPr>
            <w:tcW w:w="893"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序号</w:t>
            </w:r>
          </w:p>
        </w:tc>
        <w:tc>
          <w:tcPr>
            <w:tcW w:w="2054"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资产名称</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品牌</w:t>
            </w:r>
          </w:p>
        </w:tc>
        <w:tc>
          <w:tcPr>
            <w:tcW w:w="233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规格型号</w:t>
            </w:r>
          </w:p>
        </w:tc>
        <w:tc>
          <w:tcPr>
            <w:tcW w:w="927"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数量</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单位</w:t>
            </w:r>
          </w:p>
        </w:tc>
        <w:tc>
          <w:tcPr>
            <w:tcW w:w="21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原存放地点</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现存放地点</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备注</w:t>
            </w:r>
          </w:p>
        </w:tc>
      </w:tr>
      <w:tr w:rsidR="007B45E6" w:rsidRPr="00ED3164">
        <w:trPr>
          <w:trHeight w:val="695"/>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2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高度测量仪及附件</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三丰</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三丰LH-600E（518-351DC）</w:t>
            </w:r>
          </w:p>
        </w:tc>
        <w:tc>
          <w:tcPr>
            <w:tcW w:w="92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套</w:t>
            </w:r>
          </w:p>
        </w:tc>
        <w:tc>
          <w:tcPr>
            <w:tcW w:w="21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2楼</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708"/>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2</w:t>
            </w:r>
          </w:p>
        </w:tc>
        <w:tc>
          <w:tcPr>
            <w:tcW w:w="20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打印机</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京瓷</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京瓷TASKALFA2210</w:t>
            </w:r>
          </w:p>
        </w:tc>
        <w:tc>
          <w:tcPr>
            <w:tcW w:w="92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台</w:t>
            </w:r>
          </w:p>
        </w:tc>
        <w:tc>
          <w:tcPr>
            <w:tcW w:w="21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2楼</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691"/>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w:t>
            </w:r>
          </w:p>
        </w:tc>
        <w:tc>
          <w:tcPr>
            <w:tcW w:w="20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电脑</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宏基</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宏基VD650-75</w:t>
            </w:r>
          </w:p>
        </w:tc>
        <w:tc>
          <w:tcPr>
            <w:tcW w:w="92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套</w:t>
            </w:r>
          </w:p>
        </w:tc>
        <w:tc>
          <w:tcPr>
            <w:tcW w:w="21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E505AE"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2楼</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r w:rsidR="007B45E6" w:rsidRPr="00ED3164">
        <w:trPr>
          <w:trHeight w:val="696"/>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4</w:t>
            </w:r>
          </w:p>
        </w:tc>
        <w:tc>
          <w:tcPr>
            <w:tcW w:w="20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触摸一体机</w:t>
            </w:r>
          </w:p>
        </w:tc>
        <w:tc>
          <w:tcPr>
            <w:tcW w:w="89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希沃</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45E6" w:rsidRPr="00ED3164" w:rsidRDefault="006051B7">
            <w:pPr>
              <w:widowControl/>
              <w:jc w:val="center"/>
              <w:textAlignment w:val="center"/>
              <w:rPr>
                <w:rFonts w:ascii="宋体" w:hAnsi="宋体" w:cs="宋体"/>
                <w:sz w:val="18"/>
                <w:szCs w:val="18"/>
              </w:rPr>
            </w:pPr>
            <w:r w:rsidRPr="00ED3164">
              <w:rPr>
                <w:rFonts w:ascii="宋体" w:hAnsi="宋体" w:cs="宋体" w:hint="eastAsia"/>
                <w:kern w:val="0"/>
                <w:sz w:val="18"/>
                <w:szCs w:val="18"/>
                <w:lang w:bidi="ar"/>
              </w:rPr>
              <w:t>希沃F86EA</w:t>
            </w:r>
          </w:p>
        </w:tc>
        <w:tc>
          <w:tcPr>
            <w:tcW w:w="927"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hint="eastAsia"/>
                <w:kern w:val="0"/>
                <w:sz w:val="20"/>
                <w:szCs w:val="20"/>
                <w:lang w:bidi="ar"/>
              </w:rPr>
              <w:t>套</w:t>
            </w:r>
          </w:p>
        </w:tc>
        <w:tc>
          <w:tcPr>
            <w:tcW w:w="2102"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6051B7"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南技校区自治区级罗启典技能大师工作室</w:t>
            </w:r>
          </w:p>
        </w:tc>
        <w:tc>
          <w:tcPr>
            <w:tcW w:w="2268"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4B532E" w:rsidP="008546A8">
            <w:pPr>
              <w:widowControl/>
              <w:textAlignment w:val="center"/>
              <w:rPr>
                <w:rFonts w:ascii="宋体" w:hAnsi="宋体" w:cs="宋体"/>
                <w:kern w:val="0"/>
                <w:sz w:val="18"/>
                <w:szCs w:val="18"/>
                <w:lang w:bidi="ar"/>
              </w:rPr>
            </w:pPr>
            <w:r w:rsidRPr="00ED3164">
              <w:rPr>
                <w:rFonts w:ascii="宋体" w:hAnsi="宋体" w:cs="宋体" w:hint="eastAsia"/>
                <w:kern w:val="0"/>
                <w:sz w:val="18"/>
                <w:szCs w:val="18"/>
                <w:lang w:bidi="ar"/>
              </w:rPr>
              <w:t>新校区</w:t>
            </w:r>
            <w:proofErr w:type="gramStart"/>
            <w:r w:rsidR="006051B7" w:rsidRPr="00ED3164">
              <w:rPr>
                <w:rFonts w:ascii="宋体" w:hAnsi="宋体" w:cs="宋体" w:hint="eastAsia"/>
                <w:kern w:val="0"/>
                <w:sz w:val="18"/>
                <w:szCs w:val="18"/>
                <w:lang w:bidi="ar"/>
              </w:rPr>
              <w:t>崇技楼</w:t>
            </w:r>
            <w:proofErr w:type="gramEnd"/>
            <w:r w:rsidR="006051B7" w:rsidRPr="00ED3164">
              <w:rPr>
                <w:rFonts w:ascii="宋体" w:hAnsi="宋体" w:cs="宋体" w:hint="eastAsia"/>
                <w:kern w:val="0"/>
                <w:sz w:val="18"/>
                <w:szCs w:val="18"/>
                <w:lang w:bidi="ar"/>
              </w:rPr>
              <w:t>2楼</w:t>
            </w:r>
          </w:p>
        </w:tc>
        <w:tc>
          <w:tcPr>
            <w:tcW w:w="1701" w:type="dxa"/>
            <w:tcBorders>
              <w:top w:val="single" w:sz="4" w:space="0" w:color="000000"/>
              <w:left w:val="single" w:sz="4" w:space="0" w:color="000000"/>
              <w:bottom w:val="single" w:sz="4" w:space="0" w:color="000000"/>
              <w:right w:val="single" w:sz="4" w:space="0" w:color="000000"/>
            </w:tcBorders>
            <w:vAlign w:val="center"/>
          </w:tcPr>
          <w:p w:rsidR="007B45E6" w:rsidRPr="00ED3164" w:rsidRDefault="007B45E6">
            <w:pPr>
              <w:jc w:val="center"/>
              <w:rPr>
                <w:rFonts w:ascii="宋体" w:hAnsi="宋体" w:cs="宋体"/>
                <w:sz w:val="20"/>
                <w:szCs w:val="20"/>
              </w:rPr>
            </w:pPr>
          </w:p>
        </w:tc>
      </w:tr>
    </w:tbl>
    <w:p w:rsidR="007B45E6" w:rsidRPr="00ED3164" w:rsidRDefault="007B45E6"/>
    <w:p w:rsidR="007B45E6" w:rsidRPr="00ED3164" w:rsidRDefault="007B45E6">
      <w:pPr>
        <w:tabs>
          <w:tab w:val="left" w:pos="540"/>
          <w:tab w:val="left" w:pos="574"/>
        </w:tabs>
        <w:spacing w:line="360" w:lineRule="auto"/>
        <w:ind w:firstLineChars="200" w:firstLine="420"/>
        <w:outlineLvl w:val="0"/>
      </w:pPr>
    </w:p>
    <w:tbl>
      <w:tblPr>
        <w:tblW w:w="14020" w:type="dxa"/>
        <w:tblInd w:w="93" w:type="dxa"/>
        <w:tblLook w:val="04A0" w:firstRow="1" w:lastRow="0" w:firstColumn="1" w:lastColumn="0" w:noHBand="0" w:noVBand="1"/>
      </w:tblPr>
      <w:tblGrid>
        <w:gridCol w:w="14020"/>
      </w:tblGrid>
      <w:tr w:rsidR="007B45E6" w:rsidRPr="00ED3164">
        <w:trPr>
          <w:trHeight w:val="941"/>
        </w:trPr>
        <w:tc>
          <w:tcPr>
            <w:tcW w:w="14020" w:type="dxa"/>
            <w:tcBorders>
              <w:top w:val="nil"/>
              <w:left w:val="nil"/>
              <w:bottom w:val="single" w:sz="4" w:space="0" w:color="000000"/>
              <w:right w:val="nil"/>
            </w:tcBorders>
            <w:noWrap/>
            <w:vAlign w:val="center"/>
          </w:tcPr>
          <w:p w:rsidR="007B45E6" w:rsidRPr="00ED3164" w:rsidRDefault="006051B7">
            <w:pPr>
              <w:widowControl/>
              <w:jc w:val="center"/>
              <w:textAlignment w:val="center"/>
              <w:rPr>
                <w:rFonts w:ascii="宋体" w:hAnsi="宋体" w:cs="宋体"/>
                <w:b/>
                <w:bCs/>
                <w:kern w:val="0"/>
                <w:sz w:val="32"/>
                <w:szCs w:val="32"/>
                <w:lang w:bidi="ar"/>
              </w:rPr>
            </w:pPr>
            <w:r w:rsidRPr="00ED3164">
              <w:rPr>
                <w:rFonts w:ascii="宋体" w:hAnsi="宋体" w:cs="宋体" w:hint="eastAsia"/>
                <w:b/>
                <w:bCs/>
                <w:kern w:val="0"/>
                <w:sz w:val="32"/>
                <w:szCs w:val="32"/>
                <w:lang w:bidi="ar"/>
              </w:rPr>
              <w:lastRenderedPageBreak/>
              <w:t>（8）南宁市名师成长工作室搬迁清单</w:t>
            </w:r>
          </w:p>
          <w:tbl>
            <w:tblPr>
              <w:tblW w:w="1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59"/>
              <w:gridCol w:w="1134"/>
              <w:gridCol w:w="2268"/>
              <w:gridCol w:w="850"/>
              <w:gridCol w:w="851"/>
              <w:gridCol w:w="2410"/>
              <w:gridCol w:w="2551"/>
              <w:gridCol w:w="1276"/>
            </w:tblGrid>
            <w:tr w:rsidR="007B45E6" w:rsidRPr="00ED3164">
              <w:tc>
                <w:tcPr>
                  <w:tcW w:w="895"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序号</w:t>
                  </w:r>
                </w:p>
              </w:tc>
              <w:tc>
                <w:tcPr>
                  <w:tcW w:w="1559"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资产名称</w:t>
                  </w:r>
                </w:p>
              </w:tc>
              <w:tc>
                <w:tcPr>
                  <w:tcW w:w="1134"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品牌</w:t>
                  </w:r>
                </w:p>
              </w:tc>
              <w:tc>
                <w:tcPr>
                  <w:tcW w:w="2268"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规格型号</w:t>
                  </w:r>
                </w:p>
              </w:tc>
              <w:tc>
                <w:tcPr>
                  <w:tcW w:w="850"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数量</w:t>
                  </w:r>
                </w:p>
              </w:tc>
              <w:tc>
                <w:tcPr>
                  <w:tcW w:w="851"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单位</w:t>
                  </w:r>
                </w:p>
              </w:tc>
              <w:tc>
                <w:tcPr>
                  <w:tcW w:w="2410"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原存放地点</w:t>
                  </w:r>
                </w:p>
              </w:tc>
              <w:tc>
                <w:tcPr>
                  <w:tcW w:w="2551"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现存放地点</w:t>
                  </w:r>
                </w:p>
              </w:tc>
              <w:tc>
                <w:tcPr>
                  <w:tcW w:w="1276" w:type="dxa"/>
                  <w:vAlign w:val="center"/>
                </w:tcPr>
                <w:p w:rsidR="007B45E6" w:rsidRPr="00ED3164" w:rsidRDefault="006051B7">
                  <w:pPr>
                    <w:widowControl/>
                    <w:jc w:val="center"/>
                    <w:textAlignment w:val="center"/>
                    <w:rPr>
                      <w:rFonts w:ascii="宋体" w:hAnsi="宋体" w:cs="宋体"/>
                      <w:b/>
                      <w:bCs/>
                      <w:sz w:val="28"/>
                      <w:szCs w:val="28"/>
                    </w:rPr>
                  </w:pPr>
                  <w:r w:rsidRPr="00ED3164">
                    <w:rPr>
                      <w:rFonts w:ascii="宋体" w:hAnsi="宋体" w:cs="宋体" w:hint="eastAsia"/>
                      <w:b/>
                      <w:bCs/>
                      <w:kern w:val="0"/>
                      <w:sz w:val="28"/>
                      <w:szCs w:val="28"/>
                      <w:lang w:bidi="ar"/>
                    </w:rPr>
                    <w:t>备注</w:t>
                  </w: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1559"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投影仪</w:t>
                  </w:r>
                </w:p>
              </w:tc>
              <w:tc>
                <w:tcPr>
                  <w:tcW w:w="1134"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EPSON</w:t>
                  </w:r>
                </w:p>
              </w:tc>
              <w:tc>
                <w:tcPr>
                  <w:tcW w:w="2268" w:type="dxa"/>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CB-X29</w:t>
                  </w:r>
                </w:p>
              </w:tc>
              <w:tc>
                <w:tcPr>
                  <w:tcW w:w="850"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851"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410" w:type="dxa"/>
                  <w:vAlign w:val="center"/>
                </w:tcPr>
                <w:p w:rsidR="007B45E6" w:rsidRPr="00ED3164" w:rsidRDefault="006051B7" w:rsidP="00790120">
                  <w:pPr>
                    <w:widowControl/>
                    <w:textAlignment w:val="center"/>
                    <w:rPr>
                      <w:rFonts w:ascii="宋体" w:hAnsi="宋体" w:cs="宋体"/>
                      <w:sz w:val="24"/>
                      <w:szCs w:val="24"/>
                    </w:rPr>
                  </w:pPr>
                  <w:r w:rsidRPr="00ED3164">
                    <w:rPr>
                      <w:rFonts w:ascii="宋体" w:hAnsi="宋体" w:cs="宋体" w:hint="eastAsia"/>
                      <w:sz w:val="24"/>
                      <w:szCs w:val="24"/>
                    </w:rPr>
                    <w:t>南技校区</w:t>
                  </w:r>
                  <w:proofErr w:type="gramStart"/>
                  <w:r w:rsidRPr="00ED3164">
                    <w:rPr>
                      <w:rFonts w:ascii="宋体" w:hAnsi="宋体" w:cs="宋体" w:hint="eastAsia"/>
                      <w:sz w:val="24"/>
                      <w:szCs w:val="24"/>
                    </w:rPr>
                    <w:t>机械楼</w:t>
                  </w:r>
                  <w:proofErr w:type="gramEnd"/>
                  <w:r w:rsidRPr="00ED3164">
                    <w:rPr>
                      <w:rFonts w:ascii="宋体" w:hAnsi="宋体" w:cs="宋体" w:hint="eastAsia"/>
                      <w:sz w:val="24"/>
                      <w:szCs w:val="24"/>
                    </w:rPr>
                    <w:t>三楼</w:t>
                  </w:r>
                </w:p>
              </w:tc>
              <w:tc>
                <w:tcPr>
                  <w:tcW w:w="2551" w:type="dxa"/>
                  <w:vAlign w:val="center"/>
                </w:tcPr>
                <w:p w:rsidR="007B45E6" w:rsidRPr="00ED3164" w:rsidRDefault="004B532E" w:rsidP="00790120">
                  <w:pPr>
                    <w:widowControl/>
                    <w:textAlignment w:val="center"/>
                    <w:rPr>
                      <w:rFonts w:ascii="宋体" w:hAnsi="宋体" w:cs="宋体"/>
                      <w:sz w:val="24"/>
                      <w:szCs w:val="24"/>
                    </w:rPr>
                  </w:pPr>
                  <w:r w:rsidRPr="00ED3164">
                    <w:rPr>
                      <w:rFonts w:ascii="宋体" w:hAnsi="宋体" w:cs="宋体" w:hint="eastAsia"/>
                      <w:sz w:val="24"/>
                      <w:szCs w:val="24"/>
                    </w:rPr>
                    <w:t>新校区</w:t>
                  </w:r>
                  <w:proofErr w:type="gramStart"/>
                  <w:r w:rsidR="006051B7" w:rsidRPr="00ED3164">
                    <w:rPr>
                      <w:rFonts w:ascii="宋体" w:hAnsi="宋体" w:cs="宋体" w:hint="eastAsia"/>
                      <w:sz w:val="24"/>
                      <w:szCs w:val="24"/>
                    </w:rPr>
                    <w:t>崇技楼</w:t>
                  </w:r>
                  <w:proofErr w:type="gramEnd"/>
                  <w:r w:rsidR="006051B7" w:rsidRPr="00ED3164">
                    <w:rPr>
                      <w:rFonts w:ascii="宋体" w:hAnsi="宋体" w:cs="宋体" w:hint="eastAsia"/>
                      <w:sz w:val="24"/>
                      <w:szCs w:val="24"/>
                    </w:rPr>
                    <w:t>2楼</w:t>
                  </w:r>
                </w:p>
              </w:tc>
              <w:tc>
                <w:tcPr>
                  <w:tcW w:w="1276"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w:t>
                  </w:r>
                </w:p>
              </w:tc>
              <w:tc>
                <w:tcPr>
                  <w:tcW w:w="1559"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打印机</w:t>
                  </w:r>
                </w:p>
              </w:tc>
              <w:tc>
                <w:tcPr>
                  <w:tcW w:w="1134"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惠普</w:t>
                  </w:r>
                </w:p>
              </w:tc>
              <w:tc>
                <w:tcPr>
                  <w:tcW w:w="2268" w:type="dxa"/>
                  <w:vAlign w:val="center"/>
                </w:tcPr>
                <w:p w:rsidR="007B45E6" w:rsidRPr="00ED3164" w:rsidRDefault="006051B7">
                  <w:pPr>
                    <w:widowControl/>
                    <w:jc w:val="left"/>
                    <w:textAlignment w:val="center"/>
                    <w:rPr>
                      <w:rFonts w:ascii="宋体" w:hAnsi="宋体" w:cs="宋体"/>
                      <w:sz w:val="24"/>
                      <w:szCs w:val="24"/>
                    </w:rPr>
                  </w:pPr>
                  <w:r w:rsidRPr="00ED3164">
                    <w:rPr>
                      <w:rFonts w:ascii="宋体" w:hAnsi="宋体" w:cs="宋体" w:hint="eastAsia"/>
                      <w:kern w:val="0"/>
                      <w:sz w:val="24"/>
                      <w:szCs w:val="24"/>
                      <w:lang w:bidi="ar"/>
                    </w:rPr>
                    <w:t>LaserJet</w:t>
                  </w:r>
                  <w:r w:rsidRPr="00ED3164">
                    <w:rPr>
                      <w:rFonts w:ascii="宋体" w:hAnsi="宋体" w:cs="宋体"/>
                      <w:kern w:val="0"/>
                      <w:sz w:val="24"/>
                      <w:szCs w:val="24"/>
                      <w:lang w:bidi="ar"/>
                    </w:rPr>
                    <w:t xml:space="preserve"> </w:t>
                  </w:r>
                  <w:r w:rsidRPr="00ED3164">
                    <w:rPr>
                      <w:rFonts w:ascii="宋体" w:hAnsi="宋体" w:cs="宋体" w:hint="eastAsia"/>
                      <w:kern w:val="0"/>
                      <w:sz w:val="24"/>
                      <w:szCs w:val="24"/>
                      <w:lang w:bidi="ar"/>
                    </w:rPr>
                    <w:t>M1136MFP</w:t>
                  </w:r>
                </w:p>
              </w:tc>
              <w:tc>
                <w:tcPr>
                  <w:tcW w:w="850"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851"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台</w:t>
                  </w:r>
                </w:p>
              </w:tc>
              <w:tc>
                <w:tcPr>
                  <w:tcW w:w="2410" w:type="dxa"/>
                  <w:vAlign w:val="center"/>
                </w:tcPr>
                <w:p w:rsidR="007B45E6" w:rsidRPr="00ED3164" w:rsidRDefault="006051B7" w:rsidP="00790120">
                  <w:pPr>
                    <w:widowControl/>
                    <w:textAlignment w:val="center"/>
                    <w:rPr>
                      <w:rFonts w:ascii="宋体" w:hAnsi="宋体" w:cs="宋体"/>
                      <w:sz w:val="24"/>
                      <w:szCs w:val="24"/>
                    </w:rPr>
                  </w:pPr>
                  <w:r w:rsidRPr="00ED3164">
                    <w:rPr>
                      <w:rFonts w:ascii="宋体" w:hAnsi="宋体" w:cs="宋体" w:hint="eastAsia"/>
                      <w:sz w:val="24"/>
                      <w:szCs w:val="24"/>
                    </w:rPr>
                    <w:t>南技校区</w:t>
                  </w:r>
                  <w:proofErr w:type="gramStart"/>
                  <w:r w:rsidRPr="00ED3164">
                    <w:rPr>
                      <w:rFonts w:ascii="宋体" w:hAnsi="宋体" w:cs="宋体" w:hint="eastAsia"/>
                      <w:sz w:val="24"/>
                      <w:szCs w:val="24"/>
                    </w:rPr>
                    <w:t>机械楼</w:t>
                  </w:r>
                  <w:proofErr w:type="gramEnd"/>
                  <w:r w:rsidRPr="00ED3164">
                    <w:rPr>
                      <w:rFonts w:ascii="宋体" w:hAnsi="宋体" w:cs="宋体" w:hint="eastAsia"/>
                      <w:sz w:val="24"/>
                      <w:szCs w:val="24"/>
                    </w:rPr>
                    <w:t>三楼</w:t>
                  </w:r>
                </w:p>
              </w:tc>
              <w:tc>
                <w:tcPr>
                  <w:tcW w:w="2551" w:type="dxa"/>
                  <w:vAlign w:val="center"/>
                </w:tcPr>
                <w:p w:rsidR="007B45E6" w:rsidRPr="00ED3164" w:rsidRDefault="004B532E" w:rsidP="00790120">
                  <w:pPr>
                    <w:widowControl/>
                    <w:textAlignment w:val="center"/>
                    <w:rPr>
                      <w:rFonts w:ascii="宋体" w:hAnsi="宋体" w:cs="宋体"/>
                      <w:sz w:val="24"/>
                      <w:szCs w:val="24"/>
                    </w:rPr>
                  </w:pPr>
                  <w:r w:rsidRPr="00ED3164">
                    <w:rPr>
                      <w:rFonts w:ascii="宋体" w:hAnsi="宋体" w:cs="宋体" w:hint="eastAsia"/>
                      <w:sz w:val="24"/>
                      <w:szCs w:val="24"/>
                    </w:rPr>
                    <w:t>新校区</w:t>
                  </w:r>
                  <w:proofErr w:type="gramStart"/>
                  <w:r w:rsidR="006051B7" w:rsidRPr="00ED3164">
                    <w:rPr>
                      <w:rFonts w:ascii="宋体" w:hAnsi="宋体" w:cs="宋体" w:hint="eastAsia"/>
                      <w:sz w:val="24"/>
                      <w:szCs w:val="24"/>
                    </w:rPr>
                    <w:t>崇技楼</w:t>
                  </w:r>
                  <w:proofErr w:type="gramEnd"/>
                  <w:r w:rsidR="006051B7" w:rsidRPr="00ED3164">
                    <w:rPr>
                      <w:rFonts w:ascii="宋体" w:hAnsi="宋体" w:cs="宋体" w:hint="eastAsia"/>
                      <w:sz w:val="24"/>
                      <w:szCs w:val="24"/>
                    </w:rPr>
                    <w:t>2楼</w:t>
                  </w:r>
                </w:p>
              </w:tc>
              <w:tc>
                <w:tcPr>
                  <w:tcW w:w="1276"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3</w:t>
                  </w:r>
                </w:p>
              </w:tc>
              <w:tc>
                <w:tcPr>
                  <w:tcW w:w="1559"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洽谈桌</w:t>
                  </w:r>
                </w:p>
              </w:tc>
              <w:tc>
                <w:tcPr>
                  <w:tcW w:w="1134" w:type="dxa"/>
                  <w:vAlign w:val="center"/>
                </w:tcPr>
                <w:p w:rsidR="007B45E6" w:rsidRPr="00ED3164" w:rsidRDefault="007B45E6">
                  <w:pPr>
                    <w:jc w:val="center"/>
                    <w:rPr>
                      <w:rFonts w:ascii="宋体" w:hAnsi="宋体" w:cs="宋体"/>
                      <w:sz w:val="24"/>
                      <w:szCs w:val="24"/>
                    </w:rPr>
                  </w:pPr>
                </w:p>
              </w:tc>
              <w:tc>
                <w:tcPr>
                  <w:tcW w:w="2268" w:type="dxa"/>
                  <w:vAlign w:val="center"/>
                </w:tcPr>
                <w:p w:rsidR="007B45E6" w:rsidRPr="00ED3164" w:rsidRDefault="007B45E6">
                  <w:pPr>
                    <w:jc w:val="left"/>
                    <w:rPr>
                      <w:rFonts w:ascii="宋体" w:hAnsi="宋体" w:cs="宋体"/>
                      <w:sz w:val="24"/>
                      <w:szCs w:val="24"/>
                    </w:rPr>
                  </w:pPr>
                </w:p>
              </w:tc>
              <w:tc>
                <w:tcPr>
                  <w:tcW w:w="850"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1</w:t>
                  </w:r>
                </w:p>
              </w:tc>
              <w:tc>
                <w:tcPr>
                  <w:tcW w:w="851"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套</w:t>
                  </w:r>
                </w:p>
              </w:tc>
              <w:tc>
                <w:tcPr>
                  <w:tcW w:w="2410" w:type="dxa"/>
                  <w:vAlign w:val="center"/>
                </w:tcPr>
                <w:p w:rsidR="007B45E6" w:rsidRPr="00ED3164" w:rsidRDefault="006051B7" w:rsidP="00790120">
                  <w:pPr>
                    <w:widowControl/>
                    <w:textAlignment w:val="center"/>
                    <w:rPr>
                      <w:rFonts w:ascii="宋体" w:hAnsi="宋体" w:cs="宋体"/>
                      <w:sz w:val="24"/>
                      <w:szCs w:val="24"/>
                    </w:rPr>
                  </w:pPr>
                  <w:r w:rsidRPr="00ED3164">
                    <w:rPr>
                      <w:rFonts w:ascii="宋体" w:hAnsi="宋体" w:cs="宋体" w:hint="eastAsia"/>
                      <w:sz w:val="24"/>
                      <w:szCs w:val="24"/>
                    </w:rPr>
                    <w:t>南技校区</w:t>
                  </w:r>
                  <w:proofErr w:type="gramStart"/>
                  <w:r w:rsidRPr="00ED3164">
                    <w:rPr>
                      <w:rFonts w:ascii="宋体" w:hAnsi="宋体" w:cs="宋体" w:hint="eastAsia"/>
                      <w:sz w:val="24"/>
                      <w:szCs w:val="24"/>
                    </w:rPr>
                    <w:t>机械楼</w:t>
                  </w:r>
                  <w:proofErr w:type="gramEnd"/>
                  <w:r w:rsidRPr="00ED3164">
                    <w:rPr>
                      <w:rFonts w:ascii="宋体" w:hAnsi="宋体" w:cs="宋体" w:hint="eastAsia"/>
                      <w:sz w:val="24"/>
                      <w:szCs w:val="24"/>
                    </w:rPr>
                    <w:t>三楼</w:t>
                  </w:r>
                </w:p>
              </w:tc>
              <w:tc>
                <w:tcPr>
                  <w:tcW w:w="2551" w:type="dxa"/>
                  <w:vAlign w:val="center"/>
                </w:tcPr>
                <w:p w:rsidR="007B45E6" w:rsidRPr="00ED3164" w:rsidRDefault="004B532E" w:rsidP="00790120">
                  <w:pPr>
                    <w:widowControl/>
                    <w:textAlignment w:val="center"/>
                    <w:rPr>
                      <w:rFonts w:ascii="宋体" w:hAnsi="宋体" w:cs="宋体"/>
                      <w:sz w:val="24"/>
                      <w:szCs w:val="24"/>
                    </w:rPr>
                  </w:pPr>
                  <w:r w:rsidRPr="00ED3164">
                    <w:rPr>
                      <w:rFonts w:ascii="宋体" w:hAnsi="宋体" w:cs="宋体" w:hint="eastAsia"/>
                      <w:sz w:val="24"/>
                      <w:szCs w:val="24"/>
                    </w:rPr>
                    <w:t>新校区</w:t>
                  </w:r>
                  <w:proofErr w:type="gramStart"/>
                  <w:r w:rsidR="006051B7" w:rsidRPr="00ED3164">
                    <w:rPr>
                      <w:rFonts w:ascii="宋体" w:hAnsi="宋体" w:cs="宋体" w:hint="eastAsia"/>
                      <w:sz w:val="24"/>
                      <w:szCs w:val="24"/>
                    </w:rPr>
                    <w:t>崇技楼</w:t>
                  </w:r>
                  <w:proofErr w:type="gramEnd"/>
                  <w:r w:rsidR="006051B7" w:rsidRPr="00ED3164">
                    <w:rPr>
                      <w:rFonts w:ascii="宋体" w:hAnsi="宋体" w:cs="宋体" w:hint="eastAsia"/>
                      <w:sz w:val="24"/>
                      <w:szCs w:val="24"/>
                    </w:rPr>
                    <w:t>2楼</w:t>
                  </w:r>
                </w:p>
              </w:tc>
              <w:tc>
                <w:tcPr>
                  <w:tcW w:w="1276" w:type="dxa"/>
                  <w:vAlign w:val="center"/>
                </w:tcPr>
                <w:p w:rsidR="007B45E6" w:rsidRPr="00ED3164" w:rsidRDefault="007B45E6">
                  <w:pPr>
                    <w:jc w:val="center"/>
                    <w:rPr>
                      <w:rFonts w:ascii="宋体" w:hAnsi="宋体" w:cs="宋体"/>
                      <w:sz w:val="24"/>
                      <w:szCs w:val="24"/>
                    </w:rPr>
                  </w:pPr>
                </w:p>
              </w:tc>
            </w:tr>
          </w:tbl>
          <w:p w:rsidR="007B45E6" w:rsidRPr="00ED3164" w:rsidRDefault="007B45E6">
            <w:pPr>
              <w:rPr>
                <w:lang w:bidi="ar"/>
              </w:rPr>
            </w:pPr>
          </w:p>
        </w:tc>
      </w:tr>
    </w:tbl>
    <w:p w:rsidR="007B45E6" w:rsidRPr="00ED3164" w:rsidRDefault="007B45E6"/>
    <w:tbl>
      <w:tblPr>
        <w:tblW w:w="13907" w:type="dxa"/>
        <w:tblInd w:w="93" w:type="dxa"/>
        <w:tblLayout w:type="fixed"/>
        <w:tblLook w:val="04A0" w:firstRow="1" w:lastRow="0" w:firstColumn="1" w:lastColumn="0" w:noHBand="0" w:noVBand="1"/>
      </w:tblPr>
      <w:tblGrid>
        <w:gridCol w:w="13907"/>
      </w:tblGrid>
      <w:tr w:rsidR="007B45E6" w:rsidRPr="00ED3164">
        <w:trPr>
          <w:trHeight w:val="891"/>
        </w:trPr>
        <w:tc>
          <w:tcPr>
            <w:tcW w:w="13907" w:type="dxa"/>
            <w:tcBorders>
              <w:top w:val="nil"/>
              <w:left w:val="nil"/>
              <w:bottom w:val="nil"/>
              <w:right w:val="nil"/>
            </w:tcBorders>
            <w:noWrap/>
            <w:vAlign w:val="center"/>
          </w:tcPr>
          <w:p w:rsidR="007B45E6" w:rsidRPr="00ED3164" w:rsidRDefault="007B45E6">
            <w:pPr>
              <w:jc w:val="center"/>
              <w:rPr>
                <w:rFonts w:ascii="宋体" w:hAnsi="宋体" w:cs="宋体"/>
                <w:b/>
                <w:bCs/>
                <w:kern w:val="0"/>
                <w:sz w:val="32"/>
                <w:szCs w:val="32"/>
                <w:lang w:bidi="ar"/>
              </w:rPr>
            </w:pPr>
          </w:p>
          <w:p w:rsidR="007B45E6" w:rsidRPr="00ED3164" w:rsidRDefault="006051B7">
            <w:pPr>
              <w:jc w:val="center"/>
              <w:rPr>
                <w:rFonts w:ascii="宋体" w:hAnsi="宋体" w:cs="宋体"/>
                <w:b/>
                <w:bCs/>
                <w:kern w:val="0"/>
                <w:sz w:val="32"/>
                <w:szCs w:val="32"/>
                <w:lang w:bidi="ar"/>
              </w:rPr>
            </w:pPr>
            <w:r w:rsidRPr="00ED3164">
              <w:rPr>
                <w:rFonts w:ascii="宋体" w:hAnsi="宋体" w:cs="宋体" w:hint="eastAsia"/>
                <w:b/>
                <w:bCs/>
                <w:kern w:val="0"/>
                <w:sz w:val="32"/>
                <w:szCs w:val="32"/>
                <w:lang w:bidi="ar"/>
              </w:rPr>
              <w:t>（9）南技校区机械专业仓库固定资产搬迁清单</w:t>
            </w:r>
          </w:p>
          <w:tbl>
            <w:tblPr>
              <w:tblW w:w="1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984"/>
              <w:gridCol w:w="1418"/>
              <w:gridCol w:w="1701"/>
              <w:gridCol w:w="1134"/>
              <w:gridCol w:w="888"/>
              <w:gridCol w:w="1337"/>
              <w:gridCol w:w="2169"/>
              <w:gridCol w:w="2268"/>
            </w:tblGrid>
            <w:tr w:rsidR="007B45E6" w:rsidRPr="00ED3164">
              <w:tc>
                <w:tcPr>
                  <w:tcW w:w="895"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序号</w:t>
                  </w:r>
                </w:p>
              </w:tc>
              <w:tc>
                <w:tcPr>
                  <w:tcW w:w="1984"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资产名称</w:t>
                  </w:r>
                </w:p>
              </w:tc>
              <w:tc>
                <w:tcPr>
                  <w:tcW w:w="1418"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品牌</w:t>
                  </w:r>
                </w:p>
              </w:tc>
              <w:tc>
                <w:tcPr>
                  <w:tcW w:w="1701"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规格型号</w:t>
                  </w:r>
                </w:p>
              </w:tc>
              <w:tc>
                <w:tcPr>
                  <w:tcW w:w="1134"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数量</w:t>
                  </w:r>
                </w:p>
              </w:tc>
              <w:tc>
                <w:tcPr>
                  <w:tcW w:w="888"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单位</w:t>
                  </w:r>
                </w:p>
              </w:tc>
              <w:tc>
                <w:tcPr>
                  <w:tcW w:w="1337"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原存放地点</w:t>
                  </w:r>
                </w:p>
              </w:tc>
              <w:tc>
                <w:tcPr>
                  <w:tcW w:w="2169"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现存放地点</w:t>
                  </w:r>
                </w:p>
              </w:tc>
              <w:tc>
                <w:tcPr>
                  <w:tcW w:w="2268" w:type="dxa"/>
                  <w:vAlign w:val="center"/>
                </w:tcPr>
                <w:p w:rsidR="007B45E6" w:rsidRPr="00ED3164" w:rsidRDefault="006051B7">
                  <w:pPr>
                    <w:widowControl/>
                    <w:jc w:val="center"/>
                    <w:textAlignment w:val="center"/>
                    <w:rPr>
                      <w:rFonts w:ascii="宋体" w:hAnsi="宋体" w:cs="宋体"/>
                      <w:b/>
                      <w:bCs/>
                      <w:sz w:val="24"/>
                      <w:szCs w:val="24"/>
                    </w:rPr>
                  </w:pPr>
                  <w:r w:rsidRPr="00ED3164">
                    <w:rPr>
                      <w:rFonts w:ascii="宋体" w:hAnsi="宋体" w:cs="宋体" w:hint="eastAsia"/>
                      <w:b/>
                      <w:bCs/>
                      <w:kern w:val="0"/>
                      <w:sz w:val="24"/>
                      <w:szCs w:val="24"/>
                      <w:lang w:bidi="ar"/>
                    </w:rPr>
                    <w:t>备注</w:t>
                  </w: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正弦规</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100×￠80MM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带锯床</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G4225</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hint="eastAsia"/>
                    </w:rPr>
                    <w:t>博技楼</w:t>
                  </w:r>
                  <w:proofErr w:type="gramEnd"/>
                  <w:r w:rsidR="006051B7" w:rsidRPr="00ED3164">
                    <w:rPr>
                      <w:rFonts w:hAnsi="宋体" w:hint="eastAsia"/>
                    </w:rPr>
                    <w:t>1</w:t>
                  </w:r>
                  <w:r w:rsidR="006051B7" w:rsidRPr="00ED3164">
                    <w:rPr>
                      <w:rFonts w:hAnsi="宋体" w:hint="eastAsia"/>
                    </w:rPr>
                    <w:t>楼连廊仓库</w:t>
                  </w:r>
                </w:p>
              </w:tc>
              <w:tc>
                <w:tcPr>
                  <w:tcW w:w="2268" w:type="dxa"/>
                  <w:vAlign w:val="center"/>
                </w:tcPr>
                <w:p w:rsidR="007B45E6" w:rsidRPr="00ED3164" w:rsidRDefault="006051B7">
                  <w:pPr>
                    <w:jc w:val="center"/>
                    <w:rPr>
                      <w:rFonts w:ascii="宋体" w:hAnsi="宋体" w:cs="宋体"/>
                      <w:sz w:val="20"/>
                      <w:szCs w:val="20"/>
                    </w:rPr>
                  </w:pPr>
                  <w:r w:rsidRPr="00ED3164">
                    <w:rPr>
                      <w:rFonts w:hAnsi="宋体" w:hint="eastAsia"/>
                    </w:rPr>
                    <w:t>搬迁至新校园后安装调试、布线、排水管道的排布等</w:t>
                  </w: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3</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典型可视化耐高温透明注塑模具</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200*200㎜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4</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典型可视化耐高温透明注塑模具</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200*200㎜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7</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5</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典型透明五金模具</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200*150㎜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8</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6</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铝合金拆装注塑料</w:t>
                  </w:r>
                  <w:r w:rsidRPr="00ED3164">
                    <w:rPr>
                      <w:rFonts w:ascii="宋体" w:hAnsi="宋体" w:cs="宋体"/>
                      <w:kern w:val="0"/>
                      <w:sz w:val="20"/>
                      <w:szCs w:val="20"/>
                      <w:lang w:bidi="ar"/>
                    </w:rPr>
                    <w:lastRenderedPageBreak/>
                    <w:t>模具</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200*200㎜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13</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w:t>
                  </w:r>
                  <w:r w:rsidRPr="00ED3164">
                    <w:rPr>
                      <w:rFonts w:hAnsi="宋体"/>
                    </w:rPr>
                    <w:lastRenderedPageBreak/>
                    <w:t>械仓库</w:t>
                  </w:r>
                </w:p>
              </w:tc>
              <w:tc>
                <w:tcPr>
                  <w:tcW w:w="2169" w:type="dxa"/>
                  <w:vAlign w:val="center"/>
                </w:tcPr>
                <w:p w:rsidR="007B45E6" w:rsidRPr="00ED3164" w:rsidRDefault="004B532E" w:rsidP="008546A8">
                  <w:pPr>
                    <w:rPr>
                      <w:rFonts w:hAnsi="宋体"/>
                    </w:rPr>
                  </w:pPr>
                  <w:r w:rsidRPr="00ED3164">
                    <w:rPr>
                      <w:rFonts w:hAnsi="宋体" w:hint="eastAsia"/>
                    </w:rPr>
                    <w:lastRenderedPageBreak/>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w:t>
                  </w:r>
                  <w:r w:rsidR="006051B7" w:rsidRPr="00ED3164">
                    <w:rPr>
                      <w:rFonts w:hAnsi="宋体"/>
                    </w:rPr>
                    <w:lastRenderedPageBreak/>
                    <w:t>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lastRenderedPageBreak/>
                    <w:t>7</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数控机床工具箱</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7B45E6">
                  <w:pPr>
                    <w:jc w:val="center"/>
                    <w:rPr>
                      <w:rFonts w:ascii="宋体" w:hAnsi="宋体" w:cs="宋体"/>
                      <w:sz w:val="20"/>
                      <w:szCs w:val="20"/>
                    </w:rPr>
                  </w:pP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8</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0-100mm电子数显深度百分表</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桂林山牌0-100mm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9</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0-25mm电子数显千分尺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桂林山牌0-25mm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20</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0-300mm电子数显高度尺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桂林山牌0-300mm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11</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0-5mm电子数显百分表</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桂林山牌0-5mm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实物规格是0-10mm</w:t>
                  </w: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12</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25-50mm电子数显千分尺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桂林山牌25-50mm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20</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13</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50-75mm电子数显千分尺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桂林山牌50-75mm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14</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75-100mm电子数显千分尺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桂林山牌75-100mm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5</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15</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光学平直仪</w:t>
                  </w:r>
                </w:p>
              </w:tc>
              <w:tc>
                <w:tcPr>
                  <w:tcW w:w="1418" w:type="dxa"/>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kern w:val="0"/>
                      <w:sz w:val="20"/>
                      <w:szCs w:val="20"/>
                      <w:lang w:bidi="ar"/>
                    </w:rPr>
                    <w:t>北量</w:t>
                  </w:r>
                  <w:proofErr w:type="gramEnd"/>
                </w:p>
              </w:tc>
              <w:tc>
                <w:tcPr>
                  <w:tcW w:w="1701" w:type="dxa"/>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kern w:val="0"/>
                      <w:sz w:val="20"/>
                      <w:szCs w:val="20"/>
                      <w:lang w:bidi="ar"/>
                    </w:rPr>
                    <w:t>北量</w:t>
                  </w:r>
                  <w:proofErr w:type="gramEnd"/>
                  <w:r w:rsidRPr="00ED3164">
                    <w:rPr>
                      <w:rFonts w:ascii="宋体" w:hAnsi="宋体" w:cs="宋体"/>
                      <w:kern w:val="0"/>
                      <w:sz w:val="20"/>
                      <w:szCs w:val="20"/>
                      <w:lang w:bidi="ar"/>
                    </w:rPr>
                    <w:t xml:space="preserve">  JY31</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16</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角度量块</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哈尔滨连环</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哈尔滨连环  1*36</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17</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磁性方箱</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100*100*100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18</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游标卡尺</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0-150MM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19</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高精度动平衡刀柄</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瓦尔特</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瓦尔特</w:t>
                  </w:r>
                  <w:r w:rsidRPr="00ED3164">
                    <w:rPr>
                      <w:rFonts w:ascii="宋体" w:hAnsi="宋体" w:cs="宋体"/>
                      <w:kern w:val="0"/>
                      <w:sz w:val="20"/>
                      <w:szCs w:val="20"/>
                      <w:lang w:bidi="ar"/>
                    </w:rPr>
                    <w:lastRenderedPageBreak/>
                    <w:t>AK300.BT40.070.ER32</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lastRenderedPageBreak/>
                    <w:t>8</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w:t>
                  </w:r>
                  <w:r w:rsidRPr="00ED3164">
                    <w:rPr>
                      <w:rFonts w:hAnsi="宋体"/>
                    </w:rPr>
                    <w:lastRenderedPageBreak/>
                    <w:t>械仓库</w:t>
                  </w:r>
                </w:p>
              </w:tc>
              <w:tc>
                <w:tcPr>
                  <w:tcW w:w="2169" w:type="dxa"/>
                  <w:vAlign w:val="center"/>
                </w:tcPr>
                <w:p w:rsidR="007B45E6" w:rsidRPr="00ED3164" w:rsidRDefault="004B532E" w:rsidP="008546A8">
                  <w:pPr>
                    <w:rPr>
                      <w:rFonts w:hAnsi="宋体"/>
                    </w:rPr>
                  </w:pPr>
                  <w:r w:rsidRPr="00ED3164">
                    <w:rPr>
                      <w:rFonts w:hAnsi="宋体" w:hint="eastAsia"/>
                    </w:rPr>
                    <w:lastRenderedPageBreak/>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w:t>
                  </w:r>
                  <w:r w:rsidR="006051B7" w:rsidRPr="00ED3164">
                    <w:rPr>
                      <w:rFonts w:hAnsi="宋体"/>
                    </w:rPr>
                    <w:lastRenderedPageBreak/>
                    <w:t>库</w:t>
                  </w:r>
                </w:p>
              </w:tc>
              <w:tc>
                <w:tcPr>
                  <w:tcW w:w="2268" w:type="dxa"/>
                  <w:vAlign w:val="center"/>
                </w:tcPr>
                <w:p w:rsidR="007B45E6" w:rsidRPr="00ED3164" w:rsidRDefault="007B45E6">
                  <w:pP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lastRenderedPageBreak/>
                    <w:t>20</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高精度液压刀柄</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AK182.BT40.072.20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21</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高精密液压平口钳</w:t>
                  </w:r>
                </w:p>
              </w:tc>
              <w:tc>
                <w:tcPr>
                  <w:tcW w:w="1418" w:type="dxa"/>
                  <w:vAlign w:val="center"/>
                </w:tcPr>
                <w:p w:rsidR="007B45E6" w:rsidRPr="00ED3164" w:rsidRDefault="007B45E6">
                  <w:pPr>
                    <w:jc w:val="center"/>
                    <w:rPr>
                      <w:rFonts w:ascii="宋体" w:hAnsi="宋体" w:cs="宋体"/>
                      <w:sz w:val="20"/>
                      <w:szCs w:val="20"/>
                    </w:rPr>
                  </w:pP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SUYING</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22</w:t>
                  </w:r>
                </w:p>
              </w:tc>
              <w:tc>
                <w:tcPr>
                  <w:tcW w:w="1984" w:type="dxa"/>
                  <w:vAlign w:val="center"/>
                </w:tcPr>
                <w:p w:rsidR="007B45E6" w:rsidRPr="00ED3164" w:rsidRDefault="006051B7">
                  <w:pPr>
                    <w:widowControl/>
                    <w:jc w:val="center"/>
                    <w:textAlignment w:val="center"/>
                    <w:rPr>
                      <w:rFonts w:ascii="宋体" w:hAnsi="宋体" w:cs="宋体"/>
                      <w:sz w:val="20"/>
                      <w:szCs w:val="20"/>
                    </w:rPr>
                  </w:pPr>
                  <w:proofErr w:type="gramStart"/>
                  <w:r w:rsidRPr="00ED3164">
                    <w:rPr>
                      <w:rFonts w:ascii="宋体" w:hAnsi="宋体" w:cs="宋体"/>
                      <w:kern w:val="0"/>
                      <w:sz w:val="20"/>
                      <w:szCs w:val="20"/>
                      <w:lang w:bidi="ar"/>
                    </w:rPr>
                    <w:t>数控机</w:t>
                  </w:r>
                  <w:proofErr w:type="gramEnd"/>
                  <w:r w:rsidRPr="00ED3164">
                    <w:rPr>
                      <w:rFonts w:ascii="宋体" w:hAnsi="宋体" w:cs="宋体"/>
                      <w:kern w:val="0"/>
                      <w:sz w:val="20"/>
                      <w:szCs w:val="20"/>
                      <w:lang w:bidi="ar"/>
                    </w:rPr>
                    <w:t>夹式铣刀</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 xml:space="preserve">瓦尔特 </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瓦尔特 F4042R.Z16.016.Z02.10</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0"/>
                      <w:szCs w:val="20"/>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23</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75-100mm电子数显千分尺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桂林山牌75-100mm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7</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24</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50-75mm电子数显千分尺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桂林山牌50-75mm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6</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25</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数显双柱高度尺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汉中宏峰</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汉中宏峰0-300mm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26</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3D万</w:t>
                  </w:r>
                  <w:proofErr w:type="gramStart"/>
                  <w:r w:rsidRPr="00ED3164">
                    <w:rPr>
                      <w:rFonts w:ascii="宋体" w:hAnsi="宋体" w:cs="宋体"/>
                      <w:kern w:val="0"/>
                      <w:sz w:val="20"/>
                      <w:szCs w:val="20"/>
                      <w:lang w:bidi="ar"/>
                    </w:rPr>
                    <w:t>向寻边器</w:t>
                  </w:r>
                  <w:proofErr w:type="gramEnd"/>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haimer</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haimer</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1</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27</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数显深度游标卡尺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三丰</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三丰0-150mm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4</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28</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数显游标卡尺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三丰</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三丰0-150mm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4</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r w:rsidR="007B45E6" w:rsidRPr="00ED3164">
              <w:tc>
                <w:tcPr>
                  <w:tcW w:w="895" w:type="dxa"/>
                  <w:vAlign w:val="center"/>
                </w:tcPr>
                <w:p w:rsidR="007B45E6" w:rsidRPr="00ED3164" w:rsidRDefault="006051B7">
                  <w:pPr>
                    <w:widowControl/>
                    <w:jc w:val="center"/>
                    <w:textAlignment w:val="center"/>
                    <w:rPr>
                      <w:rFonts w:ascii="宋体" w:hAnsi="宋体" w:cs="宋体"/>
                      <w:sz w:val="24"/>
                      <w:szCs w:val="24"/>
                    </w:rPr>
                  </w:pPr>
                  <w:r w:rsidRPr="00ED3164">
                    <w:rPr>
                      <w:rFonts w:ascii="宋体" w:hAnsi="宋体" w:cs="宋体" w:hint="eastAsia"/>
                      <w:kern w:val="0"/>
                      <w:sz w:val="24"/>
                      <w:szCs w:val="24"/>
                      <w:lang w:bidi="ar"/>
                    </w:rPr>
                    <w:t>29</w:t>
                  </w:r>
                </w:p>
              </w:tc>
              <w:tc>
                <w:tcPr>
                  <w:tcW w:w="198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25-50mm电子数显千分尺</w:t>
                  </w:r>
                </w:p>
              </w:tc>
              <w:tc>
                <w:tcPr>
                  <w:tcW w:w="141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w:t>
                  </w:r>
                </w:p>
              </w:tc>
              <w:tc>
                <w:tcPr>
                  <w:tcW w:w="1701"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桂林山牌25-50mm</w:t>
                  </w:r>
                </w:p>
              </w:tc>
              <w:tc>
                <w:tcPr>
                  <w:tcW w:w="1134"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6</w:t>
                  </w:r>
                </w:p>
              </w:tc>
              <w:tc>
                <w:tcPr>
                  <w:tcW w:w="888" w:type="dxa"/>
                  <w:vAlign w:val="center"/>
                </w:tcPr>
                <w:p w:rsidR="007B45E6" w:rsidRPr="00ED3164" w:rsidRDefault="006051B7">
                  <w:pPr>
                    <w:widowControl/>
                    <w:jc w:val="center"/>
                    <w:textAlignment w:val="center"/>
                    <w:rPr>
                      <w:rFonts w:ascii="宋体" w:hAnsi="宋体" w:cs="宋体"/>
                      <w:sz w:val="20"/>
                      <w:szCs w:val="20"/>
                    </w:rPr>
                  </w:pPr>
                  <w:r w:rsidRPr="00ED3164">
                    <w:rPr>
                      <w:rFonts w:ascii="宋体" w:hAnsi="宋体" w:cs="宋体"/>
                      <w:kern w:val="0"/>
                      <w:sz w:val="20"/>
                      <w:szCs w:val="20"/>
                      <w:lang w:bidi="ar"/>
                    </w:rPr>
                    <w:t>套</w:t>
                  </w:r>
                </w:p>
              </w:tc>
              <w:tc>
                <w:tcPr>
                  <w:tcW w:w="1337" w:type="dxa"/>
                  <w:vAlign w:val="center"/>
                </w:tcPr>
                <w:p w:rsidR="007B45E6" w:rsidRPr="00ED3164" w:rsidRDefault="006051B7" w:rsidP="008546A8">
                  <w:pPr>
                    <w:rPr>
                      <w:rFonts w:hAnsi="宋体"/>
                    </w:rPr>
                  </w:pPr>
                  <w:r w:rsidRPr="00ED3164">
                    <w:rPr>
                      <w:rFonts w:hAnsi="宋体"/>
                    </w:rPr>
                    <w:t>南技校区机械仓库</w:t>
                  </w:r>
                </w:p>
              </w:tc>
              <w:tc>
                <w:tcPr>
                  <w:tcW w:w="2169" w:type="dxa"/>
                  <w:vAlign w:val="center"/>
                </w:tcPr>
                <w:p w:rsidR="007B45E6" w:rsidRPr="00ED3164" w:rsidRDefault="004B532E" w:rsidP="008546A8">
                  <w:pPr>
                    <w:rPr>
                      <w:rFonts w:hAnsi="宋体"/>
                    </w:rPr>
                  </w:pPr>
                  <w:r w:rsidRPr="00ED3164">
                    <w:rPr>
                      <w:rFonts w:hAnsi="宋体" w:hint="eastAsia"/>
                    </w:rPr>
                    <w:t>新校区</w:t>
                  </w:r>
                  <w:proofErr w:type="gramStart"/>
                  <w:r w:rsidR="006051B7" w:rsidRPr="00ED3164">
                    <w:rPr>
                      <w:rFonts w:hAnsi="宋体"/>
                    </w:rPr>
                    <w:t>崇技楼</w:t>
                  </w:r>
                  <w:proofErr w:type="gramEnd"/>
                  <w:r w:rsidR="006051B7" w:rsidRPr="00ED3164">
                    <w:rPr>
                      <w:rFonts w:hAnsi="宋体"/>
                    </w:rPr>
                    <w:t>4</w:t>
                  </w:r>
                  <w:r w:rsidR="006051B7" w:rsidRPr="00ED3164">
                    <w:rPr>
                      <w:rFonts w:hAnsi="宋体" w:hint="eastAsia"/>
                    </w:rPr>
                    <w:t>楼</w:t>
                  </w:r>
                  <w:r w:rsidR="006051B7" w:rsidRPr="00ED3164">
                    <w:rPr>
                      <w:rFonts w:hAnsi="宋体"/>
                    </w:rPr>
                    <w:t>仓库</w:t>
                  </w:r>
                </w:p>
              </w:tc>
              <w:tc>
                <w:tcPr>
                  <w:tcW w:w="2268" w:type="dxa"/>
                  <w:vAlign w:val="center"/>
                </w:tcPr>
                <w:p w:rsidR="007B45E6" w:rsidRPr="00ED3164" w:rsidRDefault="007B45E6">
                  <w:pPr>
                    <w:jc w:val="center"/>
                    <w:rPr>
                      <w:rFonts w:ascii="宋体" w:hAnsi="宋体" w:cs="宋体"/>
                      <w:sz w:val="24"/>
                      <w:szCs w:val="24"/>
                    </w:rPr>
                  </w:pPr>
                </w:p>
              </w:tc>
            </w:tr>
          </w:tbl>
          <w:p w:rsidR="007B45E6" w:rsidRPr="00ED3164" w:rsidRDefault="007B45E6">
            <w:pPr>
              <w:rPr>
                <w:lang w:bidi="ar"/>
              </w:rPr>
            </w:pPr>
          </w:p>
        </w:tc>
      </w:tr>
    </w:tbl>
    <w:p w:rsidR="006051B7" w:rsidRPr="00ED3164" w:rsidRDefault="006051B7" w:rsidP="006051B7">
      <w:pPr>
        <w:sectPr w:rsidR="006051B7" w:rsidRPr="00ED3164">
          <w:pgSz w:w="16838" w:h="11906" w:orient="landscape"/>
          <w:pgMar w:top="1800" w:right="1440" w:bottom="1800" w:left="1440" w:header="851" w:footer="992" w:gutter="0"/>
          <w:pgNumType w:start="1"/>
          <w:cols w:space="720"/>
          <w:docGrid w:type="lines" w:linePitch="312"/>
        </w:sectPr>
      </w:pPr>
    </w:p>
    <w:p w:rsidR="007B45E6" w:rsidRPr="00ED3164" w:rsidRDefault="006051B7">
      <w:pPr>
        <w:tabs>
          <w:tab w:val="left" w:pos="540"/>
          <w:tab w:val="left" w:pos="574"/>
        </w:tabs>
        <w:spacing w:line="360" w:lineRule="auto"/>
        <w:outlineLvl w:val="0"/>
      </w:pPr>
      <w:r w:rsidRPr="00ED3164">
        <w:rPr>
          <w:rFonts w:hint="eastAsia"/>
        </w:rPr>
        <w:lastRenderedPageBreak/>
        <w:t>★</w:t>
      </w:r>
      <w:r w:rsidRPr="00ED3164">
        <w:rPr>
          <w:rFonts w:ascii="宋体" w:hAnsi="宋体" w:cs="宋体"/>
          <w:b/>
          <w:bCs/>
        </w:rPr>
        <w:t>五、</w:t>
      </w:r>
      <w:r w:rsidRPr="00ED3164">
        <w:rPr>
          <w:rFonts w:ascii="宋体" w:hAnsi="宋体" w:cs="宋体" w:hint="eastAsia"/>
          <w:b/>
          <w:bCs/>
        </w:rPr>
        <w:t>商务要求</w:t>
      </w:r>
      <w:bookmarkEnd w:id="10"/>
    </w:p>
    <w:p w:rsidR="007B45E6" w:rsidRPr="00ED3164" w:rsidRDefault="006051B7">
      <w:pPr>
        <w:pStyle w:val="aa"/>
        <w:spacing w:line="500" w:lineRule="exact"/>
        <w:ind w:firstLineChars="200" w:firstLine="442"/>
        <w:rPr>
          <w:rFonts w:hAnsi="宋体"/>
          <w:b/>
        </w:rPr>
      </w:pPr>
      <w:bookmarkStart w:id="11" w:name="_Toc14828"/>
      <w:r w:rsidRPr="00ED3164">
        <w:rPr>
          <w:rFonts w:hAnsi="宋体" w:hint="eastAsia"/>
          <w:b/>
          <w:sz w:val="22"/>
        </w:rPr>
        <w:t>一、总体要求：</w:t>
      </w:r>
      <w:r w:rsidRPr="00ED3164">
        <w:rPr>
          <w:rFonts w:hAnsi="宋体" w:hint="eastAsia"/>
          <w:b/>
        </w:rPr>
        <w:t>符合统一规划、专业规范、安全有序。</w:t>
      </w:r>
    </w:p>
    <w:p w:rsidR="007B45E6" w:rsidRPr="00ED3164" w:rsidRDefault="006051B7">
      <w:pPr>
        <w:pStyle w:val="aa"/>
        <w:spacing w:line="500" w:lineRule="exact"/>
        <w:ind w:firstLineChars="200" w:firstLine="420"/>
        <w:rPr>
          <w:rFonts w:hAnsi="宋体"/>
        </w:rPr>
      </w:pPr>
      <w:r w:rsidRPr="00ED3164">
        <w:rPr>
          <w:rFonts w:hAnsi="宋体" w:hint="eastAsia"/>
        </w:rPr>
        <w:t>1</w:t>
      </w:r>
      <w:r w:rsidRPr="00ED3164">
        <w:rPr>
          <w:rFonts w:hAnsi="宋体"/>
        </w:rPr>
        <w:t>.</w:t>
      </w:r>
      <w:r w:rsidRPr="00ED3164">
        <w:rPr>
          <w:rFonts w:hAnsi="宋体" w:hint="eastAsia"/>
        </w:rPr>
        <w:t>搬迁顺序：每栋楼的每一个车间搬迁要统一安排，对照清单后才接着另一个车间，不要同一时间搬几个车间， 避免混乱或放错位置。</w:t>
      </w:r>
    </w:p>
    <w:p w:rsidR="007B45E6" w:rsidRPr="00ED3164" w:rsidRDefault="006051B7">
      <w:pPr>
        <w:pStyle w:val="aa"/>
        <w:spacing w:line="500" w:lineRule="exact"/>
        <w:ind w:firstLineChars="200" w:firstLine="420"/>
        <w:rPr>
          <w:rFonts w:hAnsi="宋体"/>
        </w:rPr>
      </w:pPr>
      <w:r w:rsidRPr="00ED3164">
        <w:rPr>
          <w:rFonts w:hAnsi="宋体" w:hint="eastAsia"/>
        </w:rPr>
        <w:t>2</w:t>
      </w:r>
      <w:r w:rsidRPr="00ED3164">
        <w:rPr>
          <w:rFonts w:hAnsi="宋体"/>
        </w:rPr>
        <w:t>.</w:t>
      </w:r>
      <w:r w:rsidRPr="00ED3164">
        <w:rPr>
          <w:rFonts w:hAnsi="宋体" w:hint="eastAsia"/>
        </w:rPr>
        <w:t>搬迁所有设备拆装要符合国家标准的操作步骤，且有相关资质的专业技术员现场指导，数控系统、电气柜、伺服电机等重要设备要做防护措施，避免在搬运过程造成损坏，包装符合防雨防潮，运输符合抗振、防滑、防倒等要求。</w:t>
      </w:r>
    </w:p>
    <w:p w:rsidR="007B45E6" w:rsidRPr="00ED3164" w:rsidRDefault="006051B7">
      <w:pPr>
        <w:pStyle w:val="aa"/>
        <w:spacing w:line="500" w:lineRule="exact"/>
        <w:ind w:firstLineChars="200" w:firstLine="420"/>
        <w:rPr>
          <w:rFonts w:hAnsi="宋体"/>
        </w:rPr>
      </w:pPr>
      <w:r w:rsidRPr="00ED3164">
        <w:rPr>
          <w:rFonts w:hAnsi="宋体" w:hint="eastAsia"/>
        </w:rPr>
        <w:t>3</w:t>
      </w:r>
      <w:r w:rsidRPr="00ED3164">
        <w:rPr>
          <w:rFonts w:hAnsi="宋体"/>
        </w:rPr>
        <w:t>.</w:t>
      </w:r>
      <w:r w:rsidRPr="00ED3164">
        <w:rPr>
          <w:rFonts w:hAnsi="宋体" w:hint="eastAsia"/>
        </w:rPr>
        <w:t>搬迁投标人需制定有搬迁计划。搬迁计划含：每天工作内容以及进度计划，有时间进度保证措施；各个阶段工作安排，搬运货物混乱或者错放位置的补救；明确投入运输车辆数量，以及车辆安排规划；说明货物打包以及搬运的方式，有质量保证措施和安全保证措施；有每个功能室的设备还原施工布线图；风险管理，文明施工方案。</w:t>
      </w:r>
    </w:p>
    <w:p w:rsidR="007B45E6" w:rsidRPr="00ED3164" w:rsidRDefault="006051B7">
      <w:pPr>
        <w:pStyle w:val="aa"/>
        <w:spacing w:line="500" w:lineRule="exact"/>
        <w:rPr>
          <w:rFonts w:hAnsi="宋体"/>
          <w:b/>
          <w:sz w:val="22"/>
        </w:rPr>
      </w:pPr>
      <w:r w:rsidRPr="00ED3164">
        <w:rPr>
          <w:rFonts w:hAnsi="宋体" w:hint="eastAsia"/>
          <w:b/>
          <w:sz w:val="22"/>
        </w:rPr>
        <w:t>二、具体要求</w:t>
      </w:r>
    </w:p>
    <w:p w:rsidR="007B45E6" w:rsidRPr="00ED3164" w:rsidRDefault="006051B7">
      <w:pPr>
        <w:pStyle w:val="aa"/>
        <w:spacing w:line="500" w:lineRule="exact"/>
        <w:ind w:firstLineChars="300" w:firstLine="630"/>
        <w:rPr>
          <w:rFonts w:hAnsi="宋体"/>
        </w:rPr>
      </w:pPr>
      <w:r w:rsidRPr="00ED3164">
        <w:rPr>
          <w:rFonts w:hAnsi="宋体" w:hint="eastAsia"/>
        </w:rPr>
        <w:t>1.本项目所实施的内容依照国家标准和规范目录为GB/T 35016-2018《连续搬运机械 装卸机械 安全规范》执行。</w:t>
      </w:r>
    </w:p>
    <w:p w:rsidR="007B45E6" w:rsidRPr="00ED3164" w:rsidRDefault="006051B7">
      <w:pPr>
        <w:pStyle w:val="aa"/>
        <w:spacing w:line="500" w:lineRule="exact"/>
        <w:ind w:firstLineChars="200" w:firstLine="420"/>
        <w:rPr>
          <w:rFonts w:hAnsi="宋体"/>
        </w:rPr>
      </w:pPr>
      <w:r w:rsidRPr="00ED3164">
        <w:rPr>
          <w:rFonts w:hAnsi="宋体" w:hint="eastAsia"/>
        </w:rPr>
        <w:t>★</w:t>
      </w:r>
      <w:r w:rsidRPr="00ED3164">
        <w:rPr>
          <w:rFonts w:hAnsi="宋体"/>
        </w:rPr>
        <w:t>2</w:t>
      </w:r>
      <w:r w:rsidRPr="00ED3164">
        <w:rPr>
          <w:rFonts w:hAnsi="宋体" w:hint="eastAsia"/>
        </w:rPr>
        <w:t>.投标人需提供打包服务，搬迁打包所需的木箱、纸箱、泡沫、防振、防雨等物品；搬运设备关键部位固定件，以及搬运所需其它物品由投标人负责提供。根据搬运计划安排，投标人需在搬迁前两天提供</w:t>
      </w:r>
      <w:proofErr w:type="gramStart"/>
      <w:r w:rsidRPr="00ED3164">
        <w:rPr>
          <w:rFonts w:hAnsi="宋体" w:hint="eastAsia"/>
        </w:rPr>
        <w:t>纸箱给需搬迁</w:t>
      </w:r>
      <w:proofErr w:type="gramEnd"/>
      <w:r w:rsidRPr="00ED3164">
        <w:rPr>
          <w:rFonts w:hAnsi="宋体" w:hint="eastAsia"/>
        </w:rPr>
        <w:t>部门，以便搬迁部门提前将搬迁物品整理装箱。</w:t>
      </w:r>
    </w:p>
    <w:p w:rsidR="007B45E6" w:rsidRPr="00ED3164" w:rsidRDefault="006051B7">
      <w:pPr>
        <w:pStyle w:val="aa"/>
        <w:spacing w:line="500" w:lineRule="exact"/>
        <w:ind w:firstLineChars="200" w:firstLine="420"/>
        <w:rPr>
          <w:rFonts w:hAnsi="宋体"/>
        </w:rPr>
      </w:pPr>
      <w:r w:rsidRPr="00ED3164">
        <w:rPr>
          <w:rFonts w:hAnsi="宋体" w:hint="eastAsia"/>
        </w:rPr>
        <w:t>★3.搬迁设备的拆卸、搬运、安装调试、布线、布管等（含所需的耗材）任务所产生的费用均由投标人承担。</w:t>
      </w:r>
    </w:p>
    <w:p w:rsidR="007B45E6" w:rsidRPr="00ED3164" w:rsidRDefault="006051B7">
      <w:pPr>
        <w:pStyle w:val="aa"/>
        <w:spacing w:line="500" w:lineRule="exact"/>
        <w:ind w:firstLineChars="200" w:firstLine="420"/>
        <w:rPr>
          <w:rFonts w:hAnsi="宋体"/>
        </w:rPr>
      </w:pPr>
      <w:r w:rsidRPr="00ED3164">
        <w:rPr>
          <w:rFonts w:hAnsi="宋体"/>
        </w:rPr>
        <w:t>4</w:t>
      </w:r>
      <w:r w:rsidRPr="00ED3164">
        <w:rPr>
          <w:rFonts w:hAnsi="宋体" w:hint="eastAsia"/>
        </w:rPr>
        <w:t>.必须能够达到学校的如下要求：</w:t>
      </w:r>
    </w:p>
    <w:p w:rsidR="007B45E6" w:rsidRPr="00ED3164" w:rsidRDefault="006051B7">
      <w:pPr>
        <w:pStyle w:val="aa"/>
        <w:spacing w:line="500" w:lineRule="exact"/>
        <w:ind w:firstLineChars="200" w:firstLine="420"/>
        <w:rPr>
          <w:rFonts w:hAnsi="宋体"/>
        </w:rPr>
      </w:pPr>
      <w:r w:rsidRPr="00ED3164">
        <w:rPr>
          <w:rFonts w:hAnsi="宋体" w:hint="eastAsia"/>
        </w:rPr>
        <w:t>（</w:t>
      </w:r>
      <w:r w:rsidRPr="00ED3164">
        <w:rPr>
          <w:rFonts w:hAnsi="宋体"/>
        </w:rPr>
        <w:t>1</w:t>
      </w:r>
      <w:r w:rsidRPr="00ED3164">
        <w:rPr>
          <w:rFonts w:hAnsi="宋体" w:hint="eastAsia"/>
        </w:rPr>
        <w:t>）所有教学设备的搬迁要求：拆装要符合国家标准的操作步骤，且有专业技术员现场指导；数控系统，电气柜，伺服电机要做防护措施，包装符合防雨防潮，运输符合抗振等要求，避免在搬运过程造成损坏。拆装与搬运公司具备有专业资质。</w:t>
      </w:r>
    </w:p>
    <w:p w:rsidR="007B45E6" w:rsidRPr="00ED3164" w:rsidRDefault="006051B7">
      <w:pPr>
        <w:pStyle w:val="a6"/>
        <w:spacing w:line="500" w:lineRule="exact"/>
        <w:ind w:firstLineChars="200" w:firstLine="420"/>
        <w:rPr>
          <w:rFonts w:hAnsi="宋体"/>
        </w:rPr>
      </w:pPr>
      <w:r w:rsidRPr="00ED3164">
        <w:rPr>
          <w:rFonts w:hAnsi="宋体" w:hint="eastAsia"/>
        </w:rPr>
        <w:t>（</w:t>
      </w:r>
      <w:r w:rsidRPr="00ED3164">
        <w:rPr>
          <w:rFonts w:hAnsi="宋体"/>
        </w:rPr>
        <w:t>2</w:t>
      </w:r>
      <w:r w:rsidRPr="00ED3164">
        <w:rPr>
          <w:rFonts w:hAnsi="宋体" w:hint="eastAsia"/>
        </w:rPr>
        <w:t>）电脑教室设备的搬迁：投标人负责对所有电脑教室的学生电脑、服务器、交换机等设备的拆除、搬运、安装和调试，设备安装前要有详细的布线施工图；线缆、附件损耗的需更换，</w:t>
      </w:r>
      <w:r w:rsidRPr="00ED3164">
        <w:rPr>
          <w:rFonts w:hint="eastAsia"/>
        </w:rPr>
        <w:t>均由投标人提供</w:t>
      </w:r>
      <w:r w:rsidRPr="00ED3164">
        <w:rPr>
          <w:rFonts w:hAnsi="宋体" w:hint="eastAsia"/>
        </w:rPr>
        <w:t>。</w:t>
      </w:r>
    </w:p>
    <w:p w:rsidR="007B45E6" w:rsidRPr="00ED3164" w:rsidRDefault="006051B7">
      <w:pPr>
        <w:pStyle w:val="a6"/>
        <w:spacing w:line="500" w:lineRule="exact"/>
        <w:ind w:firstLineChars="200" w:firstLine="420"/>
        <w:rPr>
          <w:rFonts w:hAnsi="宋体"/>
        </w:rPr>
      </w:pPr>
      <w:r w:rsidRPr="00ED3164">
        <w:rPr>
          <w:rFonts w:hAnsi="宋体" w:hint="eastAsia"/>
        </w:rPr>
        <w:t>（</w:t>
      </w:r>
      <w:r w:rsidRPr="00ED3164">
        <w:rPr>
          <w:rFonts w:hAnsi="宋体"/>
        </w:rPr>
        <w:t>3</w:t>
      </w:r>
      <w:r w:rsidRPr="00ED3164">
        <w:rPr>
          <w:rFonts w:hAnsi="宋体" w:hint="eastAsia"/>
        </w:rPr>
        <w:t>）普通机床的安装、调试包括：电气元件、润滑油、冷却管等损耗件更换，机床水</w:t>
      </w:r>
      <w:r w:rsidRPr="00ED3164">
        <w:rPr>
          <w:rFonts w:hAnsi="宋体" w:hint="eastAsia"/>
        </w:rPr>
        <w:lastRenderedPageBreak/>
        <w:t>平调整，等。设备安装前要有详细的布线施工图；</w:t>
      </w:r>
      <w:r w:rsidRPr="00ED3164">
        <w:rPr>
          <w:rFonts w:hint="eastAsia"/>
        </w:rPr>
        <w:t>安装调试所需要的辅材均由</w:t>
      </w:r>
      <w:r w:rsidRPr="00ED3164">
        <w:rPr>
          <w:rFonts w:hAnsi="宋体" w:hint="eastAsia"/>
        </w:rPr>
        <w:t>投标人</w:t>
      </w:r>
      <w:r w:rsidRPr="00ED3164">
        <w:rPr>
          <w:rFonts w:hint="eastAsia"/>
        </w:rPr>
        <w:t>负责，安装调试后设备达到正常使用要求。</w:t>
      </w:r>
    </w:p>
    <w:p w:rsidR="007B45E6" w:rsidRPr="00ED3164" w:rsidRDefault="006051B7">
      <w:pPr>
        <w:pStyle w:val="a6"/>
        <w:spacing w:line="500" w:lineRule="exact"/>
        <w:ind w:firstLineChars="200" w:firstLine="420"/>
        <w:rPr>
          <w:rFonts w:hAnsi="宋体"/>
        </w:rPr>
      </w:pPr>
      <w:r w:rsidRPr="00ED3164">
        <w:rPr>
          <w:rFonts w:hAnsi="宋体" w:hint="eastAsia"/>
        </w:rPr>
        <w:t>（</w:t>
      </w:r>
      <w:r w:rsidRPr="00ED3164">
        <w:rPr>
          <w:rFonts w:hAnsi="宋体"/>
        </w:rPr>
        <w:t>4</w:t>
      </w:r>
      <w:r w:rsidRPr="00ED3164">
        <w:rPr>
          <w:rFonts w:hAnsi="宋体" w:hint="eastAsia"/>
        </w:rPr>
        <w:t>）数控机床的安装、调试包括：数控车、数控</w:t>
      </w:r>
      <w:proofErr w:type="gramStart"/>
      <w:r w:rsidRPr="00ED3164">
        <w:rPr>
          <w:rFonts w:hAnsi="宋体" w:hint="eastAsia"/>
        </w:rPr>
        <w:t>铣</w:t>
      </w:r>
      <w:proofErr w:type="gramEnd"/>
      <w:r w:rsidRPr="00ED3164">
        <w:rPr>
          <w:rFonts w:hAnsi="宋体" w:hint="eastAsia"/>
        </w:rPr>
        <w:t>、进给系统驱动器维修，床身修复与精度检测，水平找正，电气元件、同步带润滑油等损耗件更换等。设备安装前要有详细的布线施工图；</w:t>
      </w:r>
      <w:r w:rsidRPr="00ED3164">
        <w:rPr>
          <w:rFonts w:hint="eastAsia"/>
        </w:rPr>
        <w:t>安装调试所需要的辅材均由投标人负责，安装调试后设备达到正常使用要求</w:t>
      </w:r>
      <w:r w:rsidRPr="00ED3164">
        <w:rPr>
          <w:rFonts w:hAnsi="宋体" w:hint="eastAsia"/>
        </w:rPr>
        <w:t>。</w:t>
      </w:r>
    </w:p>
    <w:p w:rsidR="007B45E6" w:rsidRPr="00ED3164" w:rsidRDefault="006051B7">
      <w:pPr>
        <w:pStyle w:val="a6"/>
        <w:spacing w:line="500" w:lineRule="exact"/>
        <w:ind w:firstLineChars="200" w:firstLine="420"/>
        <w:rPr>
          <w:rFonts w:hAnsi="宋体"/>
        </w:rPr>
      </w:pPr>
      <w:r w:rsidRPr="00ED3164">
        <w:rPr>
          <w:rFonts w:hAnsi="宋体" w:hint="eastAsia"/>
        </w:rPr>
        <w:t>（</w:t>
      </w:r>
      <w:r w:rsidRPr="00ED3164">
        <w:rPr>
          <w:rFonts w:hAnsi="宋体"/>
        </w:rPr>
        <w:t>5</w:t>
      </w:r>
      <w:r w:rsidRPr="00ED3164">
        <w:rPr>
          <w:rFonts w:hAnsi="宋体" w:hint="eastAsia"/>
        </w:rPr>
        <w:t>）空调拆迁及安装要求：负责清单内空调拆迁、搬运及安装所需的辅材均由投标人提供，保证安装完成后</w:t>
      </w:r>
      <w:r w:rsidRPr="00ED3164">
        <w:rPr>
          <w:rFonts w:hint="eastAsia"/>
        </w:rPr>
        <w:t>达到空调正常制冷标准</w:t>
      </w:r>
      <w:r w:rsidRPr="00ED3164">
        <w:rPr>
          <w:rFonts w:hAnsi="宋体" w:hint="eastAsia"/>
        </w:rPr>
        <w:t>。</w:t>
      </w:r>
    </w:p>
    <w:p w:rsidR="007B45E6" w:rsidRPr="00ED3164" w:rsidRDefault="006051B7">
      <w:pPr>
        <w:pStyle w:val="a6"/>
        <w:spacing w:line="500" w:lineRule="exact"/>
        <w:ind w:firstLineChars="200" w:firstLine="420"/>
        <w:rPr>
          <w:rFonts w:hAnsi="宋体"/>
        </w:rPr>
      </w:pPr>
      <w:r w:rsidRPr="00ED3164">
        <w:rPr>
          <w:rFonts w:hAnsi="宋体" w:hint="eastAsia"/>
        </w:rPr>
        <w:t>（</w:t>
      </w:r>
      <w:r w:rsidRPr="00ED3164">
        <w:rPr>
          <w:rFonts w:hAnsi="宋体" w:hint="eastAsia"/>
        </w:rPr>
        <w:t>6</w:t>
      </w:r>
      <w:r w:rsidRPr="00ED3164">
        <w:rPr>
          <w:rFonts w:hAnsi="宋体" w:hint="eastAsia"/>
        </w:rPr>
        <w:t>）空压机搬运至新校园后，负责安装调试好，安装好挡雨棚，安装不锈钢气管，并将气管接送到</w:t>
      </w:r>
      <w:proofErr w:type="gramStart"/>
      <w:r w:rsidRPr="00ED3164">
        <w:rPr>
          <w:rFonts w:hAnsi="宋体" w:hint="eastAsia"/>
        </w:rPr>
        <w:t>崇技楼</w:t>
      </w:r>
      <w:proofErr w:type="gramEnd"/>
      <w:r w:rsidRPr="00ED3164">
        <w:rPr>
          <w:rFonts w:hAnsi="宋体" w:hint="eastAsia"/>
        </w:rPr>
        <w:t>1</w:t>
      </w:r>
      <w:r w:rsidRPr="00ED3164">
        <w:rPr>
          <w:rFonts w:hAnsi="宋体" w:hint="eastAsia"/>
        </w:rPr>
        <w:t>楼、</w:t>
      </w:r>
      <w:proofErr w:type="gramStart"/>
      <w:r w:rsidRPr="00ED3164">
        <w:rPr>
          <w:rFonts w:hAnsi="宋体" w:hint="eastAsia"/>
        </w:rPr>
        <w:t>博技楼</w:t>
      </w:r>
      <w:proofErr w:type="gramEnd"/>
      <w:r w:rsidRPr="00ED3164">
        <w:rPr>
          <w:rFonts w:hAnsi="宋体" w:hint="eastAsia"/>
        </w:rPr>
        <w:t>1</w:t>
      </w:r>
      <w:r w:rsidRPr="00ED3164">
        <w:rPr>
          <w:rFonts w:hAnsi="宋体" w:hint="eastAsia"/>
        </w:rPr>
        <w:t>楼、弘德楼</w:t>
      </w:r>
      <w:r w:rsidRPr="00ED3164">
        <w:rPr>
          <w:rFonts w:hAnsi="宋体" w:hint="eastAsia"/>
        </w:rPr>
        <w:t>1</w:t>
      </w:r>
      <w:r w:rsidRPr="00ED3164">
        <w:rPr>
          <w:rFonts w:hAnsi="宋体" w:hint="eastAsia"/>
        </w:rPr>
        <w:t>楼等相关设备上。</w:t>
      </w:r>
    </w:p>
    <w:p w:rsidR="007B45E6" w:rsidRPr="00ED3164" w:rsidRDefault="006051B7">
      <w:pPr>
        <w:pStyle w:val="a6"/>
        <w:spacing w:line="500" w:lineRule="exact"/>
        <w:ind w:firstLineChars="200" w:firstLine="420"/>
        <w:rPr>
          <w:rFonts w:hAnsi="宋体"/>
        </w:rPr>
      </w:pPr>
      <w:r w:rsidRPr="00ED3164">
        <w:rPr>
          <w:rFonts w:hAnsi="宋体" w:hint="eastAsia"/>
        </w:rPr>
        <w:t>（</w:t>
      </w:r>
      <w:r w:rsidRPr="00ED3164">
        <w:rPr>
          <w:rFonts w:hAnsi="宋体"/>
        </w:rPr>
        <w:t>7</w:t>
      </w:r>
      <w:r w:rsidRPr="00ED3164">
        <w:rPr>
          <w:rFonts w:hAnsi="宋体" w:hint="eastAsia"/>
        </w:rPr>
        <w:t>）一般教学设备搬迁后服务要求：在设备搬迁到新场地后，投标人负责对的地板瓷砖、墙面、广告牌等设施的损坏进行更换、修复；锯床的安装调试、布线、排水管道排布等</w:t>
      </w:r>
      <w:r w:rsidRPr="00ED3164">
        <w:rPr>
          <w:rFonts w:hAnsi="宋体" w:hint="eastAsia"/>
        </w:rPr>
        <w:t xml:space="preserve"> </w:t>
      </w:r>
      <w:r w:rsidRPr="00ED3164">
        <w:rPr>
          <w:rFonts w:hAnsi="宋体"/>
        </w:rPr>
        <w:t xml:space="preserve">   </w:t>
      </w:r>
    </w:p>
    <w:p w:rsidR="007B45E6" w:rsidRPr="00ED3164" w:rsidRDefault="006051B7">
      <w:pPr>
        <w:pStyle w:val="a6"/>
        <w:spacing w:line="500" w:lineRule="exact"/>
        <w:ind w:firstLineChars="200" w:firstLine="420"/>
        <w:rPr>
          <w:rFonts w:hAnsi="宋体"/>
        </w:rPr>
      </w:pPr>
      <w:r w:rsidRPr="00ED3164">
        <w:rPr>
          <w:rFonts w:hAnsi="宋体"/>
        </w:rPr>
        <w:t>以上</w:t>
      </w:r>
      <w:r w:rsidRPr="00ED3164">
        <w:rPr>
          <w:rFonts w:hAnsi="宋体" w:hint="eastAsia"/>
        </w:rPr>
        <w:t>所需的费用由投标人负责。</w:t>
      </w:r>
    </w:p>
    <w:p w:rsidR="007B45E6" w:rsidRPr="00ED3164" w:rsidRDefault="006051B7">
      <w:pPr>
        <w:spacing w:line="500" w:lineRule="exact"/>
        <w:ind w:firstLineChars="200" w:firstLine="420"/>
        <w:rPr>
          <w:rFonts w:ascii="宋体" w:hAnsi="宋体" w:cs="宋体"/>
        </w:rPr>
      </w:pPr>
      <w:r w:rsidRPr="00ED3164">
        <w:rPr>
          <w:rFonts w:ascii="宋体" w:hAnsi="宋体" w:cs="宋体" w:hint="eastAsia"/>
        </w:rPr>
        <w:t>5</w:t>
      </w:r>
      <w:r w:rsidRPr="00ED3164">
        <w:rPr>
          <w:rFonts w:ascii="宋体" w:hAnsi="宋体" w:cs="宋体"/>
        </w:rPr>
        <w:t>.</w:t>
      </w:r>
      <w:r w:rsidRPr="00ED3164">
        <w:rPr>
          <w:rFonts w:ascii="宋体" w:hAnsi="宋体" w:cs="宋体" w:hint="eastAsia"/>
        </w:rPr>
        <w:t>搬迁时间的要求：</w:t>
      </w:r>
      <w:r w:rsidRPr="00ED3164">
        <w:rPr>
          <w:rFonts w:hAnsi="宋体" w:hint="eastAsia"/>
          <w:b/>
          <w:sz w:val="22"/>
        </w:rPr>
        <w:t>合同签订之日起</w:t>
      </w:r>
      <w:r w:rsidRPr="00ED3164">
        <w:rPr>
          <w:rFonts w:hAnsi="宋体"/>
          <w:b/>
          <w:sz w:val="22"/>
          <w:u w:val="single"/>
        </w:rPr>
        <w:t xml:space="preserve"> 20 </w:t>
      </w:r>
      <w:r w:rsidRPr="00ED3164">
        <w:rPr>
          <w:rFonts w:hAnsi="宋体" w:hint="eastAsia"/>
          <w:b/>
          <w:sz w:val="22"/>
        </w:rPr>
        <w:t>天（因遇到不可抗力因素工期可顺延）内送货、安装、调试完毕，并</w:t>
      </w:r>
      <w:r w:rsidRPr="00ED3164">
        <w:rPr>
          <w:rFonts w:ascii="宋体" w:hAnsi="宋体" w:cs="宋体" w:hint="eastAsia"/>
        </w:rPr>
        <w:t>确保设备正常运行。</w:t>
      </w:r>
    </w:p>
    <w:p w:rsidR="007B45E6" w:rsidRPr="00ED3164" w:rsidRDefault="006051B7">
      <w:pPr>
        <w:pStyle w:val="aa"/>
        <w:spacing w:line="500" w:lineRule="exact"/>
        <w:rPr>
          <w:rFonts w:hAnsi="宋体"/>
          <w:b/>
          <w:sz w:val="22"/>
        </w:rPr>
      </w:pPr>
      <w:r w:rsidRPr="00ED3164">
        <w:rPr>
          <w:rFonts w:hAnsi="宋体" w:hint="eastAsia"/>
          <w:b/>
          <w:sz w:val="22"/>
        </w:rPr>
        <w:t>三、其它要求</w:t>
      </w:r>
    </w:p>
    <w:p w:rsidR="007B45E6" w:rsidRPr="00ED3164" w:rsidRDefault="006051B7">
      <w:pPr>
        <w:spacing w:line="500" w:lineRule="exact"/>
        <w:ind w:firstLineChars="200" w:firstLine="420"/>
        <w:rPr>
          <w:rFonts w:ascii="宋体" w:hAnsi="宋体" w:cs="宋体"/>
        </w:rPr>
      </w:pPr>
      <w:r w:rsidRPr="00ED3164">
        <w:rPr>
          <w:rFonts w:ascii="宋体" w:hAnsi="宋体" w:cs="宋体"/>
        </w:rPr>
        <w:t>1.</w:t>
      </w:r>
      <w:r w:rsidRPr="00ED3164">
        <w:rPr>
          <w:rFonts w:ascii="宋体" w:hAnsi="宋体" w:cs="宋体" w:hint="eastAsia"/>
        </w:rPr>
        <w:t>根据本次项目的搬迁量和完成时间要求，拆、装及调试教学设备必需配充技术人员，搬迁任务所配的车辆要充足，每辆配备搬运人员不少于2人。</w:t>
      </w:r>
    </w:p>
    <w:p w:rsidR="007B45E6" w:rsidRPr="00ED3164" w:rsidRDefault="006051B7">
      <w:pPr>
        <w:pStyle w:val="aa"/>
        <w:spacing w:line="500" w:lineRule="exact"/>
        <w:ind w:firstLineChars="200" w:firstLine="420"/>
        <w:rPr>
          <w:rFonts w:hAnsi="宋体"/>
        </w:rPr>
      </w:pPr>
      <w:r w:rsidRPr="00ED3164">
        <w:rPr>
          <w:rFonts w:hAnsi="宋体" w:hint="eastAsia"/>
        </w:rPr>
        <w:t>2.搬运到新校园新址的教学设备及物品，必须按学校要求指定位置放置，学校方确认后再安装、调试。</w:t>
      </w:r>
    </w:p>
    <w:p w:rsidR="007B45E6" w:rsidRPr="00ED3164" w:rsidRDefault="006051B7">
      <w:pPr>
        <w:pStyle w:val="aa"/>
        <w:spacing w:line="500" w:lineRule="exact"/>
        <w:ind w:firstLineChars="200" w:firstLine="420"/>
        <w:rPr>
          <w:rFonts w:hAnsi="宋体"/>
        </w:rPr>
      </w:pPr>
      <w:r w:rsidRPr="00ED3164">
        <w:rPr>
          <w:rFonts w:hAnsi="宋体" w:hint="eastAsia"/>
        </w:rPr>
        <w:t>3</w:t>
      </w:r>
      <w:r w:rsidRPr="00ED3164">
        <w:rPr>
          <w:rFonts w:hAnsi="宋体"/>
        </w:rPr>
        <w:t>.</w:t>
      </w:r>
      <w:r w:rsidRPr="00ED3164">
        <w:rPr>
          <w:rFonts w:hint="eastAsia"/>
        </w:rPr>
        <w:t xml:space="preserve"> </w:t>
      </w:r>
      <w:r w:rsidRPr="00ED3164">
        <w:rPr>
          <w:rFonts w:hAnsi="宋体" w:hint="eastAsia"/>
        </w:rPr>
        <w:t>投标人组织拆、装及调试教学设备必须使用标准设备和工具，规范操作，以免造成设备损坏、人员伤害事故。</w:t>
      </w:r>
    </w:p>
    <w:p w:rsidR="007B45E6" w:rsidRPr="00ED3164" w:rsidRDefault="006051B7">
      <w:pPr>
        <w:pStyle w:val="aa"/>
        <w:spacing w:line="500" w:lineRule="exact"/>
        <w:ind w:firstLineChars="200" w:firstLine="420"/>
        <w:rPr>
          <w:rFonts w:hAnsi="宋体"/>
        </w:rPr>
      </w:pPr>
      <w:r w:rsidRPr="00ED3164">
        <w:rPr>
          <w:rFonts w:hAnsi="宋体" w:hint="eastAsia"/>
        </w:rPr>
        <w:t>★</w:t>
      </w:r>
      <w:r w:rsidRPr="00ED3164">
        <w:rPr>
          <w:rFonts w:hAnsi="宋体"/>
        </w:rPr>
        <w:t>4</w:t>
      </w:r>
      <w:r w:rsidRPr="00ED3164">
        <w:rPr>
          <w:rFonts w:hAnsi="宋体" w:hint="eastAsia"/>
        </w:rPr>
        <w:t>.所有需搬迁的物品不得损坏、丢失，如有损坏的由投标人维修恢复原样，不能维修或恢复的按原价值赔偿。</w:t>
      </w:r>
    </w:p>
    <w:p w:rsidR="007B45E6" w:rsidRPr="00ED3164" w:rsidRDefault="006051B7">
      <w:pPr>
        <w:pStyle w:val="aa"/>
        <w:spacing w:line="500" w:lineRule="exact"/>
        <w:ind w:firstLineChars="200" w:firstLine="420"/>
        <w:rPr>
          <w:rFonts w:hAnsi="宋体"/>
        </w:rPr>
      </w:pPr>
      <w:r w:rsidRPr="00ED3164">
        <w:rPr>
          <w:rFonts w:hAnsi="宋体"/>
        </w:rPr>
        <w:t>5.</w:t>
      </w:r>
      <w:r w:rsidRPr="00ED3164">
        <w:rPr>
          <w:rFonts w:hAnsi="宋体" w:hint="eastAsia"/>
        </w:rPr>
        <w:t>搬运过程中，学校安排有专业教师配合投标公司对教学设备的拆、装及调试教学设备指导和监督工作。</w:t>
      </w:r>
    </w:p>
    <w:p w:rsidR="007B45E6" w:rsidRPr="00ED3164" w:rsidRDefault="006051B7">
      <w:pPr>
        <w:pStyle w:val="aa"/>
        <w:spacing w:line="500" w:lineRule="exact"/>
        <w:ind w:firstLineChars="200" w:firstLine="420"/>
        <w:rPr>
          <w:rFonts w:hAnsi="宋体"/>
        </w:rPr>
      </w:pPr>
      <w:r w:rsidRPr="00ED3164">
        <w:rPr>
          <w:rFonts w:hAnsi="宋体" w:hint="eastAsia"/>
        </w:rPr>
        <w:t>4.搬运工作的安全要求：</w:t>
      </w:r>
    </w:p>
    <w:p w:rsidR="007B45E6" w:rsidRPr="00ED3164" w:rsidRDefault="006051B7">
      <w:pPr>
        <w:pStyle w:val="aa"/>
        <w:spacing w:line="500" w:lineRule="exact"/>
        <w:rPr>
          <w:rFonts w:hAnsi="宋体"/>
        </w:rPr>
      </w:pPr>
      <w:r w:rsidRPr="00ED3164">
        <w:rPr>
          <w:rFonts w:hAnsi="宋体" w:hint="eastAsia"/>
        </w:rPr>
        <w:t>（1）投标人在组织搬运过程应遵守《中华人民共和国安全法》以及其他有关法律法规，学</w:t>
      </w:r>
      <w:r w:rsidRPr="00ED3164">
        <w:rPr>
          <w:rFonts w:hAnsi="宋体" w:hint="eastAsia"/>
        </w:rPr>
        <w:lastRenderedPageBreak/>
        <w:t>校的相关安全规定，规范拆、搬运和安装调试过，确保人员生命和设备物品财产安全。</w:t>
      </w:r>
    </w:p>
    <w:p w:rsidR="007B45E6" w:rsidRPr="00ED3164" w:rsidRDefault="006051B7">
      <w:pPr>
        <w:pStyle w:val="aa"/>
        <w:spacing w:line="500" w:lineRule="exact"/>
        <w:rPr>
          <w:rFonts w:hAnsi="宋体"/>
        </w:rPr>
      </w:pPr>
      <w:r w:rsidRPr="00ED3164">
        <w:rPr>
          <w:rFonts w:hAnsi="宋体" w:hint="eastAsia"/>
        </w:rPr>
        <w:t>★（</w:t>
      </w:r>
      <w:r w:rsidRPr="00ED3164">
        <w:rPr>
          <w:rFonts w:hAnsi="宋体"/>
        </w:rPr>
        <w:t>2</w:t>
      </w:r>
      <w:r w:rsidRPr="00ED3164">
        <w:rPr>
          <w:rFonts w:hAnsi="宋体" w:hint="eastAsia"/>
        </w:rPr>
        <w:t>）投标人在组织实施过程中如发生车辆肇事，搬运人员伤亡等事件，全部责任由投标人承担，均与学校无关。</w:t>
      </w:r>
    </w:p>
    <w:p w:rsidR="007B45E6" w:rsidRPr="00ED3164" w:rsidRDefault="006051B7">
      <w:pPr>
        <w:pStyle w:val="aa"/>
        <w:spacing w:line="500" w:lineRule="exact"/>
        <w:rPr>
          <w:rFonts w:hAnsi="宋体"/>
        </w:rPr>
      </w:pPr>
      <w:r w:rsidRPr="00ED3164">
        <w:rPr>
          <w:rFonts w:hAnsi="宋体" w:hint="eastAsia"/>
        </w:rPr>
        <w:t>（</w:t>
      </w:r>
      <w:r w:rsidRPr="00ED3164">
        <w:rPr>
          <w:rFonts w:hAnsi="宋体"/>
        </w:rPr>
        <w:t>3</w:t>
      </w:r>
      <w:r w:rsidRPr="00ED3164">
        <w:rPr>
          <w:rFonts w:hAnsi="宋体" w:hint="eastAsia"/>
        </w:rPr>
        <w:t>）现场搬运人员统一穿戴安全的工作服、劳保鞋，操作符合安全操作规程。</w:t>
      </w:r>
    </w:p>
    <w:p w:rsidR="007B45E6" w:rsidRPr="00ED3164" w:rsidRDefault="00ED3164">
      <w:pPr>
        <w:tabs>
          <w:tab w:val="left" w:pos="540"/>
          <w:tab w:val="left" w:pos="574"/>
        </w:tabs>
        <w:spacing w:line="360" w:lineRule="auto"/>
        <w:ind w:firstLineChars="200" w:firstLine="422"/>
        <w:outlineLvl w:val="0"/>
        <w:rPr>
          <w:b/>
          <w:bCs/>
        </w:rPr>
      </w:pPr>
      <w:r w:rsidRPr="00ED3164">
        <w:rPr>
          <w:rFonts w:cs="宋体" w:hint="eastAsia"/>
          <w:b/>
          <w:bCs/>
        </w:rPr>
        <w:t>四</w:t>
      </w:r>
      <w:r w:rsidR="006051B7" w:rsidRPr="00ED3164">
        <w:rPr>
          <w:rFonts w:cs="宋体" w:hint="eastAsia"/>
          <w:b/>
          <w:bCs/>
        </w:rPr>
        <w:t>、采购人配合条件</w:t>
      </w:r>
      <w:bookmarkEnd w:id="11"/>
    </w:p>
    <w:p w:rsidR="00ED3164" w:rsidRPr="00AC2337" w:rsidRDefault="006051B7" w:rsidP="00AC2337">
      <w:pPr>
        <w:spacing w:line="360" w:lineRule="auto"/>
        <w:ind w:firstLineChars="200" w:firstLine="420"/>
        <w:rPr>
          <w:rFonts w:ascii="宋体"/>
        </w:rPr>
      </w:pPr>
      <w:r w:rsidRPr="00ED3164">
        <w:rPr>
          <w:rFonts w:ascii="宋体" w:hAnsi="宋体" w:cs="宋体" w:hint="eastAsia"/>
        </w:rPr>
        <w:t>如有需要，供应商须在响应文件中列明在项目实施过程中要求采购人提供的配合条件。</w:t>
      </w:r>
    </w:p>
    <w:p w:rsidR="00ED3164" w:rsidRDefault="00ED3164" w:rsidP="00ED3164"/>
    <w:p w:rsidR="007B45E6" w:rsidRPr="00ED3164" w:rsidRDefault="007B45E6">
      <w:pPr>
        <w:spacing w:line="360" w:lineRule="auto"/>
        <w:jc w:val="center"/>
        <w:rPr>
          <w:rFonts w:ascii="黑体" w:eastAsia="黑体" w:cs="黑体"/>
          <w:sz w:val="32"/>
          <w:szCs w:val="32"/>
        </w:rPr>
      </w:pPr>
      <w:bookmarkStart w:id="12" w:name="_Toc454458052"/>
      <w:bookmarkEnd w:id="4"/>
    </w:p>
    <w:p w:rsidR="007B45E6" w:rsidRPr="00ED3164" w:rsidRDefault="006051B7">
      <w:pPr>
        <w:pStyle w:val="1"/>
        <w:jc w:val="center"/>
        <w:rPr>
          <w:sz w:val="36"/>
          <w:szCs w:val="36"/>
        </w:rPr>
      </w:pPr>
      <w:bookmarkStart w:id="13" w:name="_Toc31253"/>
      <w:r w:rsidRPr="00ED3164">
        <w:rPr>
          <w:rFonts w:hint="eastAsia"/>
          <w:sz w:val="36"/>
          <w:szCs w:val="36"/>
        </w:rPr>
        <w:t>第三章</w:t>
      </w:r>
      <w:r w:rsidRPr="00ED3164">
        <w:rPr>
          <w:rFonts w:hint="eastAsia"/>
          <w:sz w:val="36"/>
          <w:szCs w:val="36"/>
        </w:rPr>
        <w:t xml:space="preserve"> </w:t>
      </w:r>
      <w:r w:rsidRPr="00ED3164">
        <w:rPr>
          <w:rFonts w:hint="eastAsia"/>
          <w:sz w:val="36"/>
          <w:szCs w:val="36"/>
        </w:rPr>
        <w:t>询价须知</w:t>
      </w:r>
      <w:bookmarkEnd w:id="12"/>
      <w:bookmarkEnd w:id="13"/>
    </w:p>
    <w:p w:rsidR="007B45E6" w:rsidRPr="00ED3164" w:rsidRDefault="006051B7">
      <w:pPr>
        <w:pStyle w:val="1"/>
        <w:adjustRightInd w:val="0"/>
        <w:snapToGrid w:val="0"/>
        <w:spacing w:line="360" w:lineRule="auto"/>
        <w:jc w:val="center"/>
        <w:rPr>
          <w:sz w:val="30"/>
          <w:szCs w:val="30"/>
        </w:rPr>
      </w:pPr>
      <w:bookmarkStart w:id="14" w:name="_Toc454458053"/>
      <w:bookmarkStart w:id="15" w:name="_Toc23116"/>
      <w:bookmarkStart w:id="16" w:name="_Toc448133309"/>
      <w:bookmarkStart w:id="17" w:name="_Toc453493032"/>
      <w:r w:rsidRPr="00ED3164">
        <w:rPr>
          <w:rFonts w:cs="宋体" w:hint="eastAsia"/>
          <w:sz w:val="30"/>
          <w:szCs w:val="30"/>
        </w:rPr>
        <w:t>一、总则</w:t>
      </w:r>
      <w:bookmarkEnd w:id="14"/>
      <w:bookmarkEnd w:id="15"/>
      <w:bookmarkEnd w:id="16"/>
      <w:bookmarkEnd w:id="17"/>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1.定义</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1.1货物：指供应商为满足《采购需求书》要求而提供的所有货物。</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1.2采购人：</w:t>
      </w:r>
      <w:r w:rsidRPr="00ED3164">
        <w:rPr>
          <w:rFonts w:ascii="Times New Roman" w:hAnsi="Times New Roman" w:cs="宋体" w:hint="eastAsia"/>
        </w:rPr>
        <w:t>广西南宁技师学院。</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1.3供应商：指</w:t>
      </w:r>
      <w:r w:rsidRPr="00ED3164">
        <w:rPr>
          <w:rFonts w:ascii="宋体" w:hAnsi="宋体" w:cs="宋体" w:hint="eastAsia"/>
          <w:lang w:eastAsia="zh-TW"/>
        </w:rPr>
        <w:t>响应</w:t>
      </w:r>
      <w:r w:rsidRPr="00ED3164">
        <w:rPr>
          <w:rFonts w:ascii="宋体" w:hAnsi="宋体" w:cs="宋体" w:hint="eastAsia"/>
        </w:rPr>
        <w:t>询价文件</w:t>
      </w:r>
      <w:r w:rsidRPr="00ED3164">
        <w:rPr>
          <w:rFonts w:ascii="宋体" w:hAnsi="宋体" w:cs="宋体" w:hint="eastAsia"/>
          <w:lang w:eastAsia="zh-TW"/>
        </w:rPr>
        <w:t>并且符合规定资格条件和参加竞争的法人、其他组织或者自然人。</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1.4</w:t>
      </w:r>
      <w:r w:rsidRPr="00ED3164">
        <w:rPr>
          <w:rFonts w:ascii="Times New Roman" w:hAnsi="Times New Roman" w:cs="宋体" w:hint="eastAsia"/>
        </w:rPr>
        <w:t>监管管理部门：</w:t>
      </w:r>
      <w:r w:rsidRPr="00ED3164">
        <w:rPr>
          <w:rFonts w:ascii="宋体" w:hAnsi="宋体" w:cs="宋体" w:hint="eastAsia"/>
        </w:rPr>
        <w:t>广西南宁技师学院党委办公室。</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w:t>
      </w:r>
      <w:r w:rsidRPr="00ED3164">
        <w:rPr>
          <w:rFonts w:ascii="宋体" w:hAnsi="宋体" w:cs="宋体"/>
        </w:rPr>
        <w:t>5</w:t>
      </w:r>
      <w:r w:rsidRPr="00ED3164">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1.</w:t>
      </w:r>
      <w:r w:rsidRPr="00ED3164">
        <w:rPr>
          <w:rFonts w:ascii="宋体" w:hAnsi="宋体" w:cs="宋体"/>
        </w:rPr>
        <w:t>6</w:t>
      </w:r>
      <w:r w:rsidRPr="00ED3164">
        <w:rPr>
          <w:rFonts w:ascii="宋体" w:hAnsi="宋体" w:cs="宋体" w:hint="eastAsia"/>
        </w:rPr>
        <w:t>实质性响应：是指符合询价文件实质性条款的要求。</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w:t>
      </w:r>
      <w:r w:rsidRPr="00ED3164">
        <w:rPr>
          <w:rFonts w:ascii="宋体" w:hAnsi="宋体" w:cs="宋体"/>
        </w:rPr>
        <w:t>7</w:t>
      </w:r>
      <w:r w:rsidRPr="00ED3164">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7B45E6" w:rsidRPr="00ED3164" w:rsidRDefault="006051B7">
      <w:pPr>
        <w:adjustRightInd w:val="0"/>
        <w:snapToGrid w:val="0"/>
        <w:spacing w:line="360" w:lineRule="auto"/>
        <w:ind w:firstLineChars="200" w:firstLine="420"/>
        <w:rPr>
          <w:rFonts w:cs="宋体"/>
        </w:rPr>
      </w:pPr>
      <w:r w:rsidRPr="00ED3164">
        <w:rPr>
          <w:rFonts w:ascii="宋体" w:hAnsi="宋体" w:cs="宋体" w:hint="eastAsia"/>
        </w:rPr>
        <w:t>1.</w:t>
      </w:r>
      <w:r w:rsidRPr="00ED3164">
        <w:rPr>
          <w:rFonts w:ascii="宋体" w:hAnsi="宋体" w:cs="宋体"/>
        </w:rPr>
        <w:t>8</w:t>
      </w:r>
      <w:r w:rsidRPr="00ED3164">
        <w:rPr>
          <w:rFonts w:ascii="Times New Roman" w:hAnsi="Times New Roman" w:cs="宋体" w:hint="eastAsia"/>
        </w:rPr>
        <w:t>日期、天数、时间：无特别说明时是指公历日及北京时间。</w:t>
      </w:r>
      <w:r w:rsidRPr="00ED3164">
        <w:rPr>
          <w:rFonts w:cs="宋体"/>
          <w:b/>
        </w:rPr>
        <w:t xml:space="preserve"> </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2.适用范围</w:t>
      </w:r>
    </w:p>
    <w:p w:rsidR="007B45E6" w:rsidRPr="00ED3164" w:rsidRDefault="006051B7">
      <w:pPr>
        <w:autoSpaceDE w:val="0"/>
        <w:autoSpaceDN w:val="0"/>
        <w:adjustRightInd w:val="0"/>
        <w:snapToGrid w:val="0"/>
        <w:spacing w:line="360" w:lineRule="auto"/>
        <w:ind w:firstLineChars="200" w:firstLine="420"/>
        <w:rPr>
          <w:rFonts w:ascii="宋体" w:hAnsi="Times New Roman" w:cs="宋体"/>
        </w:rPr>
      </w:pPr>
      <w:r w:rsidRPr="00ED3164">
        <w:rPr>
          <w:rFonts w:ascii="宋体" w:hAnsi="宋体" w:cs="宋体" w:hint="eastAsia"/>
        </w:rPr>
        <w:t>2.1本询价文件依据《中华人民共和国政府采购法》及其实施条例和相关的法规、规章编制。</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2.2采购人、供应商各方当事人适用本须知。</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3.参加询价活动费用：</w:t>
      </w:r>
    </w:p>
    <w:p w:rsidR="007B45E6" w:rsidRPr="00ED3164" w:rsidRDefault="006051B7">
      <w:pPr>
        <w:adjustRightInd w:val="0"/>
        <w:snapToGrid w:val="0"/>
        <w:spacing w:line="360" w:lineRule="auto"/>
        <w:ind w:firstLineChars="200" w:firstLine="420"/>
        <w:outlineLvl w:val="2"/>
        <w:rPr>
          <w:rFonts w:ascii="宋体" w:hAnsi="Times New Roman" w:cs="宋体"/>
        </w:rPr>
      </w:pPr>
      <w:r w:rsidRPr="00ED3164">
        <w:rPr>
          <w:rFonts w:ascii="宋体" w:hAnsi="宋体" w:cs="宋体" w:hint="eastAsia"/>
        </w:rPr>
        <w:t>供应商编写和提交询价响应文件及参加本次询价活动有关的所有费用由供应商承担，不论询价结果如何，采购人均不承担上述费用。</w:t>
      </w:r>
    </w:p>
    <w:p w:rsidR="007B45E6" w:rsidRPr="00ED3164" w:rsidRDefault="006051B7">
      <w:pPr>
        <w:adjustRightInd w:val="0"/>
        <w:snapToGrid w:val="0"/>
        <w:spacing w:line="360" w:lineRule="auto"/>
        <w:ind w:firstLineChars="196" w:firstLine="413"/>
        <w:outlineLvl w:val="2"/>
        <w:rPr>
          <w:rFonts w:ascii="宋体" w:hAnsi="Times New Roman" w:cs="宋体"/>
        </w:rPr>
      </w:pPr>
      <w:r w:rsidRPr="00ED3164">
        <w:rPr>
          <w:rFonts w:ascii="宋体" w:hAnsi="宋体" w:cs="宋体" w:hint="eastAsia"/>
          <w:b/>
        </w:rPr>
        <w:lastRenderedPageBreak/>
        <w:t>4.其他</w:t>
      </w:r>
    </w:p>
    <w:p w:rsidR="007B45E6" w:rsidRPr="00ED3164" w:rsidRDefault="006051B7">
      <w:pPr>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ED3164">
        <w:rPr>
          <w:rFonts w:ascii="宋体" w:hAnsi="宋体" w:cs="宋体" w:hint="eastAsia"/>
        </w:rPr>
        <w:t>。</w:t>
      </w:r>
    </w:p>
    <w:p w:rsidR="007B45E6" w:rsidRPr="00ED3164" w:rsidRDefault="007B45E6">
      <w:pPr>
        <w:autoSpaceDE w:val="0"/>
        <w:autoSpaceDN w:val="0"/>
        <w:adjustRightInd w:val="0"/>
        <w:snapToGrid w:val="0"/>
        <w:spacing w:line="360" w:lineRule="auto"/>
        <w:ind w:firstLineChars="200" w:firstLine="420"/>
      </w:pPr>
    </w:p>
    <w:p w:rsidR="007B45E6" w:rsidRPr="00ED3164" w:rsidRDefault="006051B7">
      <w:pPr>
        <w:pStyle w:val="1"/>
        <w:adjustRightInd w:val="0"/>
        <w:snapToGrid w:val="0"/>
        <w:spacing w:line="360" w:lineRule="auto"/>
        <w:jc w:val="center"/>
        <w:rPr>
          <w:sz w:val="30"/>
          <w:szCs w:val="30"/>
        </w:rPr>
      </w:pPr>
      <w:bookmarkStart w:id="18" w:name="_Toc453493033"/>
      <w:bookmarkStart w:id="19" w:name="_Toc454458054"/>
      <w:bookmarkStart w:id="20" w:name="_Toc448133310"/>
      <w:bookmarkStart w:id="21" w:name="_Toc32133"/>
      <w:r w:rsidRPr="00ED3164">
        <w:rPr>
          <w:rFonts w:cs="宋体" w:hint="eastAsia"/>
          <w:sz w:val="30"/>
          <w:szCs w:val="30"/>
        </w:rPr>
        <w:t>二、询价</w:t>
      </w:r>
      <w:bookmarkEnd w:id="18"/>
      <w:bookmarkEnd w:id="19"/>
      <w:bookmarkEnd w:id="20"/>
      <w:r w:rsidRPr="00ED3164">
        <w:rPr>
          <w:rFonts w:cs="宋体" w:hint="eastAsia"/>
          <w:sz w:val="30"/>
          <w:szCs w:val="30"/>
        </w:rPr>
        <w:t>文件</w:t>
      </w:r>
      <w:bookmarkEnd w:id="21"/>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5.询价文件的组成</w:t>
      </w:r>
    </w:p>
    <w:p w:rsidR="007B45E6" w:rsidRPr="00ED3164" w:rsidRDefault="006051B7">
      <w:pPr>
        <w:adjustRightInd w:val="0"/>
        <w:snapToGrid w:val="0"/>
        <w:spacing w:line="360" w:lineRule="auto"/>
        <w:ind w:firstLineChars="200" w:firstLine="420"/>
        <w:rPr>
          <w:rFonts w:ascii="宋体" w:hAnsi="Times New Roman" w:cs="宋体"/>
          <w:b/>
        </w:rPr>
      </w:pPr>
      <w:r w:rsidRPr="00ED3164">
        <w:rPr>
          <w:rFonts w:ascii="宋体" w:hAnsi="宋体" w:cs="宋体" w:hint="eastAsia"/>
        </w:rPr>
        <w:t>5.1询价文件包括：</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5.1.1询价公告</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5.1.2采购需求书</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5.1.3询价须知</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5.1.</w:t>
      </w:r>
      <w:r w:rsidRPr="00ED3164">
        <w:rPr>
          <w:rFonts w:ascii="宋体" w:hAnsi="宋体" w:cs="宋体"/>
        </w:rPr>
        <w:t>4</w:t>
      </w:r>
      <w:r w:rsidRPr="00ED3164">
        <w:rPr>
          <w:rFonts w:ascii="宋体" w:hAnsi="宋体" w:cs="宋体" w:hint="eastAsia"/>
        </w:rPr>
        <w:t>合同条款</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5.1.</w:t>
      </w:r>
      <w:r w:rsidRPr="00ED3164">
        <w:rPr>
          <w:rFonts w:ascii="宋体" w:hAnsi="宋体" w:cs="宋体"/>
        </w:rPr>
        <w:t>5</w:t>
      </w:r>
      <w:r w:rsidRPr="00ED3164">
        <w:rPr>
          <w:rFonts w:ascii="宋体" w:hAnsi="宋体" w:cs="宋体" w:hint="eastAsia"/>
        </w:rPr>
        <w:t>响应文件格式</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5.3采购人保留对询价过程的保密，对成交结果不作任何解释的权利。</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6.询价文件的澄清或修改</w:t>
      </w:r>
    </w:p>
    <w:p w:rsidR="007B45E6" w:rsidRPr="00ED3164" w:rsidRDefault="006051B7">
      <w:pPr>
        <w:adjustRightInd w:val="0"/>
        <w:snapToGrid w:val="0"/>
        <w:spacing w:line="360" w:lineRule="auto"/>
        <w:ind w:firstLineChars="196" w:firstLine="412"/>
        <w:outlineLvl w:val="2"/>
        <w:rPr>
          <w:rFonts w:ascii="宋体" w:hAnsi="Times New Roman" w:cs="宋体"/>
          <w:b/>
        </w:rPr>
      </w:pPr>
      <w:r w:rsidRPr="00ED3164">
        <w:rPr>
          <w:rFonts w:ascii="宋体" w:hAnsi="宋体" w:cs="宋体" w:hint="eastAsia"/>
        </w:rPr>
        <w:t>6.1任何要求对询价</w:t>
      </w:r>
      <w:bookmarkStart w:id="22" w:name="_Hlk42786655"/>
      <w:r w:rsidRPr="00ED3164">
        <w:rPr>
          <w:rFonts w:ascii="宋体" w:hAnsi="宋体" w:cs="宋体" w:hint="eastAsia"/>
        </w:rPr>
        <w:t>文件</w:t>
      </w:r>
      <w:bookmarkEnd w:id="22"/>
      <w:r w:rsidRPr="00ED3164">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6.2在询价开始前或在解答供应商提出的需澄清问题时，采购人可主动对询价文件进行修改；</w:t>
      </w:r>
    </w:p>
    <w:p w:rsidR="007B45E6" w:rsidRPr="00ED3164" w:rsidRDefault="006051B7">
      <w:pPr>
        <w:snapToGrid w:val="0"/>
        <w:spacing w:line="360" w:lineRule="auto"/>
        <w:ind w:firstLineChars="200" w:firstLine="420"/>
        <w:rPr>
          <w:rFonts w:ascii="宋体" w:hAnsi="Times New Roman" w:cs="宋体"/>
        </w:rPr>
      </w:pPr>
      <w:r w:rsidRPr="00ED3164">
        <w:rPr>
          <w:rFonts w:ascii="宋体" w:hAnsi="宋体" w:cs="宋体" w:hint="eastAsia"/>
        </w:rPr>
        <w:t>6.3询价文件的澄清和修改均以公告形式通知所有供应商。该澄清和修改文件是询价文件的组成部分，对供应商具有约束力；</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6.</w:t>
      </w:r>
      <w:r w:rsidRPr="00ED3164">
        <w:rPr>
          <w:rFonts w:ascii="宋体" w:hAnsi="宋体" w:cs="宋体"/>
        </w:rPr>
        <w:t>4</w:t>
      </w:r>
      <w:r w:rsidRPr="00ED3164">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6.</w:t>
      </w:r>
      <w:r w:rsidRPr="00ED3164">
        <w:rPr>
          <w:rFonts w:ascii="宋体" w:hAnsi="宋体" w:cs="宋体"/>
        </w:rPr>
        <w:t>5</w:t>
      </w:r>
      <w:r w:rsidRPr="00ED3164">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7B45E6" w:rsidRPr="00ED3164" w:rsidRDefault="006051B7">
      <w:pPr>
        <w:snapToGrid w:val="0"/>
        <w:spacing w:line="360" w:lineRule="auto"/>
        <w:ind w:firstLineChars="196" w:firstLine="413"/>
        <w:rPr>
          <w:rFonts w:ascii="宋体" w:hAnsi="Times New Roman" w:cs="宋体"/>
          <w:b/>
        </w:rPr>
      </w:pPr>
      <w:r w:rsidRPr="00ED3164">
        <w:rPr>
          <w:rFonts w:ascii="宋体" w:hAnsi="宋体" w:cs="宋体" w:hint="eastAsia"/>
          <w:b/>
        </w:rPr>
        <w:t>7.询价文件的解释权</w:t>
      </w:r>
    </w:p>
    <w:p w:rsidR="007B45E6" w:rsidRPr="00ED3164" w:rsidRDefault="006051B7">
      <w:pPr>
        <w:snapToGrid w:val="0"/>
        <w:spacing w:line="360" w:lineRule="auto"/>
        <w:ind w:firstLineChars="200" w:firstLine="420"/>
      </w:pPr>
      <w:r w:rsidRPr="00ED3164">
        <w:rPr>
          <w:rFonts w:ascii="宋体" w:hAnsi="宋体" w:cs="宋体" w:hint="eastAsia"/>
        </w:rPr>
        <w:t>本询价文件的</w:t>
      </w:r>
      <w:r w:rsidRPr="00ED3164">
        <w:rPr>
          <w:rFonts w:ascii="Times New Roman" w:hAnsi="Times New Roman" w:cs="宋体" w:hint="eastAsia"/>
        </w:rPr>
        <w:t>解释权归“广西南宁技师学院”所有。</w:t>
      </w:r>
    </w:p>
    <w:p w:rsidR="007B45E6" w:rsidRPr="00ED3164" w:rsidRDefault="007B45E6">
      <w:pPr>
        <w:snapToGrid w:val="0"/>
        <w:spacing w:line="360" w:lineRule="auto"/>
        <w:ind w:firstLineChars="200" w:firstLine="420"/>
      </w:pPr>
    </w:p>
    <w:p w:rsidR="007B45E6" w:rsidRPr="00ED3164" w:rsidRDefault="006051B7">
      <w:pPr>
        <w:pStyle w:val="1"/>
        <w:adjustRightInd w:val="0"/>
        <w:snapToGrid w:val="0"/>
        <w:spacing w:line="360" w:lineRule="auto"/>
        <w:jc w:val="center"/>
        <w:rPr>
          <w:sz w:val="30"/>
          <w:szCs w:val="30"/>
        </w:rPr>
      </w:pPr>
      <w:bookmarkStart w:id="23" w:name="_Toc5744"/>
      <w:bookmarkStart w:id="24" w:name="_Toc453493034"/>
      <w:bookmarkStart w:id="25" w:name="_Toc454458055"/>
      <w:bookmarkStart w:id="26" w:name="_Toc448133311"/>
      <w:r w:rsidRPr="00ED3164">
        <w:rPr>
          <w:rFonts w:cs="宋体" w:hint="eastAsia"/>
          <w:sz w:val="30"/>
          <w:szCs w:val="30"/>
        </w:rPr>
        <w:t>三、响应文件的编制</w:t>
      </w:r>
      <w:bookmarkEnd w:id="23"/>
      <w:bookmarkEnd w:id="24"/>
      <w:bookmarkEnd w:id="25"/>
      <w:bookmarkEnd w:id="26"/>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8.响应文件的语言及计量</w:t>
      </w:r>
    </w:p>
    <w:p w:rsidR="007B45E6" w:rsidRPr="00ED3164" w:rsidRDefault="006051B7">
      <w:pPr>
        <w:adjustRightInd w:val="0"/>
        <w:snapToGrid w:val="0"/>
        <w:spacing w:line="360" w:lineRule="auto"/>
        <w:ind w:firstLineChars="200" w:firstLine="420"/>
        <w:outlineLvl w:val="2"/>
        <w:rPr>
          <w:rFonts w:ascii="宋体" w:hAnsi="Times New Roman" w:cs="宋体"/>
          <w:b/>
        </w:rPr>
      </w:pPr>
      <w:r w:rsidRPr="00ED3164">
        <w:rPr>
          <w:rFonts w:ascii="宋体" w:hAnsi="宋体" w:cs="宋体" w:hint="eastAsia"/>
        </w:rPr>
        <w:t>8.1</w:t>
      </w:r>
      <w:r w:rsidRPr="00ED3164">
        <w:rPr>
          <w:rFonts w:ascii="宋体" w:hAnsi="宋体" w:cs="宋体" w:hint="eastAsia"/>
          <w:lang w:eastAsia="zh-TW"/>
        </w:rPr>
        <w:t>响应文件以及供应商与采购人就有关</w:t>
      </w:r>
      <w:r w:rsidRPr="00ED3164">
        <w:rPr>
          <w:rFonts w:ascii="宋体" w:hAnsi="宋体" w:cs="宋体" w:hint="eastAsia"/>
        </w:rPr>
        <w:t>询价</w:t>
      </w:r>
      <w:r w:rsidRPr="00ED3164">
        <w:rPr>
          <w:rFonts w:ascii="宋体" w:hAnsi="宋体" w:cs="宋体" w:hint="eastAsia"/>
          <w:lang w:eastAsia="zh-TW"/>
        </w:rPr>
        <w:t>的所有往来函电均应以中文书写；</w:t>
      </w:r>
    </w:p>
    <w:p w:rsidR="007B45E6" w:rsidRPr="00ED3164" w:rsidRDefault="006051B7">
      <w:pPr>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8.2</w:t>
      </w:r>
      <w:r w:rsidRPr="00ED3164">
        <w:rPr>
          <w:rFonts w:ascii="宋体" w:hAnsi="宋体" w:cs="宋体" w:hint="eastAsia"/>
          <w:lang w:eastAsia="zh-TW"/>
        </w:rPr>
        <w:t>除</w:t>
      </w:r>
      <w:r w:rsidRPr="00ED3164">
        <w:rPr>
          <w:rFonts w:ascii="宋体" w:hAnsi="宋体" w:cs="宋体" w:hint="eastAsia"/>
        </w:rPr>
        <w:t>询价文件</w:t>
      </w:r>
      <w:r w:rsidRPr="00ED3164">
        <w:rPr>
          <w:rFonts w:ascii="宋体" w:hAnsi="宋体" w:cs="宋体" w:hint="eastAsia"/>
          <w:lang w:eastAsia="zh-TW"/>
        </w:rPr>
        <w:t>另有规定外，供应商在响应文件中及其与采购人的所有往来文件中计量单位应使用中华人民共和国法定计量单位。</w:t>
      </w:r>
    </w:p>
    <w:p w:rsidR="007B45E6" w:rsidRPr="00ED3164" w:rsidRDefault="006051B7">
      <w:pPr>
        <w:spacing w:line="360" w:lineRule="auto"/>
        <w:ind w:firstLineChars="200" w:firstLine="422"/>
        <w:rPr>
          <w:rFonts w:ascii="宋体" w:hAnsi="宋体" w:cs="宋体"/>
        </w:rPr>
      </w:pPr>
      <w:bookmarkStart w:id="27" w:name="_Toc378586968"/>
      <w:r w:rsidRPr="00ED3164">
        <w:rPr>
          <w:rFonts w:ascii="宋体" w:hAnsi="宋体" w:cs="宋体" w:hint="eastAsia"/>
          <w:b/>
        </w:rPr>
        <w:t>9.响应文件的构成</w:t>
      </w:r>
      <w:bookmarkEnd w:id="27"/>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9.1响应文件应包括资格、符合性资料和其他资料：供应商编制并提交的响应文件应包括但不少于下列内容:</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（1）询价响应函；</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 xml:space="preserve">（2）供应商资格声明函； </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（3）无围标、串</w:t>
      </w:r>
      <w:proofErr w:type="gramStart"/>
      <w:r w:rsidRPr="00ED3164">
        <w:rPr>
          <w:rFonts w:ascii="宋体" w:hAnsi="宋体" w:cs="宋体" w:hint="eastAsia"/>
        </w:rPr>
        <w:t>标行为</w:t>
      </w:r>
      <w:proofErr w:type="gramEnd"/>
      <w:r w:rsidRPr="00ED3164">
        <w:rPr>
          <w:rFonts w:ascii="宋体" w:hAnsi="宋体" w:cs="宋体" w:hint="eastAsia"/>
        </w:rPr>
        <w:t>承诺书；</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（4）法定代表人身份证明、法定代表人授权委托书；</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（5）“★”条款响应一览表</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（6）报价表（含报价一览表）</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（7）供应</w:t>
      </w:r>
      <w:proofErr w:type="gramStart"/>
      <w:r w:rsidRPr="00ED3164">
        <w:rPr>
          <w:rFonts w:ascii="宋体" w:hAnsi="宋体" w:cs="宋体" w:hint="eastAsia"/>
        </w:rPr>
        <w:t>商相关</w:t>
      </w:r>
      <w:proofErr w:type="gramEnd"/>
      <w:r w:rsidRPr="00ED3164">
        <w:rPr>
          <w:rFonts w:ascii="宋体" w:hAnsi="宋体" w:cs="宋体" w:hint="eastAsia"/>
        </w:rPr>
        <w:t>资料：</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1）营业执照副本、税务登记证明、组织机构代码证（注:三证合一提供营业执照）；</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2）提供投标截止日前在“国家企业信用信息公示系统” (www.gsxt.gov.cn) 查询信息中的“营业执照信息”、“股东及出资信息”、“主要人员信息”截图加盖公章；</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3）提供投标截止日前在“信用中国”网站（www.creditchina.gov.cn）查询结果截图复印件加盖公章；</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4）提供投标截止日前在中国政府采购网(www.ccgp.gov.cn) 查询结果截图复印件加盖公章；</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5）本项目的特定资格要求（详见第一章“询价公告”）</w:t>
      </w:r>
    </w:p>
    <w:p w:rsidR="007B45E6" w:rsidRPr="00ED3164" w:rsidRDefault="006051B7">
      <w:pPr>
        <w:spacing w:line="360" w:lineRule="auto"/>
        <w:ind w:firstLineChars="200" w:firstLine="420"/>
        <w:rPr>
          <w:rFonts w:ascii="宋体" w:hAnsi="宋体" w:cs="宋体"/>
        </w:rPr>
      </w:pPr>
      <w:r w:rsidRPr="00ED3164">
        <w:rPr>
          <w:rFonts w:ascii="宋体" w:hAnsi="宋体" w:cs="宋体" w:hint="eastAsia"/>
        </w:rPr>
        <w:t>（8）供应商认为需要提供的其他材料。</w:t>
      </w:r>
    </w:p>
    <w:p w:rsidR="007B45E6" w:rsidRPr="00ED3164" w:rsidRDefault="007B45E6">
      <w:pPr>
        <w:tabs>
          <w:tab w:val="left" w:pos="900"/>
        </w:tabs>
        <w:adjustRightInd w:val="0"/>
        <w:snapToGrid w:val="0"/>
        <w:spacing w:line="360" w:lineRule="auto"/>
        <w:ind w:firstLineChars="200" w:firstLine="420"/>
        <w:rPr>
          <w:rFonts w:ascii="宋体" w:hAnsi="宋体" w:cs="宋体"/>
        </w:rPr>
      </w:pPr>
    </w:p>
    <w:p w:rsidR="007B45E6" w:rsidRPr="00ED3164" w:rsidRDefault="006051B7">
      <w:pPr>
        <w:tabs>
          <w:tab w:val="left" w:pos="900"/>
        </w:tabs>
        <w:adjustRightInd w:val="0"/>
        <w:snapToGrid w:val="0"/>
        <w:spacing w:line="360" w:lineRule="auto"/>
        <w:ind w:firstLineChars="200" w:firstLine="420"/>
        <w:rPr>
          <w:rFonts w:ascii="宋体" w:hAnsi="Times New Roman" w:cs="宋体"/>
          <w:b/>
        </w:rPr>
      </w:pPr>
      <w:r w:rsidRPr="00ED3164">
        <w:rPr>
          <w:rFonts w:ascii="宋体" w:hAnsi="宋体" w:cs="宋体" w:hint="eastAsia"/>
        </w:rPr>
        <w:t>编排格式参见第五章响应文件格式。</w:t>
      </w:r>
    </w:p>
    <w:p w:rsidR="007B45E6" w:rsidRPr="00ED3164" w:rsidRDefault="006051B7">
      <w:pPr>
        <w:tabs>
          <w:tab w:val="left" w:pos="900"/>
        </w:tabs>
        <w:adjustRightInd w:val="0"/>
        <w:snapToGrid w:val="0"/>
        <w:spacing w:line="360" w:lineRule="auto"/>
        <w:ind w:firstLineChars="200" w:firstLine="420"/>
        <w:rPr>
          <w:rFonts w:ascii="宋体" w:hAnsi="Times New Roman" w:cs="宋体"/>
        </w:rPr>
      </w:pPr>
      <w:r w:rsidRPr="00ED3164">
        <w:rPr>
          <w:rFonts w:ascii="宋体" w:hAnsi="Times New Roman" w:cs="宋体" w:hint="eastAsia"/>
        </w:rPr>
        <w:t>9.2响应文件的构成应符合法律法规及询价</w:t>
      </w:r>
      <w:r w:rsidRPr="00ED3164">
        <w:rPr>
          <w:rFonts w:ascii="宋体" w:hAnsi="宋体" w:cs="宋体" w:hint="eastAsia"/>
        </w:rPr>
        <w:t>文件</w:t>
      </w:r>
      <w:r w:rsidRPr="00ED3164">
        <w:rPr>
          <w:rFonts w:ascii="宋体" w:hAnsi="Times New Roman" w:cs="宋体" w:hint="eastAsia"/>
        </w:rPr>
        <w:t>的要求。</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10.响应文件的编写</w:t>
      </w:r>
    </w:p>
    <w:p w:rsidR="007B45E6" w:rsidRPr="00ED3164" w:rsidRDefault="006051B7">
      <w:pPr>
        <w:adjustRightInd w:val="0"/>
        <w:snapToGrid w:val="0"/>
        <w:spacing w:line="360" w:lineRule="auto"/>
        <w:ind w:firstLineChars="200" w:firstLine="420"/>
        <w:rPr>
          <w:rFonts w:ascii="宋体" w:hAnsi="Times New Roman" w:cs="宋体"/>
          <w:b/>
        </w:rPr>
      </w:pPr>
      <w:r w:rsidRPr="00ED3164">
        <w:rPr>
          <w:rFonts w:ascii="宋体" w:hAnsi="宋体" w:cs="宋体" w:hint="eastAsia"/>
        </w:rPr>
        <w:lastRenderedPageBreak/>
        <w:t>10.1供应商</w:t>
      </w:r>
      <w:r w:rsidRPr="00ED3164">
        <w:rPr>
          <w:rFonts w:ascii="宋体" w:hAnsi="宋体" w:cs="宋体" w:hint="eastAsia"/>
          <w:lang w:eastAsia="zh-TW"/>
        </w:rPr>
        <w:t>应完整</w:t>
      </w:r>
      <w:r w:rsidRPr="00ED3164">
        <w:rPr>
          <w:rFonts w:ascii="宋体" w:hAnsi="宋体" w:cs="宋体" w:hint="eastAsia"/>
        </w:rPr>
        <w:t>、真实、准确</w:t>
      </w:r>
      <w:r w:rsidRPr="00ED3164">
        <w:rPr>
          <w:rFonts w:ascii="宋体" w:hAnsi="宋体" w:cs="宋体" w:hint="eastAsia"/>
          <w:lang w:eastAsia="zh-TW"/>
        </w:rPr>
        <w:t>地填写</w:t>
      </w:r>
      <w:r w:rsidRPr="00ED3164">
        <w:rPr>
          <w:rFonts w:ascii="宋体" w:hAnsi="宋体" w:cs="宋体" w:hint="eastAsia"/>
        </w:rPr>
        <w:t>询价文件</w:t>
      </w:r>
      <w:r w:rsidRPr="00ED3164">
        <w:rPr>
          <w:rFonts w:ascii="宋体" w:hAnsi="宋体" w:cs="宋体" w:hint="eastAsia"/>
          <w:lang w:eastAsia="zh-TW"/>
        </w:rPr>
        <w:t>中提供的</w:t>
      </w:r>
      <w:r w:rsidRPr="00ED3164">
        <w:rPr>
          <w:rFonts w:ascii="宋体" w:hAnsi="宋体" w:cs="宋体" w:hint="eastAsia"/>
        </w:rPr>
        <w:t>询价响应</w:t>
      </w:r>
      <w:r w:rsidRPr="00ED3164">
        <w:rPr>
          <w:rFonts w:ascii="宋体" w:hAnsi="宋体" w:cs="宋体" w:hint="eastAsia"/>
          <w:lang w:eastAsia="zh-TW"/>
        </w:rPr>
        <w:t>函、报价表以及</w:t>
      </w:r>
      <w:r w:rsidRPr="00ED3164">
        <w:rPr>
          <w:rFonts w:ascii="宋体" w:hAnsi="宋体" w:cs="宋体" w:hint="eastAsia"/>
        </w:rPr>
        <w:t>询价文件</w:t>
      </w:r>
      <w:r w:rsidRPr="00ED3164">
        <w:rPr>
          <w:rFonts w:ascii="宋体" w:hAnsi="宋体" w:cs="宋体" w:hint="eastAsia"/>
          <w:lang w:eastAsia="zh-TW"/>
        </w:rPr>
        <w:t>中规定的其它内容。</w:t>
      </w:r>
    </w:p>
    <w:p w:rsidR="007B45E6" w:rsidRPr="00ED3164" w:rsidRDefault="006051B7">
      <w:pPr>
        <w:adjustRightInd w:val="0"/>
        <w:snapToGrid w:val="0"/>
        <w:spacing w:line="360" w:lineRule="auto"/>
        <w:ind w:firstLineChars="200" w:firstLine="420"/>
        <w:outlineLvl w:val="2"/>
        <w:rPr>
          <w:rFonts w:ascii="宋体" w:hAnsi="Times New Roman" w:cs="宋体"/>
          <w:lang w:eastAsia="zh-TW"/>
        </w:rPr>
      </w:pPr>
      <w:r w:rsidRPr="00ED3164">
        <w:rPr>
          <w:rFonts w:ascii="宋体" w:hAnsi="宋体" w:cs="宋体" w:hint="eastAsia"/>
        </w:rPr>
        <w:t>10.2</w:t>
      </w:r>
      <w:r w:rsidRPr="00ED3164">
        <w:rPr>
          <w:rFonts w:ascii="宋体" w:hAnsi="宋体" w:cs="宋体" w:hint="eastAsia"/>
          <w:lang w:eastAsia="zh-TW"/>
        </w:rPr>
        <w:t>供应商应当对响应文件进行装订，对未经装订的响应文件可能发生的文件散落或缺损，由此造成的后果和责任由供应商承担。</w:t>
      </w:r>
    </w:p>
    <w:p w:rsidR="007B45E6" w:rsidRPr="00ED3164" w:rsidRDefault="006051B7">
      <w:pPr>
        <w:spacing w:line="360" w:lineRule="auto"/>
        <w:ind w:firstLineChars="200" w:firstLine="420"/>
        <w:rPr>
          <w:rFonts w:ascii="宋体" w:hAnsi="Times New Roman" w:cs="宋体"/>
          <w:b/>
          <w:sz w:val="24"/>
        </w:rPr>
      </w:pPr>
      <w:r w:rsidRPr="00ED3164">
        <w:rPr>
          <w:rFonts w:ascii="宋体" w:hAnsi="宋体" w:cs="宋体" w:hint="eastAsia"/>
        </w:rPr>
        <w:t>10.3供应商必须保证提交给采购人的资料与数据的真实性，并承担相应法律责任。</w:t>
      </w:r>
    </w:p>
    <w:p w:rsidR="007B45E6" w:rsidRPr="00ED3164" w:rsidRDefault="006051B7">
      <w:pPr>
        <w:adjustRightInd w:val="0"/>
        <w:snapToGrid w:val="0"/>
        <w:spacing w:line="360" w:lineRule="auto"/>
        <w:ind w:firstLineChars="200" w:firstLine="422"/>
        <w:outlineLvl w:val="2"/>
        <w:rPr>
          <w:rFonts w:ascii="宋体" w:hAnsi="Times New Roman" w:cs="宋体"/>
          <w:b/>
        </w:rPr>
      </w:pPr>
      <w:r w:rsidRPr="00ED3164">
        <w:rPr>
          <w:rFonts w:ascii="宋体" w:hAnsi="宋体" w:cs="宋体" w:hint="eastAsia"/>
          <w:b/>
        </w:rPr>
        <w:t>11.报价组成</w:t>
      </w:r>
    </w:p>
    <w:p w:rsidR="007B45E6" w:rsidRPr="00ED3164" w:rsidRDefault="006051B7">
      <w:pPr>
        <w:adjustRightInd w:val="0"/>
        <w:snapToGrid w:val="0"/>
        <w:spacing w:line="360" w:lineRule="auto"/>
        <w:ind w:firstLineChars="200" w:firstLine="420"/>
        <w:rPr>
          <w:rFonts w:ascii="宋体" w:hAnsi="Times New Roman" w:cs="宋体"/>
          <w:b/>
        </w:rPr>
      </w:pPr>
      <w:r w:rsidRPr="00ED3164">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7B45E6" w:rsidRPr="00ED3164" w:rsidRDefault="006051B7">
      <w:pPr>
        <w:adjustRightInd w:val="0"/>
        <w:snapToGrid w:val="0"/>
        <w:spacing w:line="360" w:lineRule="auto"/>
        <w:ind w:firstLineChars="200" w:firstLine="420"/>
      </w:pPr>
      <w:r w:rsidRPr="00ED3164">
        <w:rPr>
          <w:rFonts w:ascii="宋体" w:hAnsi="宋体" w:cs="宋体" w:hint="eastAsia"/>
        </w:rPr>
        <w:t>11.2供应商漏报的单价或每单价报价中漏报、少报的费用，视为此项费用已隐含在报价中，成交后不得再向采购人收取任何费用。</w:t>
      </w:r>
    </w:p>
    <w:p w:rsidR="007B45E6" w:rsidRPr="00ED3164" w:rsidRDefault="006051B7">
      <w:pPr>
        <w:adjustRightInd w:val="0"/>
        <w:snapToGrid w:val="0"/>
        <w:spacing w:line="360" w:lineRule="auto"/>
        <w:ind w:firstLineChars="196" w:firstLine="413"/>
        <w:outlineLvl w:val="2"/>
        <w:rPr>
          <w:rFonts w:ascii="宋体" w:hAnsi="Times New Roman" w:cs="宋体"/>
          <w:b/>
        </w:rPr>
      </w:pPr>
      <w:bookmarkStart w:id="28" w:name="_Toc378586971"/>
      <w:r w:rsidRPr="00ED3164">
        <w:rPr>
          <w:rFonts w:ascii="宋体" w:hAnsi="宋体" w:cs="宋体" w:hint="eastAsia"/>
          <w:b/>
        </w:rPr>
        <w:t>12</w:t>
      </w:r>
      <w:bookmarkEnd w:id="28"/>
      <w:r w:rsidRPr="00ED3164">
        <w:rPr>
          <w:rFonts w:ascii="宋体" w:hAnsi="宋体" w:cs="宋体" w:hint="eastAsia"/>
          <w:b/>
        </w:rPr>
        <w:t>.供应商约束</w:t>
      </w:r>
    </w:p>
    <w:p w:rsidR="007B45E6" w:rsidRPr="00ED3164" w:rsidRDefault="006051B7">
      <w:pPr>
        <w:adjustRightInd w:val="0"/>
        <w:snapToGrid w:val="0"/>
        <w:spacing w:line="360" w:lineRule="auto"/>
        <w:ind w:firstLineChars="200" w:firstLine="420"/>
        <w:rPr>
          <w:rFonts w:ascii="宋体" w:hAnsi="宋体" w:cs="宋体"/>
        </w:rPr>
      </w:pPr>
      <w:bookmarkStart w:id="29" w:name="_Hlk36653371"/>
      <w:r w:rsidRPr="00ED3164">
        <w:rPr>
          <w:rFonts w:ascii="宋体" w:hAnsi="宋体" w:cs="宋体" w:hint="eastAsia"/>
        </w:rPr>
        <w:t>1</w:t>
      </w:r>
      <w:r w:rsidRPr="00ED3164">
        <w:rPr>
          <w:rFonts w:ascii="宋体" w:hAnsi="宋体" w:cs="宋体"/>
        </w:rPr>
        <w:t>2.1</w:t>
      </w:r>
      <w:bookmarkEnd w:id="29"/>
      <w:r w:rsidRPr="00ED3164">
        <w:rPr>
          <w:rFonts w:ascii="宋体" w:hAnsi="宋体" w:cs="宋体" w:hint="eastAsia"/>
        </w:rPr>
        <w:t>供应</w:t>
      </w:r>
      <w:proofErr w:type="gramStart"/>
      <w:r w:rsidRPr="00ED3164">
        <w:rPr>
          <w:rFonts w:ascii="宋体" w:hAnsi="宋体" w:cs="宋体" w:hint="eastAsia"/>
        </w:rPr>
        <w:t>商存在</w:t>
      </w:r>
      <w:proofErr w:type="gramEnd"/>
      <w:r w:rsidRPr="00ED3164">
        <w:rPr>
          <w:rFonts w:ascii="宋体" w:hAnsi="宋体" w:cs="宋体" w:hint="eastAsia"/>
        </w:rPr>
        <w:t>以下情形的，将被列入供应商不良行为：</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（1）提供虚假材料谋取投标、成交的；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（2）采取不正当手段诋毁、排挤其他供应商的；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（3）与采购人、其他供应商或者采购代理机构恶意串通的；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（4）向采购人、采购代理机构行贿或者提供其他不正当利益的；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（5）在招标采购过程中与采购人进行协商谈判的；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（6）拒绝有关部门监督检查或者提供虚假情况的；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t>（</w:t>
      </w:r>
      <w:r w:rsidRPr="00ED3164">
        <w:rPr>
          <w:rFonts w:ascii="宋体" w:hAnsi="宋体" w:cs="宋体" w:hint="eastAsia"/>
        </w:rPr>
        <w:t>7）将投标项目转让给他人的；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t>（</w:t>
      </w:r>
      <w:r w:rsidRPr="00ED3164">
        <w:rPr>
          <w:rFonts w:ascii="宋体" w:hAnsi="宋体" w:cs="宋体" w:hint="eastAsia"/>
        </w:rPr>
        <w:t>8）拒绝履行合同义务的；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供应商有前款第（1）至（5）项情形之一的，投标、成交无效。</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1</w:t>
      </w:r>
      <w:r w:rsidRPr="00ED3164">
        <w:rPr>
          <w:rFonts w:ascii="宋体" w:hAnsi="宋体" w:cs="宋体"/>
        </w:rPr>
        <w:t>2.2</w:t>
      </w:r>
      <w:r w:rsidRPr="00ED3164">
        <w:rPr>
          <w:rFonts w:ascii="宋体" w:hAnsi="宋体" w:cs="宋体" w:hint="eastAsia"/>
        </w:rPr>
        <w:t>供应商若存在不良行为，本单位可终止项目合同，或曝光其不良行为，或禁止该供应商一至三年内不得参与本单位的校内采购活动。</w:t>
      </w:r>
    </w:p>
    <w:p w:rsidR="007B45E6" w:rsidRPr="00ED3164" w:rsidRDefault="006051B7">
      <w:pPr>
        <w:tabs>
          <w:tab w:val="left" w:pos="1232"/>
        </w:tabs>
        <w:snapToGrid w:val="0"/>
        <w:spacing w:line="360" w:lineRule="auto"/>
        <w:ind w:firstLineChars="196" w:firstLine="413"/>
        <w:rPr>
          <w:rFonts w:ascii="宋体" w:hAnsi="Times New Roman" w:cs="宋体"/>
          <w:b/>
        </w:rPr>
      </w:pPr>
      <w:r w:rsidRPr="00ED3164">
        <w:rPr>
          <w:rFonts w:ascii="宋体" w:hAnsi="宋体" w:cs="宋体" w:hint="eastAsia"/>
          <w:b/>
        </w:rPr>
        <w:t>13.询价有效期</w:t>
      </w:r>
    </w:p>
    <w:p w:rsidR="007B45E6" w:rsidRPr="00ED3164" w:rsidRDefault="006051B7">
      <w:pPr>
        <w:tabs>
          <w:tab w:val="left" w:pos="1232"/>
        </w:tabs>
        <w:snapToGrid w:val="0"/>
        <w:spacing w:line="360" w:lineRule="auto"/>
        <w:ind w:firstLineChars="196" w:firstLine="412"/>
        <w:rPr>
          <w:rFonts w:ascii="宋体" w:hAnsi="Times New Roman" w:cs="宋体"/>
          <w:b/>
        </w:rPr>
      </w:pPr>
      <w:r w:rsidRPr="00ED3164">
        <w:rPr>
          <w:rFonts w:ascii="宋体" w:hAnsi="宋体" w:cs="宋体" w:hint="eastAsia"/>
        </w:rPr>
        <w:t>13.1响应文件在询价开始时间后90天内有效。</w:t>
      </w:r>
    </w:p>
    <w:p w:rsidR="007B45E6" w:rsidRPr="00ED3164" w:rsidRDefault="006051B7">
      <w:pPr>
        <w:tabs>
          <w:tab w:val="left" w:pos="1232"/>
        </w:tabs>
        <w:snapToGrid w:val="0"/>
        <w:spacing w:line="360" w:lineRule="auto"/>
        <w:ind w:firstLineChars="200" w:firstLine="420"/>
        <w:rPr>
          <w:rFonts w:ascii="宋体" w:hAnsi="Times New Roman" w:cs="宋体"/>
        </w:rPr>
      </w:pPr>
      <w:r w:rsidRPr="00ED3164">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7B45E6" w:rsidRPr="00ED3164" w:rsidRDefault="006051B7">
      <w:pPr>
        <w:tabs>
          <w:tab w:val="left" w:pos="1232"/>
        </w:tabs>
        <w:snapToGrid w:val="0"/>
        <w:spacing w:line="360" w:lineRule="auto"/>
        <w:ind w:firstLineChars="196" w:firstLine="412"/>
        <w:rPr>
          <w:rFonts w:ascii="宋体" w:hAnsi="Times New Roman" w:cs="宋体"/>
        </w:rPr>
      </w:pPr>
      <w:r w:rsidRPr="00ED3164">
        <w:rPr>
          <w:rFonts w:ascii="宋体" w:hAnsi="宋体" w:cs="宋体" w:hint="eastAsia"/>
        </w:rPr>
        <w:t>13.3询价有效期比规定期限短的将被视为非响应询价予以拒绝。</w:t>
      </w:r>
    </w:p>
    <w:p w:rsidR="007B45E6" w:rsidRPr="00ED3164" w:rsidRDefault="006051B7">
      <w:pPr>
        <w:tabs>
          <w:tab w:val="left" w:pos="1232"/>
        </w:tabs>
        <w:snapToGrid w:val="0"/>
        <w:spacing w:line="360" w:lineRule="auto"/>
        <w:ind w:firstLineChars="196" w:firstLine="413"/>
        <w:rPr>
          <w:rFonts w:ascii="宋体" w:hAnsi="Times New Roman" w:cs="宋体"/>
          <w:b/>
        </w:rPr>
      </w:pPr>
      <w:r w:rsidRPr="00ED3164">
        <w:rPr>
          <w:rFonts w:ascii="宋体" w:hAnsi="宋体" w:cs="宋体" w:hint="eastAsia"/>
          <w:b/>
        </w:rPr>
        <w:t>14.响应文件的式样和签署</w:t>
      </w:r>
    </w:p>
    <w:p w:rsidR="007B45E6" w:rsidRPr="00ED3164" w:rsidRDefault="006051B7">
      <w:pPr>
        <w:snapToGrid w:val="0"/>
        <w:spacing w:line="360" w:lineRule="auto"/>
        <w:ind w:firstLineChars="200" w:firstLine="420"/>
        <w:rPr>
          <w:rFonts w:ascii="宋体" w:hAnsi="Times New Roman" w:cs="宋体"/>
        </w:rPr>
      </w:pPr>
      <w:r w:rsidRPr="00ED3164">
        <w:rPr>
          <w:rFonts w:ascii="宋体" w:hAnsi="宋体" w:cs="宋体" w:hint="eastAsia"/>
        </w:rPr>
        <w:t>14.1响应文件</w:t>
      </w:r>
      <w:r w:rsidRPr="00ED3164">
        <w:rPr>
          <w:rFonts w:ascii="宋体" w:hAnsi="宋体" w:cs="宋体" w:hint="eastAsia"/>
          <w:b/>
        </w:rPr>
        <w:t>正本一份，副本二份（封面注明供应商名称和项目编号）</w:t>
      </w:r>
      <w:r w:rsidRPr="00ED3164">
        <w:rPr>
          <w:rFonts w:ascii="宋体" w:hAnsi="宋体" w:cs="宋体" w:hint="eastAsia"/>
        </w:rPr>
        <w:t>，在每一份响</w:t>
      </w:r>
      <w:r w:rsidRPr="00ED3164">
        <w:rPr>
          <w:rFonts w:ascii="宋体" w:hAnsi="宋体" w:cs="宋体" w:hint="eastAsia"/>
        </w:rPr>
        <w:lastRenderedPageBreak/>
        <w:t>应文件上注明</w:t>
      </w:r>
      <w:r w:rsidRPr="00ED3164">
        <w:rPr>
          <w:rFonts w:ascii="宋体" w:hAnsi="Times New Roman" w:cs="宋体" w:hint="eastAsia"/>
        </w:rPr>
        <w:t>“</w:t>
      </w:r>
      <w:r w:rsidRPr="00ED3164">
        <w:rPr>
          <w:rFonts w:ascii="宋体" w:hAnsi="宋体" w:cs="宋体" w:hint="eastAsia"/>
        </w:rPr>
        <w:t>正本</w:t>
      </w:r>
      <w:r w:rsidRPr="00ED3164">
        <w:rPr>
          <w:rFonts w:ascii="宋体" w:hAnsi="Times New Roman" w:cs="宋体" w:hint="eastAsia"/>
        </w:rPr>
        <w:t>”</w:t>
      </w:r>
      <w:r w:rsidRPr="00ED3164">
        <w:rPr>
          <w:rFonts w:ascii="宋体" w:hAnsi="宋体" w:cs="宋体" w:hint="eastAsia"/>
        </w:rPr>
        <w:t>或</w:t>
      </w:r>
      <w:r w:rsidRPr="00ED3164">
        <w:rPr>
          <w:rFonts w:ascii="宋体" w:hAnsi="Times New Roman" w:cs="宋体" w:hint="eastAsia"/>
        </w:rPr>
        <w:t>“</w:t>
      </w:r>
      <w:r w:rsidRPr="00ED3164">
        <w:rPr>
          <w:rFonts w:ascii="宋体" w:hAnsi="宋体" w:cs="宋体" w:hint="eastAsia"/>
        </w:rPr>
        <w:t>副本</w:t>
      </w:r>
      <w:r w:rsidRPr="00ED3164">
        <w:rPr>
          <w:rFonts w:ascii="宋体" w:hAnsi="Times New Roman" w:cs="宋体" w:hint="eastAsia"/>
        </w:rPr>
        <w:t>”</w:t>
      </w:r>
      <w:r w:rsidRPr="00ED3164">
        <w:rPr>
          <w:rFonts w:ascii="宋体" w:hAnsi="宋体" w:cs="宋体" w:hint="eastAsia"/>
        </w:rPr>
        <w:t>字样；正本和副本内容有差异，以正本为准；</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14.2响应文件正本均须用不褪色墨水书写或打印，由法定代表人或其授权代表在指定位置签字盖章；</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14.3响应文件副本的所有资料都可以用正本复印而成；</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14.4响应文件正本及所有副本的封面均须加盖公章；</w:t>
      </w:r>
    </w:p>
    <w:p w:rsidR="007B45E6" w:rsidRPr="00ED3164" w:rsidRDefault="006051B7">
      <w:pPr>
        <w:snapToGrid w:val="0"/>
        <w:spacing w:line="360" w:lineRule="auto"/>
        <w:rPr>
          <w:rFonts w:ascii="宋体" w:hAnsi="Times New Roman" w:cs="宋体"/>
        </w:rPr>
      </w:pPr>
      <w:r w:rsidRPr="00ED3164">
        <w:rPr>
          <w:rFonts w:ascii="宋体" w:hAnsi="宋体" w:cs="宋体" w:hint="eastAsia"/>
        </w:rPr>
        <w:t xml:space="preserve">    14.5传真和邮件的响应文件将被拒绝。</w:t>
      </w:r>
    </w:p>
    <w:p w:rsidR="007B45E6" w:rsidRPr="00ED3164" w:rsidRDefault="007B45E6">
      <w:pPr>
        <w:adjustRightInd w:val="0"/>
        <w:snapToGrid w:val="0"/>
        <w:spacing w:line="360" w:lineRule="auto"/>
        <w:rPr>
          <w:rFonts w:ascii="宋体" w:hAnsi="Times New Roman" w:cs="宋体"/>
        </w:rPr>
      </w:pPr>
    </w:p>
    <w:p w:rsidR="007B45E6" w:rsidRPr="00ED3164" w:rsidRDefault="006051B7">
      <w:pPr>
        <w:pStyle w:val="1"/>
        <w:adjustRightInd w:val="0"/>
        <w:snapToGrid w:val="0"/>
        <w:spacing w:line="360" w:lineRule="auto"/>
        <w:jc w:val="center"/>
        <w:rPr>
          <w:sz w:val="30"/>
          <w:szCs w:val="30"/>
        </w:rPr>
      </w:pPr>
      <w:bookmarkStart w:id="30" w:name="_Toc454458056"/>
      <w:bookmarkStart w:id="31" w:name="_Toc6491"/>
      <w:bookmarkStart w:id="32" w:name="_Toc453493035"/>
      <w:bookmarkStart w:id="33" w:name="_Toc448133312"/>
      <w:r w:rsidRPr="00ED3164">
        <w:rPr>
          <w:rFonts w:cs="宋体" w:hint="eastAsia"/>
          <w:sz w:val="30"/>
          <w:szCs w:val="30"/>
        </w:rPr>
        <w:t>四、响应文件的递交</w:t>
      </w:r>
      <w:bookmarkEnd w:id="30"/>
      <w:bookmarkEnd w:id="31"/>
      <w:bookmarkEnd w:id="32"/>
      <w:bookmarkEnd w:id="33"/>
    </w:p>
    <w:p w:rsidR="007B45E6" w:rsidRPr="00ED3164" w:rsidRDefault="006051B7">
      <w:pPr>
        <w:autoSpaceDE w:val="0"/>
        <w:autoSpaceDN w:val="0"/>
        <w:adjustRightInd w:val="0"/>
        <w:snapToGrid w:val="0"/>
        <w:spacing w:line="360" w:lineRule="auto"/>
        <w:ind w:firstLineChars="196" w:firstLine="413"/>
        <w:jc w:val="left"/>
        <w:rPr>
          <w:rFonts w:ascii="宋体" w:hAnsi="Times New Roman" w:cs="宋体"/>
          <w:b/>
          <w:lang w:eastAsia="zh-TW"/>
        </w:rPr>
      </w:pPr>
      <w:r w:rsidRPr="00ED3164">
        <w:rPr>
          <w:rFonts w:ascii="宋体" w:hAnsi="宋体" w:cs="宋体" w:hint="eastAsia"/>
          <w:b/>
          <w:lang w:eastAsia="zh-TW"/>
        </w:rPr>
        <w:t>1</w:t>
      </w:r>
      <w:r w:rsidRPr="00ED3164">
        <w:rPr>
          <w:rFonts w:ascii="宋体" w:hAnsi="宋体" w:cs="宋体" w:hint="eastAsia"/>
          <w:b/>
        </w:rPr>
        <w:t>5</w:t>
      </w:r>
      <w:r w:rsidRPr="00ED3164">
        <w:rPr>
          <w:rFonts w:ascii="宋体" w:hAnsi="Times New Roman" w:cs="宋体" w:hint="eastAsia"/>
          <w:b/>
          <w:lang w:eastAsia="zh-TW"/>
        </w:rPr>
        <w:t>.</w:t>
      </w:r>
      <w:r w:rsidRPr="00ED3164">
        <w:rPr>
          <w:rFonts w:ascii="宋体" w:hAnsi="宋体" w:cs="宋体" w:hint="eastAsia"/>
          <w:b/>
          <w:lang w:eastAsia="zh-TW"/>
        </w:rPr>
        <w:t>响应文件的密封和标记</w:t>
      </w:r>
    </w:p>
    <w:p w:rsidR="007B45E6" w:rsidRPr="00ED3164" w:rsidRDefault="006051B7">
      <w:pPr>
        <w:autoSpaceDE w:val="0"/>
        <w:autoSpaceDN w:val="0"/>
        <w:adjustRightInd w:val="0"/>
        <w:snapToGrid w:val="0"/>
        <w:spacing w:line="360" w:lineRule="auto"/>
        <w:ind w:firstLineChars="196" w:firstLine="412"/>
        <w:jc w:val="left"/>
        <w:rPr>
          <w:rFonts w:ascii="宋体" w:hAnsi="Times New Roman" w:cs="宋体"/>
          <w:lang w:eastAsia="zh-TW"/>
        </w:rPr>
      </w:pPr>
      <w:r w:rsidRPr="00ED3164">
        <w:rPr>
          <w:rFonts w:ascii="宋体" w:hAnsi="宋体" w:cs="宋体" w:hint="eastAsia"/>
        </w:rPr>
        <w:t>15.1</w:t>
      </w:r>
      <w:r w:rsidRPr="00ED3164">
        <w:rPr>
          <w:rFonts w:ascii="宋体" w:hAnsi="宋体" w:cs="宋体" w:hint="eastAsia"/>
          <w:lang w:eastAsia="zh-TW"/>
        </w:rPr>
        <w:t>正本和副本响应文件一起封装，封口处加盖公章；</w:t>
      </w:r>
    </w:p>
    <w:p w:rsidR="007B45E6" w:rsidRPr="00ED3164" w:rsidRDefault="006051B7">
      <w:pPr>
        <w:autoSpaceDE w:val="0"/>
        <w:autoSpaceDN w:val="0"/>
        <w:adjustRightInd w:val="0"/>
        <w:snapToGrid w:val="0"/>
        <w:spacing w:line="360" w:lineRule="auto"/>
        <w:ind w:firstLineChars="196" w:firstLine="412"/>
        <w:jc w:val="left"/>
        <w:rPr>
          <w:rFonts w:ascii="宋体" w:hAnsi="Times New Roman" w:cs="宋体"/>
          <w:lang w:eastAsia="zh-TW"/>
        </w:rPr>
      </w:pPr>
      <w:r w:rsidRPr="00ED3164">
        <w:rPr>
          <w:rFonts w:ascii="宋体" w:hAnsi="宋体" w:cs="宋体" w:hint="eastAsia"/>
        </w:rPr>
        <w:t>15.2</w:t>
      </w:r>
      <w:r w:rsidRPr="00ED3164">
        <w:rPr>
          <w:rFonts w:ascii="宋体" w:hAnsi="宋体" w:cs="宋体" w:hint="eastAsia"/>
          <w:lang w:eastAsia="zh-TW"/>
        </w:rPr>
        <w:t>注明</w:t>
      </w:r>
      <w:r w:rsidRPr="00ED3164">
        <w:rPr>
          <w:rFonts w:ascii="宋体" w:hAnsi="宋体" w:cs="宋体" w:hint="eastAsia"/>
        </w:rPr>
        <w:t>询价</w:t>
      </w:r>
      <w:r w:rsidRPr="00ED3164">
        <w:rPr>
          <w:rFonts w:ascii="宋体" w:hAnsi="宋体" w:cs="宋体" w:hint="eastAsia"/>
          <w:lang w:eastAsia="zh-TW"/>
        </w:rPr>
        <w:t>邀请函中指明的项目名称、项目编号和“在（响应文件递交截止时间）之前不得启封”的字样；</w:t>
      </w:r>
    </w:p>
    <w:p w:rsidR="007B45E6" w:rsidRPr="00ED3164" w:rsidRDefault="006051B7">
      <w:pPr>
        <w:autoSpaceDE w:val="0"/>
        <w:autoSpaceDN w:val="0"/>
        <w:adjustRightInd w:val="0"/>
        <w:snapToGrid w:val="0"/>
        <w:spacing w:line="360" w:lineRule="auto"/>
        <w:jc w:val="left"/>
        <w:rPr>
          <w:rFonts w:ascii="宋体" w:hAnsi="Times New Roman" w:cs="宋体"/>
          <w:lang w:eastAsia="zh-TW"/>
        </w:rPr>
      </w:pPr>
      <w:r w:rsidRPr="00ED3164">
        <w:rPr>
          <w:rFonts w:ascii="宋体" w:hAnsi="宋体" w:cs="宋体" w:hint="eastAsia"/>
        </w:rPr>
        <w:t xml:space="preserve">    15.3</w:t>
      </w:r>
      <w:r w:rsidRPr="00ED3164">
        <w:rPr>
          <w:rFonts w:ascii="宋体" w:hAnsi="宋体" w:cs="宋体" w:hint="eastAsia"/>
          <w:lang w:eastAsia="zh-TW"/>
        </w:rPr>
        <w:t>封套（使用不透明封套）应写明供应商名称和地址；</w:t>
      </w:r>
    </w:p>
    <w:p w:rsidR="007B45E6" w:rsidRPr="00ED3164" w:rsidRDefault="006051B7">
      <w:pPr>
        <w:autoSpaceDE w:val="0"/>
        <w:autoSpaceDN w:val="0"/>
        <w:adjustRightInd w:val="0"/>
        <w:snapToGrid w:val="0"/>
        <w:spacing w:line="360" w:lineRule="auto"/>
        <w:ind w:firstLineChars="200" w:firstLine="420"/>
        <w:jc w:val="left"/>
        <w:rPr>
          <w:rFonts w:ascii="宋体" w:hAnsi="Times New Roman" w:cs="宋体"/>
          <w:lang w:eastAsia="zh-TW"/>
        </w:rPr>
      </w:pPr>
      <w:r w:rsidRPr="00ED3164">
        <w:rPr>
          <w:rFonts w:ascii="宋体" w:hAnsi="宋体" w:cs="宋体" w:hint="eastAsia"/>
        </w:rPr>
        <w:t>15.4</w:t>
      </w:r>
      <w:r w:rsidRPr="00ED3164">
        <w:rPr>
          <w:rFonts w:ascii="宋体" w:hAnsi="宋体" w:cs="宋体" w:hint="eastAsia"/>
          <w:lang w:eastAsia="zh-TW"/>
        </w:rPr>
        <w:t>如果封套未按本须知要求密封和加写标记，采购人有权拒绝其</w:t>
      </w:r>
      <w:r w:rsidRPr="00ED3164">
        <w:rPr>
          <w:rFonts w:ascii="宋体" w:hAnsi="宋体" w:cs="宋体" w:hint="eastAsia"/>
        </w:rPr>
        <w:t>询价</w:t>
      </w:r>
      <w:r w:rsidRPr="00ED3164">
        <w:rPr>
          <w:rFonts w:ascii="宋体" w:hAnsi="宋体" w:cs="宋体" w:hint="eastAsia"/>
          <w:lang w:eastAsia="zh-TW"/>
        </w:rPr>
        <w:t>。</w:t>
      </w:r>
    </w:p>
    <w:p w:rsidR="007B45E6" w:rsidRPr="00ED3164" w:rsidRDefault="006051B7">
      <w:pPr>
        <w:autoSpaceDE w:val="0"/>
        <w:autoSpaceDN w:val="0"/>
        <w:adjustRightInd w:val="0"/>
        <w:snapToGrid w:val="0"/>
        <w:spacing w:line="360" w:lineRule="auto"/>
        <w:ind w:firstLineChars="196" w:firstLine="413"/>
        <w:jc w:val="left"/>
        <w:rPr>
          <w:rFonts w:ascii="宋体" w:hAnsi="Times New Roman" w:cs="宋体"/>
          <w:b/>
          <w:lang w:eastAsia="zh-TW"/>
        </w:rPr>
      </w:pPr>
      <w:r w:rsidRPr="00ED3164">
        <w:rPr>
          <w:rFonts w:ascii="宋体" w:hAnsi="宋体" w:cs="宋体" w:hint="eastAsia"/>
          <w:b/>
          <w:lang w:eastAsia="zh-TW"/>
        </w:rPr>
        <w:t>1</w:t>
      </w:r>
      <w:r w:rsidRPr="00ED3164">
        <w:rPr>
          <w:rFonts w:ascii="宋体" w:hAnsi="宋体" w:cs="宋体" w:hint="eastAsia"/>
          <w:b/>
        </w:rPr>
        <w:t>6</w:t>
      </w:r>
      <w:r w:rsidRPr="00ED3164">
        <w:rPr>
          <w:rFonts w:ascii="宋体" w:hAnsi="Times New Roman" w:cs="宋体" w:hint="eastAsia"/>
          <w:b/>
          <w:lang w:eastAsia="zh-TW"/>
        </w:rPr>
        <w:t>.</w:t>
      </w:r>
      <w:r w:rsidRPr="00ED3164">
        <w:rPr>
          <w:rFonts w:ascii="宋体" w:hAnsi="宋体" w:cs="宋体" w:hint="eastAsia"/>
          <w:b/>
          <w:lang w:eastAsia="zh-TW"/>
        </w:rPr>
        <w:t>响应文件的修改和撤回、撤销</w:t>
      </w:r>
    </w:p>
    <w:p w:rsidR="007B45E6" w:rsidRPr="00ED3164" w:rsidRDefault="006051B7">
      <w:pPr>
        <w:autoSpaceDE w:val="0"/>
        <w:autoSpaceDN w:val="0"/>
        <w:adjustRightInd w:val="0"/>
        <w:snapToGrid w:val="0"/>
        <w:spacing w:line="360" w:lineRule="auto"/>
        <w:ind w:firstLineChars="196" w:firstLine="412"/>
        <w:jc w:val="left"/>
        <w:rPr>
          <w:rFonts w:ascii="宋体" w:hAnsi="Times New Roman" w:cs="宋体"/>
          <w:lang w:eastAsia="zh-TW"/>
        </w:rPr>
      </w:pPr>
      <w:r w:rsidRPr="00ED3164">
        <w:rPr>
          <w:rFonts w:ascii="宋体" w:hAnsi="宋体" w:cs="宋体" w:hint="eastAsia"/>
        </w:rPr>
        <w:t>16.1询价</w:t>
      </w:r>
      <w:r w:rsidRPr="00ED3164">
        <w:rPr>
          <w:rFonts w:ascii="宋体" w:hAnsi="宋体" w:cs="宋体" w:hint="eastAsia"/>
          <w:lang w:eastAsia="zh-TW"/>
        </w:rPr>
        <w:t>开始之前，供应商可以修改或撤回已递交的响应文件，但必须提供由法定代表人或其授权代表签署的申请文件；</w:t>
      </w:r>
    </w:p>
    <w:p w:rsidR="007B45E6" w:rsidRPr="00ED3164" w:rsidRDefault="006051B7">
      <w:pPr>
        <w:autoSpaceDE w:val="0"/>
        <w:autoSpaceDN w:val="0"/>
        <w:adjustRightInd w:val="0"/>
        <w:snapToGrid w:val="0"/>
        <w:spacing w:line="360" w:lineRule="auto"/>
        <w:ind w:firstLineChars="196" w:firstLine="412"/>
        <w:jc w:val="left"/>
        <w:rPr>
          <w:rFonts w:ascii="宋体" w:hAnsi="Times New Roman" w:cs="宋体"/>
          <w:lang w:eastAsia="zh-TW"/>
        </w:rPr>
      </w:pPr>
      <w:r w:rsidRPr="00ED3164">
        <w:rPr>
          <w:rFonts w:ascii="宋体" w:hAnsi="宋体" w:cs="宋体" w:hint="eastAsia"/>
        </w:rPr>
        <w:t>16.2</w:t>
      </w:r>
      <w:r w:rsidRPr="00ED3164">
        <w:rPr>
          <w:rFonts w:ascii="宋体" w:hAnsi="宋体" w:cs="宋体" w:hint="eastAsia"/>
          <w:lang w:eastAsia="zh-TW"/>
        </w:rPr>
        <w:t>在</w:t>
      </w:r>
      <w:r w:rsidRPr="00ED3164">
        <w:rPr>
          <w:rFonts w:ascii="宋体" w:hAnsi="宋体" w:cs="宋体" w:hint="eastAsia"/>
        </w:rPr>
        <w:t>询价</w:t>
      </w:r>
      <w:r w:rsidRPr="00ED3164">
        <w:rPr>
          <w:rFonts w:ascii="宋体" w:hAnsi="宋体" w:cs="宋体" w:hint="eastAsia"/>
          <w:lang w:eastAsia="zh-TW"/>
        </w:rPr>
        <w:t>开始之后不允许撤回报价。</w:t>
      </w:r>
    </w:p>
    <w:p w:rsidR="007B45E6" w:rsidRPr="00ED3164" w:rsidRDefault="007B45E6">
      <w:pPr>
        <w:autoSpaceDE w:val="0"/>
        <w:autoSpaceDN w:val="0"/>
        <w:adjustRightInd w:val="0"/>
        <w:snapToGrid w:val="0"/>
        <w:spacing w:line="360" w:lineRule="auto"/>
        <w:ind w:firstLineChars="196" w:firstLine="412"/>
        <w:jc w:val="left"/>
        <w:rPr>
          <w:rFonts w:ascii="宋体" w:hAnsi="Times New Roman" w:cs="宋体"/>
        </w:rPr>
      </w:pPr>
    </w:p>
    <w:p w:rsidR="007B45E6" w:rsidRPr="00ED3164" w:rsidRDefault="006051B7">
      <w:pPr>
        <w:pStyle w:val="1"/>
        <w:keepLines w:val="0"/>
        <w:widowControl/>
        <w:numPr>
          <w:ilvl w:val="0"/>
          <w:numId w:val="1"/>
        </w:numPr>
        <w:adjustRightInd w:val="0"/>
        <w:snapToGrid w:val="0"/>
        <w:spacing w:before="0" w:after="0" w:line="360" w:lineRule="auto"/>
        <w:jc w:val="center"/>
        <w:rPr>
          <w:sz w:val="30"/>
          <w:szCs w:val="30"/>
        </w:rPr>
      </w:pPr>
      <w:bookmarkStart w:id="34" w:name="_Toc453493036"/>
      <w:bookmarkStart w:id="35" w:name="_Toc448133313"/>
      <w:bookmarkStart w:id="36" w:name="_Toc454458057"/>
      <w:bookmarkStart w:id="37" w:name="_Toc26439"/>
      <w:r w:rsidRPr="00ED3164">
        <w:rPr>
          <w:rFonts w:cs="宋体" w:hint="eastAsia"/>
          <w:sz w:val="30"/>
          <w:szCs w:val="30"/>
        </w:rPr>
        <w:t>询价流程</w:t>
      </w:r>
      <w:bookmarkEnd w:id="34"/>
      <w:bookmarkEnd w:id="35"/>
      <w:bookmarkEnd w:id="36"/>
      <w:bookmarkEnd w:id="37"/>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17.询价小组</w:t>
      </w:r>
    </w:p>
    <w:p w:rsidR="007B45E6" w:rsidRPr="00ED3164" w:rsidRDefault="006051B7">
      <w:pPr>
        <w:adjustRightInd w:val="0"/>
        <w:snapToGrid w:val="0"/>
        <w:spacing w:line="360" w:lineRule="auto"/>
        <w:ind w:firstLineChars="200" w:firstLine="420"/>
        <w:rPr>
          <w:rFonts w:ascii="宋体" w:hAnsi="Times New Roman" w:cs="宋体"/>
          <w:b/>
        </w:rPr>
      </w:pPr>
      <w:r w:rsidRPr="00ED3164">
        <w:rPr>
          <w:rFonts w:ascii="宋体" w:hAnsi="宋体" w:cs="宋体" w:hint="eastAsia"/>
        </w:rPr>
        <w:t>17.1询价小组共3人，由</w:t>
      </w:r>
      <w:bookmarkStart w:id="38" w:name="_Hlk42790008"/>
      <w:r w:rsidRPr="00ED3164">
        <w:rPr>
          <w:rFonts w:ascii="宋体" w:hAnsi="宋体" w:cs="宋体" w:hint="eastAsia"/>
        </w:rPr>
        <w:t>项目部门代表</w:t>
      </w:r>
      <w:bookmarkEnd w:id="38"/>
      <w:r w:rsidRPr="00ED3164">
        <w:rPr>
          <w:rFonts w:ascii="宋体" w:hAnsi="宋体" w:cs="宋体" w:hint="eastAsia"/>
        </w:rPr>
        <w:t>及广西南宁技师学院采购项目相关专业教师中随机抽取的专家组成；</w:t>
      </w:r>
    </w:p>
    <w:p w:rsidR="007B45E6" w:rsidRPr="00ED3164" w:rsidRDefault="006051B7">
      <w:pPr>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17.2询价小组名单在评审结果确定前严格保密</w:t>
      </w:r>
      <w:r w:rsidRPr="00ED3164">
        <w:rPr>
          <w:rFonts w:ascii="宋体" w:hAnsi="宋体" w:cs="宋体" w:hint="eastAsia"/>
          <w:lang w:eastAsia="zh-TW"/>
        </w:rPr>
        <w:t>。</w:t>
      </w:r>
      <w:r w:rsidRPr="00ED3164">
        <w:rPr>
          <w:rFonts w:ascii="宋体" w:hAnsi="宋体" w:cs="宋体" w:hint="eastAsia"/>
        </w:rPr>
        <w:t>评审</w:t>
      </w:r>
      <w:r w:rsidRPr="00ED3164">
        <w:rPr>
          <w:rFonts w:ascii="宋体" w:hAnsi="宋体" w:cs="宋体" w:hint="eastAsia"/>
          <w:lang w:eastAsia="zh-TW"/>
        </w:rPr>
        <w:t>专家有下列情形之一的，受到邀请应主动提出回避，</w:t>
      </w:r>
      <w:r w:rsidRPr="00ED3164">
        <w:rPr>
          <w:rFonts w:ascii="宋体" w:hAnsi="宋体" w:cs="宋体" w:hint="eastAsia"/>
        </w:rPr>
        <w:t>采购人</w:t>
      </w:r>
      <w:r w:rsidRPr="00ED3164">
        <w:rPr>
          <w:rFonts w:ascii="宋体" w:hAnsi="宋体" w:cs="宋体" w:hint="eastAsia"/>
          <w:lang w:eastAsia="zh-TW"/>
        </w:rPr>
        <w:t>也可以要求该</w:t>
      </w:r>
      <w:r w:rsidRPr="00ED3164">
        <w:rPr>
          <w:rFonts w:ascii="宋体" w:hAnsi="宋体" w:cs="宋体" w:hint="eastAsia"/>
        </w:rPr>
        <w:t>评审</w:t>
      </w:r>
      <w:r w:rsidRPr="00ED3164">
        <w:rPr>
          <w:rFonts w:ascii="宋体" w:hAnsi="宋体" w:cs="宋体" w:hint="eastAsia"/>
          <w:lang w:eastAsia="zh-TW"/>
        </w:rPr>
        <w:t>专家回避：</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17.2.1</w:t>
      </w:r>
      <w:r w:rsidRPr="00ED3164">
        <w:rPr>
          <w:rFonts w:ascii="宋体" w:hAnsi="宋体" w:cs="宋体" w:hint="eastAsia"/>
          <w:lang w:eastAsia="zh-TW"/>
        </w:rPr>
        <w:t>评标委员会中，同一部门的评审专家超过二名的；</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17.2.2</w:t>
      </w:r>
      <w:r w:rsidRPr="00ED3164">
        <w:rPr>
          <w:rFonts w:ascii="宋体" w:hAnsi="宋体" w:cs="宋体" w:hint="eastAsia"/>
          <w:lang w:eastAsia="zh-TW"/>
        </w:rPr>
        <w:t>参与询价文件论证的；</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17.2.3</w:t>
      </w:r>
      <w:r w:rsidRPr="00ED3164">
        <w:rPr>
          <w:rFonts w:ascii="宋体" w:hAnsi="宋体" w:cs="宋体" w:hint="eastAsia"/>
          <w:lang w:eastAsia="zh-TW"/>
        </w:rPr>
        <w:t>参加采购活动前3年内与供应商存在劳动关系；</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17.2.4</w:t>
      </w:r>
      <w:r w:rsidRPr="00ED3164">
        <w:rPr>
          <w:rFonts w:ascii="宋体" w:hAnsi="宋体" w:cs="宋体" w:hint="eastAsia"/>
          <w:lang w:eastAsia="zh-TW"/>
        </w:rPr>
        <w:t>参加采购活动前3年内担任供应商的董事、监事；</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17.2.5</w:t>
      </w:r>
      <w:r w:rsidRPr="00ED3164">
        <w:rPr>
          <w:rFonts w:ascii="宋体" w:hAnsi="宋体" w:cs="宋体" w:hint="eastAsia"/>
          <w:lang w:eastAsia="zh-TW"/>
        </w:rPr>
        <w:t>参加采购活动前3年内是供应商的控股股东或者实际控制人；</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17.2.6</w:t>
      </w:r>
      <w:r w:rsidRPr="00ED3164">
        <w:rPr>
          <w:rFonts w:ascii="宋体" w:hAnsi="宋体" w:cs="宋体" w:hint="eastAsia"/>
          <w:lang w:eastAsia="zh-TW"/>
        </w:rPr>
        <w:t>与供应商的法定代表人或者负责人有夫妻、直系血亲、三代以内旁系血亲或者近姻亲关系；</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rPr>
      </w:pPr>
      <w:r w:rsidRPr="00ED3164">
        <w:rPr>
          <w:rFonts w:ascii="宋体" w:hAnsi="宋体" w:cs="宋体" w:hint="eastAsia"/>
        </w:rPr>
        <w:lastRenderedPageBreak/>
        <w:t>17.2.7</w:t>
      </w:r>
      <w:r w:rsidRPr="00ED3164">
        <w:rPr>
          <w:rFonts w:ascii="宋体" w:hAnsi="宋体" w:cs="宋体" w:hint="eastAsia"/>
          <w:lang w:eastAsia="zh-TW"/>
        </w:rPr>
        <w:t>与供应商有其他可能影响政府采购活动公平、公正进行的关系。</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D3164">
        <w:rPr>
          <w:rFonts w:ascii="宋体" w:hAnsi="宋体" w:cs="宋体" w:hint="eastAsia"/>
        </w:rPr>
        <w:t>17.3询价小组成员以及评审工作有关的人员不得泄露评审情况以及评审过程中获悉的国家秘密、商业秘密。</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18.询价程序</w:t>
      </w:r>
    </w:p>
    <w:p w:rsidR="007B45E6" w:rsidRPr="00ED3164" w:rsidRDefault="006051B7">
      <w:pPr>
        <w:tabs>
          <w:tab w:val="left" w:pos="851"/>
        </w:tabs>
        <w:autoSpaceDE w:val="0"/>
        <w:autoSpaceDN w:val="0"/>
        <w:adjustRightInd w:val="0"/>
        <w:snapToGrid w:val="0"/>
        <w:spacing w:line="360" w:lineRule="auto"/>
        <w:ind w:firstLineChars="200" w:firstLine="420"/>
        <w:rPr>
          <w:rFonts w:ascii="宋体" w:hAnsi="宋体" w:cs="宋体"/>
        </w:rPr>
      </w:pPr>
      <w:r w:rsidRPr="00ED3164">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ED3164">
        <w:rPr>
          <w:rFonts w:ascii="宋体" w:hAnsi="宋体" w:cs="宋体" w:hint="eastAsia"/>
        </w:rPr>
        <w:t>作出</w:t>
      </w:r>
      <w:proofErr w:type="gramEnd"/>
      <w:r w:rsidRPr="00ED3164">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ED3164">
        <w:rPr>
          <w:rFonts w:ascii="宋体" w:hAnsi="宋体" w:cs="宋体" w:hint="eastAsia"/>
        </w:rPr>
        <w:t>作出</w:t>
      </w:r>
      <w:proofErr w:type="gramEnd"/>
      <w:r w:rsidRPr="00ED3164">
        <w:rPr>
          <w:rFonts w:ascii="宋体" w:hAnsi="宋体" w:cs="宋体" w:hint="eastAsia"/>
        </w:rPr>
        <w:t>，供应商的澄清、说明或者更正应当由法定代表人或其授权代表签字。</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18.3在询价过程中，询价小组不得改变询价文件所确定的技术和服务等要求、评审程序、评定成交的标准和合同文本等事项。</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18.4询价小组对资格性和符合性审查合格的供应商报价进行修正和调整，得出最后评审价。</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18.5修正错误的原则如下：</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18.5.1响应文件中的大写金额和小写金额不一致的，以大写金额为准；</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18.5.2总价金额与按单价汇总金额不一致的，以单价金额计算结果为准；单价金额小数点有明显错位的，应以总价为准，并修改单价；</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18.5.3对不同文字文本响应文件的解释发生异议的，以中文文本为准；</w:t>
      </w:r>
    </w:p>
    <w:p w:rsidR="007B45E6" w:rsidRPr="00ED3164" w:rsidRDefault="006051B7">
      <w:pPr>
        <w:adjustRightInd w:val="0"/>
        <w:snapToGrid w:val="0"/>
        <w:spacing w:line="360" w:lineRule="auto"/>
        <w:ind w:firstLineChars="200" w:firstLine="420"/>
        <w:rPr>
          <w:rFonts w:ascii="宋体" w:hAnsi="Times New Roman" w:cs="宋体"/>
        </w:rPr>
      </w:pPr>
      <w:r w:rsidRPr="00ED3164">
        <w:rPr>
          <w:rFonts w:ascii="宋体" w:hAnsi="宋体" w:cs="宋体" w:hint="eastAsia"/>
        </w:rPr>
        <w:t>18.6询价小组将按照上述修正错误的方法调整报价，调整后的价格对供应商具有约束力。如果供应商不接受修正后价格，则其报价将被拒绝。</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hint="eastAsia"/>
        </w:rPr>
        <w:t>18.</w:t>
      </w:r>
      <w:r w:rsidRPr="00ED3164">
        <w:rPr>
          <w:rFonts w:ascii="宋体" w:hAnsi="宋体" w:cs="宋体"/>
        </w:rPr>
        <w:t>7</w:t>
      </w:r>
      <w:r w:rsidRPr="00ED3164">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7B45E6" w:rsidRPr="00ED3164" w:rsidRDefault="006051B7">
      <w:pPr>
        <w:adjustRightInd w:val="0"/>
        <w:snapToGrid w:val="0"/>
        <w:spacing w:line="360" w:lineRule="auto"/>
        <w:ind w:firstLineChars="200" w:firstLine="422"/>
        <w:rPr>
          <w:rFonts w:ascii="宋体" w:hAnsi="宋体" w:cs="宋体"/>
          <w:b/>
          <w:bCs/>
        </w:rPr>
      </w:pPr>
      <w:bookmarkStart w:id="39" w:name="_Hlk42842751"/>
      <w:r w:rsidRPr="00ED3164">
        <w:rPr>
          <w:rFonts w:ascii="宋体" w:hAnsi="宋体" w:cs="宋体" w:hint="eastAsia"/>
          <w:b/>
          <w:bCs/>
        </w:rPr>
        <w:t>18.</w:t>
      </w:r>
      <w:r w:rsidRPr="00ED3164">
        <w:rPr>
          <w:rFonts w:ascii="宋体" w:hAnsi="宋体" w:cs="宋体"/>
          <w:b/>
          <w:bCs/>
        </w:rPr>
        <w:t>8</w:t>
      </w:r>
      <w:bookmarkEnd w:id="39"/>
      <w:r w:rsidRPr="00ED3164">
        <w:rPr>
          <w:rFonts w:ascii="宋体" w:hAnsi="宋体" w:cs="宋体" w:hint="eastAsia"/>
          <w:b/>
          <w:bCs/>
        </w:rPr>
        <w:t>有下列情形之一的，视为供应商串通投标，其响应无效：</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1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⑴</w:t>
      </w:r>
      <w:r w:rsidRPr="00ED3164">
        <w:rPr>
          <w:rFonts w:ascii="宋体" w:hAnsi="宋体" w:cs="宋体"/>
        </w:rPr>
        <w:fldChar w:fldCharType="end"/>
      </w:r>
      <w:r w:rsidRPr="00ED3164">
        <w:rPr>
          <w:rFonts w:ascii="宋体" w:hAnsi="宋体" w:cs="宋体" w:hint="eastAsia"/>
        </w:rPr>
        <w:t>不同供应商的响应文件由同一单位或者个人编制；</w:t>
      </w:r>
    </w:p>
    <w:bookmarkStart w:id="40" w:name="_Hlk42842775"/>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2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⑵</w:t>
      </w:r>
      <w:r w:rsidRPr="00ED3164">
        <w:rPr>
          <w:rFonts w:ascii="宋体" w:hAnsi="宋体" w:cs="宋体"/>
        </w:rPr>
        <w:fldChar w:fldCharType="end"/>
      </w:r>
      <w:bookmarkEnd w:id="40"/>
      <w:r w:rsidRPr="00ED3164">
        <w:rPr>
          <w:rFonts w:ascii="宋体" w:hAnsi="宋体" w:cs="宋体" w:hint="eastAsia"/>
        </w:rPr>
        <w:t>不同供应商委托同一单位或者个人办理询价报价事宜；</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3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⑶</w:t>
      </w:r>
      <w:r w:rsidRPr="00ED3164">
        <w:rPr>
          <w:rFonts w:ascii="宋体" w:hAnsi="宋体" w:cs="宋体"/>
        </w:rPr>
        <w:fldChar w:fldCharType="end"/>
      </w:r>
      <w:r w:rsidRPr="00ED3164">
        <w:rPr>
          <w:rFonts w:ascii="宋体" w:hAnsi="宋体" w:cs="宋体" w:hint="eastAsia"/>
        </w:rPr>
        <w:t>不同供应商的响应文件载明的项目管理成员或者联系人员为同一人；</w:t>
      </w:r>
    </w:p>
    <w:bookmarkStart w:id="41" w:name="_Hlk42842786"/>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4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⑷</w:t>
      </w:r>
      <w:r w:rsidRPr="00ED3164">
        <w:rPr>
          <w:rFonts w:ascii="宋体" w:hAnsi="宋体" w:cs="宋体"/>
        </w:rPr>
        <w:fldChar w:fldCharType="end"/>
      </w:r>
      <w:bookmarkEnd w:id="41"/>
      <w:r w:rsidRPr="00ED3164">
        <w:rPr>
          <w:rFonts w:ascii="宋体" w:hAnsi="宋体" w:cs="宋体" w:hint="eastAsia"/>
        </w:rPr>
        <w:t>不同供应商的响应文件异常一致或者报价呈规律性差异；</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5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⑸</w:t>
      </w:r>
      <w:r w:rsidRPr="00ED3164">
        <w:rPr>
          <w:rFonts w:ascii="宋体" w:hAnsi="宋体" w:cs="宋体"/>
        </w:rPr>
        <w:fldChar w:fldCharType="end"/>
      </w:r>
      <w:r w:rsidRPr="00ED3164">
        <w:rPr>
          <w:rFonts w:ascii="宋体" w:hAnsi="宋体" w:cs="宋体" w:hint="eastAsia"/>
        </w:rPr>
        <w:t>不同供应商的响应文件相互混装；</w:t>
      </w:r>
    </w:p>
    <w:p w:rsidR="007B45E6" w:rsidRPr="00ED3164" w:rsidRDefault="006051B7">
      <w:pPr>
        <w:adjustRightInd w:val="0"/>
        <w:snapToGrid w:val="0"/>
        <w:spacing w:line="360" w:lineRule="auto"/>
        <w:ind w:firstLineChars="200" w:firstLine="422"/>
        <w:rPr>
          <w:rFonts w:ascii="宋体" w:hAnsi="宋体" w:cs="宋体"/>
          <w:b/>
          <w:bCs/>
        </w:rPr>
      </w:pPr>
      <w:r w:rsidRPr="00ED3164">
        <w:rPr>
          <w:rFonts w:ascii="宋体" w:hAnsi="宋体" w:cs="宋体" w:hint="eastAsia"/>
          <w:b/>
          <w:bCs/>
        </w:rPr>
        <w:t>18.</w:t>
      </w:r>
      <w:r w:rsidRPr="00ED3164">
        <w:rPr>
          <w:rFonts w:ascii="宋体" w:hAnsi="宋体" w:cs="宋体"/>
          <w:b/>
          <w:bCs/>
        </w:rPr>
        <w:t>9</w:t>
      </w:r>
      <w:r w:rsidRPr="00ED3164">
        <w:rPr>
          <w:rFonts w:ascii="宋体" w:hAnsi="宋体" w:cs="宋体" w:hint="eastAsia"/>
          <w:b/>
          <w:bCs/>
        </w:rPr>
        <w:t>供应</w:t>
      </w:r>
      <w:proofErr w:type="gramStart"/>
      <w:r w:rsidRPr="00ED3164">
        <w:rPr>
          <w:rFonts w:ascii="宋体" w:hAnsi="宋体" w:cs="宋体" w:hint="eastAsia"/>
          <w:b/>
          <w:bCs/>
        </w:rPr>
        <w:t>商存在</w:t>
      </w:r>
      <w:proofErr w:type="gramEnd"/>
      <w:r w:rsidRPr="00ED3164">
        <w:rPr>
          <w:rFonts w:ascii="宋体" w:hAnsi="宋体" w:cs="宋体" w:hint="eastAsia"/>
          <w:b/>
          <w:bCs/>
        </w:rPr>
        <w:t>下列情况之一的，报价无效</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lastRenderedPageBreak/>
        <w:fldChar w:fldCharType="begin"/>
      </w:r>
      <w:r w:rsidRPr="00ED3164">
        <w:rPr>
          <w:rFonts w:ascii="宋体" w:hAnsi="宋体" w:cs="宋体"/>
        </w:rPr>
        <w:instrText xml:space="preserve"> </w:instrText>
      </w:r>
      <w:r w:rsidRPr="00ED3164">
        <w:rPr>
          <w:rFonts w:ascii="宋体" w:hAnsi="宋体" w:cs="宋体" w:hint="eastAsia"/>
        </w:rPr>
        <w:instrText>= 1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⑴</w:t>
      </w:r>
      <w:r w:rsidRPr="00ED3164">
        <w:rPr>
          <w:rFonts w:ascii="宋体" w:hAnsi="宋体" w:cs="宋体"/>
        </w:rPr>
        <w:fldChar w:fldCharType="end"/>
      </w:r>
      <w:r w:rsidRPr="00ED3164">
        <w:rPr>
          <w:rFonts w:ascii="宋体" w:hAnsi="宋体" w:cs="宋体" w:hint="eastAsia"/>
        </w:rPr>
        <w:t>响应文件未按询价文件要求签署、盖章的；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2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⑵</w:t>
      </w:r>
      <w:r w:rsidRPr="00ED3164">
        <w:rPr>
          <w:rFonts w:ascii="宋体" w:hAnsi="宋体" w:cs="宋体"/>
        </w:rPr>
        <w:fldChar w:fldCharType="end"/>
      </w:r>
      <w:r w:rsidRPr="00ED3164">
        <w:rPr>
          <w:rFonts w:ascii="宋体" w:hAnsi="宋体" w:cs="宋体" w:hint="eastAsia"/>
        </w:rPr>
        <w:t>不具备询价文件中规定的资格要求的；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3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⑶</w:t>
      </w:r>
      <w:r w:rsidRPr="00ED3164">
        <w:rPr>
          <w:rFonts w:ascii="宋体" w:hAnsi="宋体" w:cs="宋体"/>
        </w:rPr>
        <w:fldChar w:fldCharType="end"/>
      </w:r>
      <w:r w:rsidRPr="00ED3164">
        <w:rPr>
          <w:rFonts w:ascii="宋体" w:hAnsi="宋体" w:cs="宋体" w:hint="eastAsia"/>
        </w:rPr>
        <w:t>报价超过询价文件中规定的预算金额或者最高限价的；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4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⑷</w:t>
      </w:r>
      <w:r w:rsidRPr="00ED3164">
        <w:rPr>
          <w:rFonts w:ascii="宋体" w:hAnsi="宋体" w:cs="宋体"/>
        </w:rPr>
        <w:fldChar w:fldCharType="end"/>
      </w:r>
      <w:r w:rsidRPr="00ED3164">
        <w:rPr>
          <w:rFonts w:ascii="宋体" w:hAnsi="宋体" w:cs="宋体" w:hint="eastAsia"/>
        </w:rPr>
        <w:t>响应文件含有采购人不能接受的附加条件的；</w:t>
      </w:r>
    </w:p>
    <w:p w:rsidR="007B45E6" w:rsidRPr="00ED3164" w:rsidRDefault="006051B7">
      <w:pPr>
        <w:adjustRightInd w:val="0"/>
        <w:snapToGrid w:val="0"/>
        <w:spacing w:line="360" w:lineRule="auto"/>
        <w:ind w:firstLineChars="200" w:firstLine="420"/>
        <w:rPr>
          <w:rFonts w:ascii="宋体" w:hAnsi="宋体"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5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⑸</w:t>
      </w:r>
      <w:r w:rsidRPr="00ED3164">
        <w:rPr>
          <w:rFonts w:ascii="宋体" w:hAnsi="宋体" w:cs="宋体"/>
        </w:rPr>
        <w:fldChar w:fldCharType="end"/>
      </w:r>
      <w:r w:rsidRPr="00ED3164">
        <w:rPr>
          <w:rFonts w:ascii="宋体" w:hAnsi="宋体" w:cs="宋体" w:hint="eastAsia"/>
        </w:rPr>
        <w:t>法律、法规和询价文件规定的其他无效情形。</w:t>
      </w:r>
    </w:p>
    <w:p w:rsidR="007B45E6" w:rsidRPr="00ED3164" w:rsidRDefault="006051B7">
      <w:pPr>
        <w:adjustRightInd w:val="0"/>
        <w:snapToGrid w:val="0"/>
        <w:spacing w:line="360" w:lineRule="auto"/>
        <w:ind w:firstLineChars="200" w:firstLine="422"/>
        <w:rPr>
          <w:rFonts w:ascii="宋体" w:hAnsi="Times New Roman" w:cs="宋体"/>
          <w:b/>
          <w:bCs/>
        </w:rPr>
      </w:pPr>
      <w:r w:rsidRPr="00ED3164">
        <w:rPr>
          <w:rFonts w:ascii="宋体" w:hAnsi="宋体" w:cs="宋体" w:hint="eastAsia"/>
          <w:b/>
          <w:bCs/>
        </w:rPr>
        <w:t>18.</w:t>
      </w:r>
      <w:r w:rsidRPr="00ED3164">
        <w:rPr>
          <w:rFonts w:ascii="宋体" w:hAnsi="宋体" w:cs="宋体"/>
          <w:b/>
          <w:bCs/>
        </w:rPr>
        <w:t>10</w:t>
      </w:r>
      <w:r w:rsidRPr="00ED3164">
        <w:rPr>
          <w:rFonts w:ascii="宋体" w:hAnsi="宋体" w:cs="宋体" w:hint="eastAsia"/>
          <w:b/>
          <w:bCs/>
        </w:rPr>
        <w:t>在询价采购中，出现下列情形之一的，应予废标：</w:t>
      </w:r>
    </w:p>
    <w:bookmarkStart w:id="42" w:name="_Hlk42842654"/>
    <w:p w:rsidR="007B45E6" w:rsidRPr="00ED3164" w:rsidRDefault="006051B7">
      <w:pPr>
        <w:tabs>
          <w:tab w:val="left" w:pos="851"/>
        </w:tabs>
        <w:adjustRightInd w:val="0"/>
        <w:snapToGrid w:val="0"/>
        <w:spacing w:line="360" w:lineRule="auto"/>
        <w:ind w:firstLineChars="200" w:firstLine="420"/>
        <w:rPr>
          <w:rFonts w:ascii="宋体" w:hAnsi="Times New Roman"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1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⑴</w:t>
      </w:r>
      <w:r w:rsidRPr="00ED3164">
        <w:rPr>
          <w:rFonts w:ascii="宋体" w:hAnsi="宋体" w:cs="宋体"/>
        </w:rPr>
        <w:fldChar w:fldCharType="end"/>
      </w:r>
      <w:bookmarkEnd w:id="42"/>
      <w:r w:rsidRPr="00ED3164">
        <w:rPr>
          <w:rFonts w:ascii="宋体" w:hAnsi="宋体" w:cs="宋体" w:hint="eastAsia"/>
        </w:rPr>
        <w:t>符合专业条件的供应商或者对询价文件实质响应的供应商不足三家的（有特别说明除外）；</w:t>
      </w:r>
    </w:p>
    <w:p w:rsidR="007B45E6" w:rsidRPr="00ED3164" w:rsidRDefault="006051B7">
      <w:pPr>
        <w:tabs>
          <w:tab w:val="left" w:pos="851"/>
        </w:tabs>
        <w:adjustRightInd w:val="0"/>
        <w:snapToGrid w:val="0"/>
        <w:spacing w:line="360" w:lineRule="auto"/>
        <w:ind w:firstLineChars="200" w:firstLine="420"/>
        <w:rPr>
          <w:rFonts w:ascii="宋体" w:hAnsi="Times New Roman"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2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⑵</w:t>
      </w:r>
      <w:r w:rsidRPr="00ED3164">
        <w:rPr>
          <w:rFonts w:ascii="宋体" w:hAnsi="宋体" w:cs="宋体"/>
        </w:rPr>
        <w:fldChar w:fldCharType="end"/>
      </w:r>
      <w:r w:rsidRPr="00ED3164">
        <w:rPr>
          <w:rFonts w:ascii="宋体" w:hAnsi="宋体" w:cs="宋体" w:hint="eastAsia"/>
        </w:rPr>
        <w:t>出现影响采购公正的违法、违规行为的；</w:t>
      </w:r>
    </w:p>
    <w:bookmarkStart w:id="43" w:name="_Hlk42842665"/>
    <w:p w:rsidR="007B45E6" w:rsidRPr="00ED3164" w:rsidRDefault="006051B7">
      <w:pPr>
        <w:tabs>
          <w:tab w:val="left" w:pos="851"/>
        </w:tabs>
        <w:adjustRightInd w:val="0"/>
        <w:snapToGrid w:val="0"/>
        <w:spacing w:line="360" w:lineRule="auto"/>
        <w:ind w:firstLineChars="200" w:firstLine="420"/>
        <w:rPr>
          <w:rFonts w:ascii="宋体" w:hAnsi="Times New Roman"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3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⑶</w:t>
      </w:r>
      <w:r w:rsidRPr="00ED3164">
        <w:rPr>
          <w:rFonts w:ascii="宋体" w:hAnsi="宋体" w:cs="宋体"/>
        </w:rPr>
        <w:fldChar w:fldCharType="end"/>
      </w:r>
      <w:bookmarkEnd w:id="43"/>
      <w:r w:rsidRPr="00ED3164">
        <w:rPr>
          <w:rFonts w:ascii="宋体" w:hAnsi="宋体" w:cs="宋体" w:hint="eastAsia"/>
        </w:rPr>
        <w:t>供应商的报价均超过了采购预算，采购人不能支付的；</w:t>
      </w:r>
    </w:p>
    <w:p w:rsidR="007B45E6" w:rsidRPr="00ED3164" w:rsidRDefault="006051B7">
      <w:pPr>
        <w:tabs>
          <w:tab w:val="left" w:pos="851"/>
        </w:tabs>
        <w:adjustRightInd w:val="0"/>
        <w:snapToGrid w:val="0"/>
        <w:spacing w:line="360" w:lineRule="auto"/>
        <w:ind w:firstLineChars="200" w:firstLine="420"/>
        <w:rPr>
          <w:rFonts w:ascii="宋体" w:hAnsi="Times New Roman"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4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⑷</w:t>
      </w:r>
      <w:r w:rsidRPr="00ED3164">
        <w:rPr>
          <w:rFonts w:ascii="宋体" w:hAnsi="宋体" w:cs="宋体"/>
        </w:rPr>
        <w:fldChar w:fldCharType="end"/>
      </w:r>
      <w:r w:rsidRPr="00ED3164">
        <w:rPr>
          <w:rFonts w:ascii="宋体" w:hAnsi="宋体" w:cs="宋体" w:hint="eastAsia"/>
        </w:rPr>
        <w:t>因重大变故，采购任务取消的。</w:t>
      </w:r>
    </w:p>
    <w:bookmarkStart w:id="44" w:name="_Hlk42842680"/>
    <w:p w:rsidR="007B45E6" w:rsidRPr="00ED3164" w:rsidRDefault="006051B7">
      <w:pPr>
        <w:tabs>
          <w:tab w:val="left" w:pos="851"/>
        </w:tabs>
        <w:adjustRightInd w:val="0"/>
        <w:snapToGrid w:val="0"/>
        <w:spacing w:line="360" w:lineRule="auto"/>
        <w:ind w:firstLineChars="200" w:firstLine="420"/>
        <w:rPr>
          <w:rFonts w:ascii="宋体" w:hAnsi="Times New Roman" w:cs="宋体"/>
        </w:rPr>
      </w:pPr>
      <w:r w:rsidRPr="00ED3164">
        <w:rPr>
          <w:rFonts w:ascii="宋体" w:hAnsi="宋体" w:cs="宋体"/>
        </w:rPr>
        <w:fldChar w:fldCharType="begin"/>
      </w:r>
      <w:r w:rsidRPr="00ED3164">
        <w:rPr>
          <w:rFonts w:ascii="宋体" w:hAnsi="宋体" w:cs="宋体"/>
        </w:rPr>
        <w:instrText xml:space="preserve"> </w:instrText>
      </w:r>
      <w:r w:rsidRPr="00ED3164">
        <w:rPr>
          <w:rFonts w:ascii="宋体" w:hAnsi="宋体" w:cs="宋体" w:hint="eastAsia"/>
        </w:rPr>
        <w:instrText>= 5 \* GB2</w:instrText>
      </w:r>
      <w:r w:rsidRPr="00ED3164">
        <w:rPr>
          <w:rFonts w:ascii="宋体" w:hAnsi="宋体" w:cs="宋体"/>
        </w:rPr>
        <w:instrText xml:space="preserve"> </w:instrText>
      </w:r>
      <w:r w:rsidRPr="00ED3164">
        <w:rPr>
          <w:rFonts w:ascii="宋体" w:hAnsi="宋体" w:cs="宋体"/>
        </w:rPr>
        <w:fldChar w:fldCharType="separate"/>
      </w:r>
      <w:r w:rsidRPr="00ED3164">
        <w:rPr>
          <w:rFonts w:ascii="宋体" w:hAnsi="宋体" w:cs="宋体" w:hint="eastAsia"/>
        </w:rPr>
        <w:t>⑸</w:t>
      </w:r>
      <w:r w:rsidRPr="00ED3164">
        <w:rPr>
          <w:rFonts w:ascii="宋体" w:hAnsi="宋体" w:cs="宋体"/>
        </w:rPr>
        <w:fldChar w:fldCharType="end"/>
      </w:r>
      <w:bookmarkEnd w:id="44"/>
      <w:r w:rsidRPr="00ED3164">
        <w:rPr>
          <w:rFonts w:ascii="宋体" w:hAnsi="宋体" w:cs="宋体" w:hint="eastAsia"/>
        </w:rPr>
        <w:t>响应文件未完全满足询价文件的实质性条款（即标注★号条款）无负偏离的。</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19.评定成交的评审方法和标准</w:t>
      </w:r>
    </w:p>
    <w:p w:rsidR="007B45E6" w:rsidRPr="00ED3164" w:rsidRDefault="006051B7">
      <w:pPr>
        <w:adjustRightInd w:val="0"/>
        <w:snapToGrid w:val="0"/>
        <w:spacing w:line="360" w:lineRule="auto"/>
        <w:ind w:firstLineChars="200" w:firstLine="420"/>
        <w:rPr>
          <w:rFonts w:ascii="宋体" w:hAnsi="Times New Roman" w:cs="宋体"/>
          <w:b/>
        </w:rPr>
      </w:pPr>
      <w:r w:rsidRPr="00ED3164">
        <w:rPr>
          <w:rFonts w:ascii="宋体" w:hAnsi="宋体" w:cs="宋体" w:hint="eastAsia"/>
        </w:rPr>
        <w:t>19.1本项目采用最低评标价法确定成交供应商，即在质量和服务均能满足询价文件实质性响应要求前提下，提出最低报价（</w:t>
      </w:r>
      <w:r w:rsidRPr="00ED3164">
        <w:rPr>
          <w:rFonts w:ascii="宋体" w:hAnsi="宋体" w:cs="宋体" w:hint="eastAsia"/>
          <w:lang w:eastAsia="zh-TW"/>
        </w:rPr>
        <w:t>指修正及价格扣除后的</w:t>
      </w:r>
      <w:r w:rsidRPr="00ED3164">
        <w:rPr>
          <w:rFonts w:ascii="宋体" w:hAnsi="宋体" w:cs="宋体" w:hint="eastAsia"/>
        </w:rPr>
        <w:t>价格，即评标</w:t>
      </w:r>
      <w:r w:rsidRPr="00ED3164">
        <w:rPr>
          <w:rFonts w:ascii="宋体" w:hAnsi="宋体" w:cs="宋体" w:hint="eastAsia"/>
          <w:lang w:eastAsia="zh-TW"/>
        </w:rPr>
        <w:t>价</w:t>
      </w:r>
      <w:r w:rsidRPr="00ED3164">
        <w:rPr>
          <w:rFonts w:ascii="宋体" w:hAnsi="宋体" w:cs="宋体" w:hint="eastAsia"/>
        </w:rPr>
        <w:t>）的供应商作为成交供应商。按照最后报</w:t>
      </w:r>
      <w:r w:rsidRPr="00ED3164">
        <w:rPr>
          <w:rFonts w:ascii="宋体" w:hAnsi="宋体" w:cs="宋体" w:hint="eastAsia"/>
          <w:lang w:eastAsia="zh-TW"/>
        </w:rPr>
        <w:t>价</w:t>
      </w:r>
      <w:r w:rsidRPr="00ED3164">
        <w:rPr>
          <w:rFonts w:ascii="宋体" w:hAnsi="宋体" w:cs="宋体" w:hint="eastAsia"/>
        </w:rPr>
        <w:t>由低到高顺序推荐三名成交候选人。</w:t>
      </w:r>
    </w:p>
    <w:p w:rsidR="007B45E6" w:rsidRPr="00ED3164" w:rsidRDefault="006051B7">
      <w:pPr>
        <w:autoSpaceDE w:val="0"/>
        <w:autoSpaceDN w:val="0"/>
        <w:adjustRightInd w:val="0"/>
        <w:snapToGrid w:val="0"/>
        <w:spacing w:line="360" w:lineRule="auto"/>
        <w:ind w:firstLineChars="200" w:firstLine="420"/>
        <w:rPr>
          <w:rFonts w:ascii="宋体" w:hAnsi="Times New Roman" w:cs="宋体"/>
        </w:rPr>
      </w:pPr>
      <w:r w:rsidRPr="00ED3164">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7B45E6" w:rsidRPr="00ED3164" w:rsidRDefault="006051B7">
      <w:pPr>
        <w:autoSpaceDE w:val="0"/>
        <w:autoSpaceDN w:val="0"/>
        <w:adjustRightInd w:val="0"/>
        <w:snapToGrid w:val="0"/>
        <w:spacing w:line="360" w:lineRule="auto"/>
        <w:ind w:firstLineChars="200" w:firstLine="420"/>
        <w:rPr>
          <w:rFonts w:ascii="宋体" w:hAnsi="Times New Roman" w:cs="宋体"/>
        </w:rPr>
      </w:pPr>
      <w:r w:rsidRPr="00ED3164">
        <w:rPr>
          <w:rFonts w:ascii="宋体" w:hAnsi="宋体" w:cs="宋体" w:hint="eastAsia"/>
        </w:rPr>
        <w:t>19.3评审价相同的，按下列顺序比较确定：（1）节能产品；（2）环保产品；如以上都相同的，名次由评标委员会抽签确定。</w:t>
      </w:r>
      <w:r w:rsidRPr="00ED3164">
        <w:rPr>
          <w:rFonts w:ascii="宋体" w:hAnsi="宋体" w:cs="宋体" w:hint="eastAsia"/>
          <w:lang w:eastAsia="zh-TW"/>
        </w:rPr>
        <w:t>评标委员会认为，排在前面的</w:t>
      </w:r>
      <w:r w:rsidRPr="00ED3164">
        <w:rPr>
          <w:rFonts w:ascii="宋体" w:hAnsi="宋体" w:cs="宋体" w:hint="eastAsia"/>
        </w:rPr>
        <w:t>成交</w:t>
      </w:r>
      <w:r w:rsidRPr="00ED3164">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ED3164">
        <w:rPr>
          <w:rFonts w:ascii="宋体" w:hAnsi="宋体" w:cs="宋体" w:hint="eastAsia"/>
        </w:rPr>
        <w:t>，</w:t>
      </w:r>
      <w:r w:rsidRPr="00ED3164">
        <w:rPr>
          <w:rFonts w:ascii="宋体" w:hAnsi="宋体" w:cs="宋体" w:hint="eastAsia"/>
          <w:lang w:eastAsia="zh-TW"/>
        </w:rPr>
        <w:t>否则评标委员会可以取消该供应商的</w:t>
      </w:r>
      <w:r w:rsidRPr="00ED3164">
        <w:rPr>
          <w:rFonts w:ascii="宋体" w:hAnsi="宋体" w:cs="宋体" w:hint="eastAsia"/>
        </w:rPr>
        <w:t>成交</w:t>
      </w:r>
      <w:r w:rsidRPr="00ED3164">
        <w:rPr>
          <w:rFonts w:ascii="宋体" w:hAnsi="宋体" w:cs="宋体" w:hint="eastAsia"/>
          <w:lang w:eastAsia="zh-TW"/>
        </w:rPr>
        <w:t>候选资格，按顺序由排在后面的</w:t>
      </w:r>
      <w:r w:rsidRPr="00ED3164">
        <w:rPr>
          <w:rFonts w:ascii="宋体" w:hAnsi="宋体" w:cs="宋体" w:hint="eastAsia"/>
        </w:rPr>
        <w:t>成交</w:t>
      </w:r>
      <w:r w:rsidRPr="00ED3164">
        <w:rPr>
          <w:rFonts w:ascii="宋体" w:hAnsi="宋体" w:cs="宋体" w:hint="eastAsia"/>
          <w:lang w:eastAsia="zh-TW"/>
        </w:rPr>
        <w:t>候选人递补，以此类推。</w:t>
      </w:r>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20.确定成交结果</w:t>
      </w:r>
    </w:p>
    <w:p w:rsidR="007B45E6" w:rsidRPr="00ED3164" w:rsidRDefault="006051B7">
      <w:pPr>
        <w:autoSpaceDE w:val="0"/>
        <w:autoSpaceDN w:val="0"/>
        <w:adjustRightInd w:val="0"/>
        <w:snapToGrid w:val="0"/>
        <w:spacing w:line="360" w:lineRule="auto"/>
        <w:ind w:firstLineChars="200" w:firstLine="420"/>
        <w:jc w:val="left"/>
        <w:rPr>
          <w:rFonts w:ascii="宋体" w:hAnsi="Times New Roman" w:cs="宋体"/>
        </w:rPr>
      </w:pPr>
      <w:r w:rsidRPr="00ED3164">
        <w:rPr>
          <w:rFonts w:ascii="宋体" w:hAnsi="宋体" w:cs="宋体" w:hint="eastAsia"/>
        </w:rPr>
        <w:t>20.1成交供应商确定后，采购人将在</w:t>
      </w:r>
      <w:r w:rsidRPr="00ED3164">
        <w:rPr>
          <w:rFonts w:ascii="宋体" w:hAnsi="宋体" w:cs="宋体" w:hint="eastAsia"/>
          <w:u w:val="single"/>
        </w:rPr>
        <w:t>南宁市人力资源和社会保障局网站及广西南宁技师学院网站</w:t>
      </w:r>
      <w:r w:rsidRPr="00ED3164">
        <w:rPr>
          <w:rFonts w:ascii="宋体" w:hAnsi="宋体" w:cs="宋体" w:hint="eastAsia"/>
        </w:rPr>
        <w:t>上发布成交结果公告。</w:t>
      </w:r>
    </w:p>
    <w:p w:rsidR="007B45E6" w:rsidRPr="00ED3164" w:rsidRDefault="006051B7">
      <w:pPr>
        <w:autoSpaceDE w:val="0"/>
        <w:autoSpaceDN w:val="0"/>
        <w:adjustRightInd w:val="0"/>
        <w:snapToGrid w:val="0"/>
        <w:spacing w:line="360" w:lineRule="auto"/>
        <w:ind w:firstLineChars="200" w:firstLine="420"/>
        <w:jc w:val="left"/>
        <w:rPr>
          <w:rFonts w:ascii="宋体" w:hAnsi="Times New Roman" w:cs="宋体"/>
        </w:rPr>
      </w:pPr>
      <w:r w:rsidRPr="00ED3164">
        <w:rPr>
          <w:rFonts w:ascii="宋体" w:hAnsi="宋体" w:cs="宋体" w:hint="eastAsia"/>
        </w:rPr>
        <w:t>20.2由采购人向成交供应商发出《成交通知书》。</w:t>
      </w:r>
    </w:p>
    <w:p w:rsidR="007B45E6" w:rsidRPr="00ED3164" w:rsidRDefault="006051B7">
      <w:pPr>
        <w:autoSpaceDE w:val="0"/>
        <w:autoSpaceDN w:val="0"/>
        <w:adjustRightInd w:val="0"/>
        <w:snapToGrid w:val="0"/>
        <w:spacing w:line="360" w:lineRule="auto"/>
        <w:ind w:firstLineChars="200" w:firstLine="420"/>
        <w:jc w:val="left"/>
        <w:rPr>
          <w:rFonts w:ascii="宋体" w:hAnsi="Times New Roman" w:cs="宋体"/>
        </w:rPr>
      </w:pPr>
      <w:r w:rsidRPr="00ED3164">
        <w:rPr>
          <w:rFonts w:ascii="宋体" w:hAnsi="宋体" w:cs="宋体" w:hint="eastAsia"/>
        </w:rPr>
        <w:t>20.3成交供应商放弃投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7B45E6" w:rsidRPr="00ED3164" w:rsidRDefault="006051B7">
      <w:pPr>
        <w:autoSpaceDE w:val="0"/>
        <w:autoSpaceDN w:val="0"/>
        <w:adjustRightInd w:val="0"/>
        <w:snapToGrid w:val="0"/>
        <w:spacing w:line="360" w:lineRule="auto"/>
        <w:ind w:firstLineChars="196" w:firstLine="413"/>
        <w:outlineLvl w:val="0"/>
        <w:rPr>
          <w:rFonts w:ascii="宋体" w:hAnsi="宋体" w:cs="宋体"/>
          <w:b/>
        </w:rPr>
      </w:pPr>
      <w:bookmarkStart w:id="45" w:name="_Toc433127783"/>
      <w:bookmarkStart w:id="46" w:name="_Toc31343"/>
      <w:r w:rsidRPr="00ED3164">
        <w:rPr>
          <w:rFonts w:ascii="宋体" w:hAnsi="宋体" w:cs="宋体" w:hint="eastAsia"/>
          <w:b/>
        </w:rPr>
        <w:t>21.询问、质疑、投诉</w:t>
      </w:r>
      <w:bookmarkEnd w:id="45"/>
      <w:bookmarkEnd w:id="46"/>
    </w:p>
    <w:p w:rsidR="007B45E6" w:rsidRPr="00ED3164" w:rsidRDefault="006051B7">
      <w:pPr>
        <w:autoSpaceDE w:val="0"/>
        <w:autoSpaceDN w:val="0"/>
        <w:adjustRightInd w:val="0"/>
        <w:snapToGrid w:val="0"/>
        <w:spacing w:line="360" w:lineRule="auto"/>
        <w:ind w:firstLineChars="196" w:firstLine="413"/>
        <w:outlineLvl w:val="0"/>
        <w:rPr>
          <w:rFonts w:ascii="宋体" w:hAnsi="Times New Roman" w:cs="宋体"/>
          <w:b/>
        </w:rPr>
      </w:pPr>
      <w:bookmarkStart w:id="47" w:name="_Toc1886"/>
      <w:r w:rsidRPr="00ED3164">
        <w:rPr>
          <w:rFonts w:ascii="宋体" w:hAnsi="宋体" w:cs="宋体" w:hint="eastAsia"/>
          <w:b/>
        </w:rPr>
        <w:lastRenderedPageBreak/>
        <w:t>21.1询问</w:t>
      </w:r>
      <w:bookmarkEnd w:id="47"/>
    </w:p>
    <w:p w:rsidR="007B45E6" w:rsidRPr="00ED3164" w:rsidRDefault="006051B7">
      <w:pPr>
        <w:autoSpaceDE w:val="0"/>
        <w:autoSpaceDN w:val="0"/>
        <w:adjustRightInd w:val="0"/>
        <w:snapToGrid w:val="0"/>
        <w:spacing w:line="360" w:lineRule="auto"/>
        <w:ind w:firstLineChars="196" w:firstLine="412"/>
        <w:outlineLvl w:val="0"/>
        <w:rPr>
          <w:rFonts w:ascii="宋体" w:hAnsi="Times New Roman" w:cs="宋体"/>
          <w:b/>
        </w:rPr>
      </w:pPr>
      <w:bookmarkStart w:id="48" w:name="_Toc5581"/>
      <w:r w:rsidRPr="00ED3164">
        <w:rPr>
          <w:rFonts w:ascii="宋体" w:hAnsi="宋体" w:cs="宋体" w:hint="eastAsia"/>
        </w:rPr>
        <w:t>21.1.1供应商对采购活动事项有疑问的，可以向采购单位提出询问，询问可以口头方式提出，也可以书面方式提出。</w:t>
      </w:r>
      <w:bookmarkEnd w:id="48"/>
    </w:p>
    <w:p w:rsidR="007B45E6" w:rsidRPr="00ED3164" w:rsidRDefault="006051B7">
      <w:pPr>
        <w:tabs>
          <w:tab w:val="left" w:pos="993"/>
        </w:tabs>
        <w:autoSpaceDE w:val="0"/>
        <w:autoSpaceDN w:val="0"/>
        <w:adjustRightInd w:val="0"/>
        <w:snapToGrid w:val="0"/>
        <w:spacing w:line="360" w:lineRule="auto"/>
        <w:ind w:firstLineChars="200" w:firstLine="420"/>
        <w:rPr>
          <w:rFonts w:ascii="宋体" w:hAnsi="Times New Roman" w:cs="宋体"/>
        </w:rPr>
      </w:pPr>
      <w:r w:rsidRPr="00ED3164">
        <w:rPr>
          <w:rFonts w:ascii="宋体" w:hAnsi="宋体" w:cs="宋体" w:hint="eastAsia"/>
        </w:rPr>
        <w:t>21.1.2采购人在收到供应商询问后三个工作日内</w:t>
      </w:r>
      <w:proofErr w:type="gramStart"/>
      <w:r w:rsidRPr="00ED3164">
        <w:rPr>
          <w:rFonts w:ascii="宋体" w:hAnsi="宋体" w:cs="宋体" w:hint="eastAsia"/>
        </w:rPr>
        <w:t>作出</w:t>
      </w:r>
      <w:proofErr w:type="gramEnd"/>
      <w:r w:rsidRPr="00ED3164">
        <w:rPr>
          <w:rFonts w:ascii="宋体" w:hAnsi="宋体" w:cs="宋体" w:hint="eastAsia"/>
        </w:rPr>
        <w:t>答复。</w:t>
      </w:r>
    </w:p>
    <w:p w:rsidR="007B45E6" w:rsidRPr="00ED3164" w:rsidRDefault="006051B7">
      <w:pPr>
        <w:autoSpaceDE w:val="0"/>
        <w:autoSpaceDN w:val="0"/>
        <w:adjustRightInd w:val="0"/>
        <w:snapToGrid w:val="0"/>
        <w:spacing w:line="360" w:lineRule="auto"/>
        <w:ind w:firstLineChars="196" w:firstLine="413"/>
        <w:outlineLvl w:val="0"/>
        <w:rPr>
          <w:rFonts w:ascii="宋体" w:hAnsi="宋体" w:cs="宋体"/>
          <w:b/>
        </w:rPr>
      </w:pPr>
      <w:bookmarkStart w:id="49" w:name="_Toc29058"/>
      <w:r w:rsidRPr="00ED3164">
        <w:rPr>
          <w:rFonts w:ascii="宋体" w:hAnsi="宋体" w:cs="宋体" w:hint="eastAsia"/>
          <w:b/>
        </w:rPr>
        <w:t>21.2质疑</w:t>
      </w:r>
      <w:bookmarkEnd w:id="49"/>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0" w:name="_Toc5451"/>
      <w:r w:rsidRPr="00ED3164">
        <w:rPr>
          <w:rFonts w:ascii="宋体" w:hAnsi="宋体" w:cs="宋体" w:hint="eastAsia"/>
        </w:rPr>
        <w:t>21.2.1质疑期限：</w:t>
      </w:r>
      <w:bookmarkEnd w:id="50"/>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1" w:name="_Toc24930"/>
      <w:r w:rsidRPr="00ED3164">
        <w:rPr>
          <w:rFonts w:ascii="宋体" w:hAnsi="宋体" w:cs="宋体" w:hint="eastAsia"/>
        </w:rPr>
        <w:t>21.2.1.1供应商认为采购文件的内容损害其权益的，应在收到采购文件之日或者采购文件公告期届满之日起七个工作日内。</w:t>
      </w:r>
      <w:bookmarkEnd w:id="51"/>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2" w:name="_Toc561"/>
      <w:r w:rsidRPr="00ED3164">
        <w:rPr>
          <w:rFonts w:ascii="宋体" w:hAnsi="宋体" w:cs="宋体" w:hint="eastAsia"/>
        </w:rPr>
        <w:t>21.2.1.2供应商认为采购过程损害其权益的，应在各采购程序环节结束之日起七个工作日内。</w:t>
      </w:r>
      <w:bookmarkEnd w:id="52"/>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3" w:name="_Toc20026"/>
      <w:r w:rsidRPr="00ED3164">
        <w:rPr>
          <w:rFonts w:ascii="宋体" w:hAnsi="宋体" w:cs="宋体" w:hint="eastAsia"/>
        </w:rPr>
        <w:t>21.2.1.3 供应商认为投标或者成交结果损害其权益的，应在投标或者成交结果公告期限届满之日起七个工作日内。</w:t>
      </w:r>
      <w:bookmarkEnd w:id="53"/>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4" w:name="_Toc26033"/>
      <w:r w:rsidRPr="00ED3164">
        <w:rPr>
          <w:rFonts w:ascii="宋体" w:hAnsi="宋体" w:cs="宋体" w:hint="eastAsia"/>
        </w:rPr>
        <w:t>21.2.2提交要求：</w:t>
      </w:r>
      <w:bookmarkEnd w:id="54"/>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5" w:name="_Toc22473"/>
      <w:r w:rsidRPr="00ED3164">
        <w:rPr>
          <w:rFonts w:ascii="宋体" w:hAnsi="宋体" w:cs="宋体" w:hint="eastAsia"/>
        </w:rPr>
        <w:t>21.2.2.1 以书面形式（加盖供应商公章）向采购人提出质疑，供应商以电话、传真或电</w:t>
      </w:r>
      <w:proofErr w:type="gramStart"/>
      <w:r w:rsidRPr="00ED3164">
        <w:rPr>
          <w:rFonts w:ascii="宋体" w:hAnsi="宋体" w:cs="宋体" w:hint="eastAsia"/>
        </w:rPr>
        <w:t>邮形式</w:t>
      </w:r>
      <w:proofErr w:type="gramEnd"/>
      <w:r w:rsidRPr="00ED3164">
        <w:rPr>
          <w:rFonts w:ascii="宋体" w:hAnsi="宋体" w:cs="宋体" w:hint="eastAsia"/>
        </w:rPr>
        <w:t>提交的质疑属于无效质疑。</w:t>
      </w:r>
      <w:bookmarkEnd w:id="55"/>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6" w:name="_Toc5754"/>
      <w:r w:rsidRPr="00ED3164">
        <w:rPr>
          <w:rFonts w:ascii="宋体" w:hAnsi="宋体" w:cs="宋体" w:hint="eastAsia"/>
        </w:rPr>
        <w:t>21.2.2.2 </w:t>
      </w:r>
      <w:proofErr w:type="gramStart"/>
      <w:r w:rsidRPr="00ED3164">
        <w:rPr>
          <w:rFonts w:ascii="宋体" w:hAnsi="宋体" w:cs="宋体" w:hint="eastAsia"/>
        </w:rPr>
        <w:t>质疑书</w:t>
      </w:r>
      <w:proofErr w:type="gramEnd"/>
      <w:r w:rsidRPr="00ED3164">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ED3164">
        <w:rPr>
          <w:rFonts w:ascii="宋体" w:hAnsi="宋体" w:cs="宋体" w:hint="eastAsia"/>
        </w:rPr>
        <w:t>质疑书</w:t>
      </w:r>
      <w:proofErr w:type="gramEnd"/>
      <w:r w:rsidRPr="00ED3164">
        <w:rPr>
          <w:rFonts w:ascii="宋体" w:hAnsi="宋体" w:cs="宋体" w:hint="eastAsia"/>
        </w:rPr>
        <w:t>应当署名并由法定代表人或授权代表签字并加盖公章。供应商递交</w:t>
      </w:r>
      <w:proofErr w:type="gramStart"/>
      <w:r w:rsidRPr="00ED3164">
        <w:rPr>
          <w:rFonts w:ascii="宋体" w:hAnsi="宋体" w:cs="宋体" w:hint="eastAsia"/>
        </w:rPr>
        <w:t>质疑书</w:t>
      </w:r>
      <w:proofErr w:type="gramEnd"/>
      <w:r w:rsidRPr="00ED3164">
        <w:rPr>
          <w:rFonts w:ascii="宋体" w:hAnsi="宋体" w:cs="宋体" w:hint="eastAsia"/>
        </w:rPr>
        <w:t>时需提供</w:t>
      </w:r>
      <w:proofErr w:type="gramStart"/>
      <w:r w:rsidRPr="00ED3164">
        <w:rPr>
          <w:rFonts w:ascii="宋体" w:hAnsi="宋体" w:cs="宋体" w:hint="eastAsia"/>
        </w:rPr>
        <w:t>质疑书</w:t>
      </w:r>
      <w:proofErr w:type="gramEnd"/>
      <w:r w:rsidRPr="00ED3164">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ED3164">
        <w:rPr>
          <w:rFonts w:ascii="宋体" w:hAnsi="宋体" w:cs="宋体" w:hint="eastAsia"/>
        </w:rPr>
        <w:t>作出</w:t>
      </w:r>
      <w:proofErr w:type="gramEnd"/>
      <w:r w:rsidRPr="00ED3164">
        <w:rPr>
          <w:rFonts w:ascii="宋体" w:hAnsi="宋体" w:cs="宋体" w:hint="eastAsia"/>
        </w:rPr>
        <w:t>解释’及其他一切质疑相关事宜”）及授权代表身份证复印件（原件核验）。</w:t>
      </w:r>
      <w:bookmarkEnd w:id="56"/>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7" w:name="_Toc8235"/>
      <w:r w:rsidRPr="00ED3164">
        <w:rPr>
          <w:rFonts w:ascii="宋体" w:hAnsi="宋体" w:cs="宋体" w:hint="eastAsia"/>
        </w:rPr>
        <w:t>21.2.2.3 供应商质疑应当有明确的请求和必要的证明材料，捏造事实、提供虚假材料或者以非法手段取得证明材料不能作为质疑的证明材料。</w:t>
      </w:r>
      <w:r w:rsidRPr="00ED3164">
        <w:rPr>
          <w:rFonts w:ascii="宋体" w:hAnsi="宋体" w:cs="宋体" w:hint="eastAsia"/>
        </w:rPr>
        <w:br/>
        <w:t xml:space="preserve">    21.2.2.4采购人在收到供应商的书面质疑后7个工作日内</w:t>
      </w:r>
      <w:proofErr w:type="gramStart"/>
      <w:r w:rsidRPr="00ED3164">
        <w:rPr>
          <w:rFonts w:ascii="宋体" w:hAnsi="宋体" w:cs="宋体" w:hint="eastAsia"/>
        </w:rPr>
        <w:t>作出</w:t>
      </w:r>
      <w:proofErr w:type="gramEnd"/>
      <w:r w:rsidRPr="00ED3164">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rsidR="007B45E6" w:rsidRPr="00ED3164" w:rsidRDefault="006051B7">
      <w:pPr>
        <w:autoSpaceDE w:val="0"/>
        <w:autoSpaceDN w:val="0"/>
        <w:adjustRightInd w:val="0"/>
        <w:snapToGrid w:val="0"/>
        <w:spacing w:line="360" w:lineRule="auto"/>
        <w:ind w:firstLineChars="196" w:firstLine="412"/>
        <w:outlineLvl w:val="0"/>
        <w:rPr>
          <w:rFonts w:ascii="宋体" w:hAnsi="宋体" w:cs="宋体"/>
        </w:rPr>
      </w:pPr>
      <w:bookmarkStart w:id="58" w:name="_Toc25532"/>
      <w:r w:rsidRPr="00ED3164">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8"/>
    </w:p>
    <w:p w:rsidR="007B45E6" w:rsidRPr="00ED3164" w:rsidRDefault="006051B7">
      <w:pPr>
        <w:tabs>
          <w:tab w:val="left" w:pos="1272"/>
        </w:tabs>
        <w:spacing w:line="360" w:lineRule="auto"/>
        <w:ind w:firstLineChars="196" w:firstLine="413"/>
        <w:rPr>
          <w:rFonts w:ascii="宋体" w:hAnsi="Times New Roman" w:cs="宋体"/>
          <w:b/>
        </w:rPr>
      </w:pPr>
      <w:r w:rsidRPr="00ED3164">
        <w:rPr>
          <w:rFonts w:ascii="宋体" w:hAnsi="宋体" w:cs="宋体" w:hint="eastAsia"/>
          <w:b/>
        </w:rPr>
        <w:t>21.3投诉</w:t>
      </w:r>
    </w:p>
    <w:p w:rsidR="007B45E6" w:rsidRPr="00ED3164" w:rsidRDefault="006051B7">
      <w:pPr>
        <w:tabs>
          <w:tab w:val="left" w:pos="1272"/>
        </w:tabs>
        <w:spacing w:line="360" w:lineRule="auto"/>
        <w:ind w:firstLineChars="200" w:firstLine="420"/>
        <w:rPr>
          <w:rFonts w:ascii="宋体" w:hAnsi="Times New Roman" w:cs="宋体"/>
        </w:rPr>
      </w:pPr>
      <w:r w:rsidRPr="00ED3164">
        <w:rPr>
          <w:rFonts w:ascii="宋体" w:hAnsi="宋体" w:cs="宋体" w:hint="eastAsia"/>
        </w:rPr>
        <w:t>质疑供应商对采购单位的质疑答复不满意，或采购单位未在规定期限内</w:t>
      </w:r>
      <w:proofErr w:type="gramStart"/>
      <w:r w:rsidRPr="00ED3164">
        <w:rPr>
          <w:rFonts w:ascii="宋体" w:hAnsi="宋体" w:cs="宋体" w:hint="eastAsia"/>
        </w:rPr>
        <w:t>作出</w:t>
      </w:r>
      <w:proofErr w:type="gramEnd"/>
      <w:r w:rsidRPr="00ED3164">
        <w:rPr>
          <w:rFonts w:ascii="宋体" w:hAnsi="宋体" w:cs="宋体" w:hint="eastAsia"/>
        </w:rPr>
        <w:t>答复的，可以在答复期满后十五个工作日内向同级监管部门提出投诉。</w:t>
      </w:r>
    </w:p>
    <w:p w:rsidR="007B45E6" w:rsidRPr="00ED3164" w:rsidRDefault="007B45E6">
      <w:pPr>
        <w:autoSpaceDE w:val="0"/>
        <w:autoSpaceDN w:val="0"/>
        <w:adjustRightInd w:val="0"/>
        <w:snapToGrid w:val="0"/>
        <w:spacing w:line="360" w:lineRule="auto"/>
        <w:jc w:val="left"/>
        <w:rPr>
          <w:rFonts w:ascii="宋体" w:hAnsi="Times New Roman" w:cs="宋体"/>
        </w:rPr>
      </w:pPr>
    </w:p>
    <w:p w:rsidR="007B45E6" w:rsidRPr="00ED3164" w:rsidRDefault="006051B7">
      <w:pPr>
        <w:pStyle w:val="1"/>
        <w:adjustRightInd w:val="0"/>
        <w:snapToGrid w:val="0"/>
        <w:spacing w:line="360" w:lineRule="auto"/>
        <w:jc w:val="center"/>
        <w:rPr>
          <w:sz w:val="30"/>
          <w:szCs w:val="30"/>
        </w:rPr>
      </w:pPr>
      <w:bookmarkStart w:id="59" w:name="_Toc448133314"/>
      <w:bookmarkStart w:id="60" w:name="_Toc454458058"/>
      <w:bookmarkStart w:id="61" w:name="_Toc453493037"/>
      <w:bookmarkStart w:id="62" w:name="_Toc8524"/>
      <w:r w:rsidRPr="00ED3164">
        <w:rPr>
          <w:rFonts w:cs="宋体" w:hint="eastAsia"/>
          <w:sz w:val="30"/>
          <w:szCs w:val="30"/>
        </w:rPr>
        <w:lastRenderedPageBreak/>
        <w:t>六、授予合同</w:t>
      </w:r>
      <w:bookmarkEnd w:id="59"/>
      <w:bookmarkEnd w:id="60"/>
      <w:bookmarkEnd w:id="61"/>
      <w:bookmarkEnd w:id="62"/>
    </w:p>
    <w:p w:rsidR="007B45E6" w:rsidRPr="00ED3164" w:rsidRDefault="006051B7">
      <w:pPr>
        <w:adjustRightInd w:val="0"/>
        <w:snapToGrid w:val="0"/>
        <w:spacing w:line="360" w:lineRule="auto"/>
        <w:ind w:firstLineChars="196" w:firstLine="413"/>
        <w:outlineLvl w:val="2"/>
        <w:rPr>
          <w:rFonts w:ascii="宋体" w:hAnsi="Times New Roman" w:cs="宋体"/>
          <w:b/>
        </w:rPr>
      </w:pPr>
      <w:r w:rsidRPr="00ED3164">
        <w:rPr>
          <w:rFonts w:ascii="宋体" w:hAnsi="宋体" w:cs="宋体" w:hint="eastAsia"/>
          <w:b/>
        </w:rPr>
        <w:t>22.合同的订立</w:t>
      </w:r>
    </w:p>
    <w:p w:rsidR="007B45E6" w:rsidRPr="00ED3164" w:rsidRDefault="006051B7">
      <w:pPr>
        <w:adjustRightInd w:val="0"/>
        <w:snapToGrid w:val="0"/>
        <w:spacing w:line="360" w:lineRule="auto"/>
        <w:ind w:firstLineChars="196" w:firstLine="412"/>
        <w:outlineLvl w:val="2"/>
        <w:rPr>
          <w:rFonts w:ascii="宋体" w:hAnsi="Times New Roman" w:cs="宋体"/>
          <w:b/>
        </w:rPr>
      </w:pPr>
      <w:r w:rsidRPr="00ED3164">
        <w:rPr>
          <w:rFonts w:ascii="宋体" w:hAnsi="宋体" w:cs="宋体" w:hint="eastAsia"/>
          <w:lang w:eastAsia="zh-TW"/>
        </w:rPr>
        <w:t>采购人</w:t>
      </w:r>
      <w:r w:rsidRPr="00ED3164">
        <w:rPr>
          <w:rFonts w:ascii="宋体" w:hAnsi="宋体" w:cs="宋体" w:hint="eastAsia"/>
        </w:rPr>
        <w:t>应当</w:t>
      </w:r>
      <w:r w:rsidRPr="00ED3164">
        <w:rPr>
          <w:rFonts w:ascii="宋体" w:hAnsi="宋体" w:cs="宋体" w:hint="eastAsia"/>
          <w:lang w:eastAsia="zh-TW"/>
        </w:rPr>
        <w:t>自成交通知书发出之日起三十日内签订采购合同，但不得超出询价文件和成交供应商响应文件的范围、</w:t>
      </w:r>
      <w:r w:rsidRPr="00ED3164">
        <w:rPr>
          <w:rFonts w:ascii="宋体" w:hAnsi="宋体" w:cs="宋体" w:hint="eastAsia"/>
        </w:rPr>
        <w:t>也不得再行订立背离询价文件确定的合同文本以及实质性内容的协议。</w:t>
      </w:r>
    </w:p>
    <w:p w:rsidR="007B45E6" w:rsidRPr="00ED3164" w:rsidRDefault="006051B7">
      <w:pPr>
        <w:adjustRightInd w:val="0"/>
        <w:snapToGrid w:val="0"/>
        <w:spacing w:line="360" w:lineRule="auto"/>
        <w:ind w:firstLineChars="196" w:firstLine="413"/>
        <w:outlineLvl w:val="2"/>
        <w:rPr>
          <w:rFonts w:ascii="宋体" w:hAnsi="Times New Roman" w:cs="宋体"/>
          <w:b/>
        </w:rPr>
      </w:pPr>
      <w:bookmarkStart w:id="63" w:name="_Toc378586990"/>
      <w:r w:rsidRPr="00ED3164">
        <w:rPr>
          <w:rFonts w:ascii="宋体" w:hAnsi="宋体" w:cs="宋体" w:hint="eastAsia"/>
          <w:b/>
        </w:rPr>
        <w:t>23.合同的履行</w:t>
      </w:r>
      <w:bookmarkEnd w:id="63"/>
    </w:p>
    <w:p w:rsidR="007B45E6" w:rsidRPr="00ED3164" w:rsidRDefault="006051B7">
      <w:pPr>
        <w:autoSpaceDE w:val="0"/>
        <w:autoSpaceDN w:val="0"/>
        <w:adjustRightInd w:val="0"/>
        <w:snapToGrid w:val="0"/>
        <w:spacing w:line="360" w:lineRule="auto"/>
        <w:ind w:firstLineChars="200" w:firstLine="420"/>
        <w:jc w:val="left"/>
        <w:rPr>
          <w:rFonts w:ascii="宋体" w:hAnsi="Times New Roman" w:cs="宋体"/>
        </w:rPr>
      </w:pPr>
      <w:r w:rsidRPr="00ED3164">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7B45E6" w:rsidRPr="00ED3164" w:rsidRDefault="007B45E6">
      <w:pPr>
        <w:spacing w:line="360" w:lineRule="auto"/>
        <w:rPr>
          <w:rFonts w:cs="Times New Roman"/>
          <w:b/>
          <w:bCs/>
          <w:sz w:val="24"/>
          <w:szCs w:val="24"/>
        </w:rPr>
        <w:sectPr w:rsidR="007B45E6" w:rsidRPr="00ED3164">
          <w:pgSz w:w="11906" w:h="16838"/>
          <w:pgMar w:top="1440" w:right="1800" w:bottom="1440" w:left="1800" w:header="851" w:footer="992" w:gutter="0"/>
          <w:pgNumType w:start="1"/>
          <w:cols w:space="720"/>
          <w:docGrid w:type="lines" w:linePitch="312"/>
        </w:sectPr>
      </w:pPr>
    </w:p>
    <w:p w:rsidR="007B45E6" w:rsidRPr="00ED3164" w:rsidRDefault="006051B7">
      <w:pPr>
        <w:spacing w:line="360" w:lineRule="auto"/>
        <w:rPr>
          <w:rFonts w:cs="Times New Roman"/>
          <w:b/>
          <w:bCs/>
        </w:rPr>
      </w:pPr>
      <w:r w:rsidRPr="00ED3164">
        <w:rPr>
          <w:rFonts w:ascii="宋体" w:hAnsi="宋体" w:cs="宋体"/>
          <w:b/>
          <w:bCs/>
          <w:sz w:val="48"/>
          <w:szCs w:val="48"/>
        </w:rPr>
        <w:lastRenderedPageBreak/>
        <w:tab/>
      </w:r>
      <w:r w:rsidRPr="00ED3164">
        <w:rPr>
          <w:rFonts w:cs="宋体" w:hint="eastAsia"/>
          <w:b/>
          <w:bCs/>
        </w:rPr>
        <w:t>附件一：资格性及符合性审查表</w:t>
      </w:r>
    </w:p>
    <w:p w:rsidR="007B45E6" w:rsidRPr="00ED3164" w:rsidRDefault="006051B7">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ED3164">
        <w:rPr>
          <w:rFonts w:ascii="宋体" w:hAnsi="宋体" w:cs="宋体"/>
          <w:b/>
          <w:bCs/>
          <w:sz w:val="48"/>
          <w:szCs w:val="48"/>
        </w:rPr>
        <w:tab/>
      </w:r>
      <w:r w:rsidRPr="00ED3164">
        <w:rPr>
          <w:rFonts w:ascii="宋体" w:hAnsi="宋体" w:cs="宋体" w:hint="eastAsia"/>
          <w:b/>
          <w:bCs/>
          <w:sz w:val="48"/>
          <w:szCs w:val="48"/>
        </w:rPr>
        <w:t>广西南宁技师学院</w:t>
      </w:r>
    </w:p>
    <w:p w:rsidR="007B45E6" w:rsidRPr="00ED3164" w:rsidRDefault="006051B7">
      <w:pPr>
        <w:spacing w:afterLines="100" w:after="312"/>
        <w:jc w:val="center"/>
        <w:rPr>
          <w:rFonts w:ascii="宋体" w:cs="宋体"/>
          <w:sz w:val="36"/>
          <w:szCs w:val="36"/>
        </w:rPr>
      </w:pPr>
      <w:r w:rsidRPr="00ED3164">
        <w:rPr>
          <w:rFonts w:ascii="宋体" w:hAnsi="宋体" w:cs="宋体" w:hint="eastAsia"/>
          <w:sz w:val="36"/>
          <w:szCs w:val="36"/>
        </w:rPr>
        <w:t>资格性及符合性审查表</w:t>
      </w:r>
    </w:p>
    <w:p w:rsidR="007B45E6" w:rsidRPr="00ED3164" w:rsidRDefault="006051B7">
      <w:pPr>
        <w:spacing w:afterLines="50" w:after="156" w:line="400" w:lineRule="exact"/>
        <w:rPr>
          <w:rFonts w:ascii="宋体" w:cs="宋体"/>
          <w:b/>
          <w:bCs/>
          <w:kern w:val="0"/>
          <w:sz w:val="24"/>
          <w:szCs w:val="24"/>
        </w:rPr>
      </w:pPr>
      <w:r w:rsidRPr="00ED3164">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7B45E6" w:rsidRPr="00ED3164">
        <w:trPr>
          <w:trHeight w:val="417"/>
          <w:jc w:val="center"/>
        </w:trPr>
        <w:tc>
          <w:tcPr>
            <w:tcW w:w="635" w:type="dxa"/>
            <w:vMerge w:val="restart"/>
            <w:shd w:val="clear" w:color="auto" w:fill="D9D9D9"/>
            <w:vAlign w:val="center"/>
          </w:tcPr>
          <w:p w:rsidR="007B45E6" w:rsidRPr="00ED3164" w:rsidRDefault="006051B7">
            <w:pPr>
              <w:jc w:val="center"/>
              <w:rPr>
                <w:rFonts w:ascii="宋体" w:cs="宋体"/>
                <w:spacing w:val="-12"/>
              </w:rPr>
            </w:pPr>
            <w:r w:rsidRPr="00ED3164">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7B45E6" w:rsidRPr="00ED3164" w:rsidRDefault="006051B7">
            <w:pPr>
              <w:ind w:firstLineChars="750" w:firstLine="1575"/>
              <w:rPr>
                <w:rFonts w:ascii="宋体" w:cs="宋体"/>
              </w:rPr>
            </w:pPr>
            <w:r w:rsidRPr="00ED3164">
              <w:rPr>
                <w:rFonts w:ascii="宋体" w:hAnsi="宋体" w:cs="宋体" w:hint="eastAsia"/>
              </w:rPr>
              <w:t>检查项目</w:t>
            </w:r>
          </w:p>
          <w:p w:rsidR="007B45E6" w:rsidRPr="00ED3164" w:rsidRDefault="006051B7">
            <w:pPr>
              <w:rPr>
                <w:rFonts w:ascii="宋体" w:cs="宋体"/>
                <w:spacing w:val="-12"/>
              </w:rPr>
            </w:pPr>
            <w:r w:rsidRPr="00ED3164">
              <w:rPr>
                <w:rFonts w:ascii="宋体" w:hAnsi="宋体" w:cs="宋体" w:hint="eastAsia"/>
              </w:rPr>
              <w:t>供应商名称</w:t>
            </w:r>
          </w:p>
        </w:tc>
        <w:tc>
          <w:tcPr>
            <w:tcW w:w="1303"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资格性审查</w:t>
            </w:r>
          </w:p>
        </w:tc>
        <w:tc>
          <w:tcPr>
            <w:tcW w:w="9497" w:type="dxa"/>
            <w:gridSpan w:val="7"/>
            <w:shd w:val="clear" w:color="auto" w:fill="D9D9D9"/>
            <w:vAlign w:val="center"/>
          </w:tcPr>
          <w:p w:rsidR="007B45E6" w:rsidRPr="00ED3164" w:rsidRDefault="006051B7">
            <w:pPr>
              <w:jc w:val="center"/>
              <w:rPr>
                <w:rFonts w:ascii="宋体" w:cs="宋体"/>
              </w:rPr>
            </w:pPr>
            <w:r w:rsidRPr="00ED3164">
              <w:rPr>
                <w:rFonts w:ascii="宋体" w:hAnsi="宋体" w:cs="宋体" w:hint="eastAsia"/>
              </w:rPr>
              <w:t>符合性审查</w:t>
            </w:r>
          </w:p>
        </w:tc>
        <w:tc>
          <w:tcPr>
            <w:tcW w:w="851" w:type="dxa"/>
            <w:vMerge w:val="restart"/>
            <w:shd w:val="clear" w:color="auto" w:fill="D9D9D9"/>
            <w:vAlign w:val="center"/>
          </w:tcPr>
          <w:p w:rsidR="007B45E6" w:rsidRPr="00ED3164" w:rsidRDefault="006051B7">
            <w:pPr>
              <w:jc w:val="center"/>
              <w:rPr>
                <w:rFonts w:ascii="宋体" w:cs="宋体"/>
              </w:rPr>
            </w:pPr>
            <w:r w:rsidRPr="00ED3164">
              <w:rPr>
                <w:rFonts w:ascii="宋体" w:hAnsi="宋体" w:cs="宋体" w:hint="eastAsia"/>
              </w:rPr>
              <w:t>结论</w:t>
            </w:r>
          </w:p>
        </w:tc>
      </w:tr>
      <w:tr w:rsidR="007B45E6" w:rsidRPr="00ED3164">
        <w:trPr>
          <w:trHeight w:val="564"/>
          <w:jc w:val="center"/>
        </w:trPr>
        <w:tc>
          <w:tcPr>
            <w:tcW w:w="635" w:type="dxa"/>
            <w:vMerge/>
            <w:shd w:val="clear" w:color="auto" w:fill="D9D9D9"/>
            <w:vAlign w:val="center"/>
          </w:tcPr>
          <w:p w:rsidR="007B45E6" w:rsidRPr="00ED3164" w:rsidRDefault="007B45E6">
            <w:pPr>
              <w:jc w:val="center"/>
              <w:rPr>
                <w:rFonts w:ascii="宋体" w:cs="宋体"/>
                <w:spacing w:val="-12"/>
              </w:rPr>
            </w:pPr>
          </w:p>
        </w:tc>
        <w:tc>
          <w:tcPr>
            <w:tcW w:w="2848" w:type="dxa"/>
            <w:vMerge/>
            <w:tcBorders>
              <w:tl2br w:val="single" w:sz="4" w:space="0" w:color="auto"/>
            </w:tcBorders>
            <w:shd w:val="clear" w:color="auto" w:fill="D9D9D9"/>
            <w:vAlign w:val="center"/>
          </w:tcPr>
          <w:p w:rsidR="007B45E6" w:rsidRPr="00ED3164" w:rsidRDefault="007B45E6">
            <w:pPr>
              <w:ind w:firstLineChars="750" w:firstLine="1575"/>
              <w:rPr>
                <w:rFonts w:ascii="宋体" w:cs="宋体"/>
              </w:rPr>
            </w:pPr>
          </w:p>
        </w:tc>
        <w:tc>
          <w:tcPr>
            <w:tcW w:w="1303"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合格供应商</w:t>
            </w:r>
          </w:p>
        </w:tc>
        <w:tc>
          <w:tcPr>
            <w:tcW w:w="1843"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响应文件</w:t>
            </w:r>
          </w:p>
          <w:p w:rsidR="007B45E6" w:rsidRPr="00ED3164" w:rsidRDefault="006051B7">
            <w:pPr>
              <w:jc w:val="center"/>
              <w:rPr>
                <w:rFonts w:ascii="宋体" w:cs="宋体"/>
              </w:rPr>
            </w:pPr>
            <w:r w:rsidRPr="00ED3164">
              <w:rPr>
                <w:rFonts w:ascii="宋体" w:hAnsi="宋体" w:cs="宋体" w:hint="eastAsia"/>
              </w:rPr>
              <w:t>签署合格</w:t>
            </w:r>
          </w:p>
        </w:tc>
        <w:tc>
          <w:tcPr>
            <w:tcW w:w="1134"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报价要求</w:t>
            </w:r>
          </w:p>
        </w:tc>
        <w:tc>
          <w:tcPr>
            <w:tcW w:w="1984"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响应文件的完整性</w:t>
            </w:r>
          </w:p>
        </w:tc>
        <w:tc>
          <w:tcPr>
            <w:tcW w:w="851"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询价有效期</w:t>
            </w:r>
          </w:p>
        </w:tc>
        <w:tc>
          <w:tcPr>
            <w:tcW w:w="850" w:type="dxa"/>
            <w:shd w:val="clear" w:color="auto" w:fill="D9D9D9"/>
            <w:vAlign w:val="center"/>
          </w:tcPr>
          <w:p w:rsidR="007B45E6" w:rsidRPr="00ED3164" w:rsidRDefault="006051B7">
            <w:pPr>
              <w:jc w:val="center"/>
              <w:rPr>
                <w:rFonts w:ascii="宋体" w:cs="宋体"/>
              </w:rPr>
            </w:pPr>
            <w:r w:rsidRPr="00ED3164">
              <w:rPr>
                <w:rFonts w:ascii="宋体" w:hAnsi="宋体" w:cs="宋体" w:hint="eastAsia"/>
              </w:rPr>
              <w:t>带★条款</w:t>
            </w:r>
          </w:p>
        </w:tc>
        <w:tc>
          <w:tcPr>
            <w:tcW w:w="2835" w:type="dxa"/>
            <w:gridSpan w:val="2"/>
            <w:shd w:val="clear" w:color="auto" w:fill="D9D9D9"/>
            <w:vAlign w:val="center"/>
          </w:tcPr>
          <w:p w:rsidR="007B45E6" w:rsidRPr="00ED3164" w:rsidRDefault="006051B7">
            <w:pPr>
              <w:jc w:val="center"/>
              <w:rPr>
                <w:rFonts w:ascii="宋体" w:cs="宋体"/>
              </w:rPr>
            </w:pPr>
            <w:r w:rsidRPr="00ED3164">
              <w:rPr>
                <w:rFonts w:ascii="宋体" w:hAnsi="宋体" w:cs="宋体" w:hint="eastAsia"/>
              </w:rPr>
              <w:t>其他情形</w:t>
            </w:r>
          </w:p>
        </w:tc>
        <w:tc>
          <w:tcPr>
            <w:tcW w:w="851" w:type="dxa"/>
            <w:vMerge/>
            <w:shd w:val="clear" w:color="auto" w:fill="D9D9D9"/>
            <w:vAlign w:val="center"/>
          </w:tcPr>
          <w:p w:rsidR="007B45E6" w:rsidRPr="00ED3164" w:rsidRDefault="007B45E6">
            <w:pPr>
              <w:jc w:val="center"/>
              <w:rPr>
                <w:rFonts w:ascii="宋体" w:cs="宋体"/>
              </w:rPr>
            </w:pPr>
          </w:p>
        </w:tc>
      </w:tr>
      <w:tr w:rsidR="007B45E6" w:rsidRPr="00ED3164">
        <w:trPr>
          <w:trHeight w:val="827"/>
          <w:jc w:val="center"/>
        </w:trPr>
        <w:tc>
          <w:tcPr>
            <w:tcW w:w="635" w:type="dxa"/>
            <w:vMerge/>
            <w:tcBorders>
              <w:bottom w:val="single" w:sz="4" w:space="0" w:color="auto"/>
            </w:tcBorders>
            <w:shd w:val="clear" w:color="auto" w:fill="D9D9D9"/>
            <w:vAlign w:val="center"/>
          </w:tcPr>
          <w:p w:rsidR="007B45E6" w:rsidRPr="00ED3164" w:rsidRDefault="007B45E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7B45E6" w:rsidRPr="00ED3164" w:rsidRDefault="007B45E6">
            <w:pPr>
              <w:ind w:firstLineChars="750" w:firstLine="1575"/>
              <w:rPr>
                <w:rFonts w:ascii="宋体" w:cs="宋体"/>
              </w:rPr>
            </w:pPr>
          </w:p>
        </w:tc>
        <w:tc>
          <w:tcPr>
            <w:tcW w:w="1303"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详见</w:t>
            </w:r>
            <w:proofErr w:type="gramStart"/>
            <w:r w:rsidRPr="00ED3164">
              <w:rPr>
                <w:rFonts w:ascii="宋体" w:hAnsi="宋体" w:cs="宋体" w:hint="eastAsia"/>
              </w:rPr>
              <w:t>询价询价</w:t>
            </w:r>
            <w:proofErr w:type="gramEnd"/>
            <w:r w:rsidRPr="00ED3164">
              <w:rPr>
                <w:rFonts w:ascii="宋体" w:hAnsi="宋体" w:cs="宋体" w:hint="eastAsia"/>
              </w:rPr>
              <w:t>公告中“供应商资格”</w:t>
            </w:r>
          </w:p>
        </w:tc>
        <w:tc>
          <w:tcPr>
            <w:tcW w:w="1843"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询价截止日起</w:t>
            </w:r>
            <w:r w:rsidRPr="00ED3164">
              <w:rPr>
                <w:rFonts w:ascii="宋体" w:hAnsi="宋体" w:cs="宋体"/>
              </w:rPr>
              <w:t>90</w:t>
            </w:r>
            <w:r w:rsidRPr="00ED3164">
              <w:rPr>
                <w:rFonts w:ascii="宋体" w:hAnsi="宋体" w:cs="宋体" w:hint="eastAsia"/>
              </w:rPr>
              <w:t>天</w:t>
            </w:r>
          </w:p>
        </w:tc>
        <w:tc>
          <w:tcPr>
            <w:tcW w:w="850"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满足询价文件要求</w:t>
            </w:r>
          </w:p>
        </w:tc>
        <w:tc>
          <w:tcPr>
            <w:tcW w:w="1560"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7B45E6" w:rsidRPr="00ED3164" w:rsidRDefault="006051B7">
            <w:pPr>
              <w:jc w:val="center"/>
              <w:rPr>
                <w:rFonts w:ascii="宋体" w:cs="宋体"/>
              </w:rPr>
            </w:pPr>
            <w:r w:rsidRPr="00ED3164">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7B45E6" w:rsidRPr="00ED3164" w:rsidRDefault="007B45E6">
            <w:pPr>
              <w:jc w:val="center"/>
              <w:rPr>
                <w:rFonts w:ascii="宋体" w:cs="宋体"/>
              </w:rPr>
            </w:pPr>
          </w:p>
        </w:tc>
      </w:tr>
      <w:tr w:rsidR="007B45E6" w:rsidRPr="00ED3164">
        <w:trPr>
          <w:trHeight w:val="483"/>
          <w:jc w:val="center"/>
        </w:trPr>
        <w:tc>
          <w:tcPr>
            <w:tcW w:w="635" w:type="dxa"/>
            <w:shd w:val="clear" w:color="auto" w:fill="auto"/>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D3164">
              <w:rPr>
                <w:rFonts w:ascii="宋体" w:hAnsi="宋体" w:cs="宋体"/>
                <w:spacing w:val="-12"/>
                <w:sz w:val="24"/>
                <w:szCs w:val="24"/>
              </w:rPr>
              <w:t>1</w:t>
            </w:r>
          </w:p>
        </w:tc>
        <w:tc>
          <w:tcPr>
            <w:tcW w:w="2848" w:type="dxa"/>
            <w:shd w:val="clear" w:color="auto" w:fill="auto"/>
            <w:vAlign w:val="center"/>
          </w:tcPr>
          <w:p w:rsidR="007B45E6" w:rsidRPr="00ED3164" w:rsidRDefault="007B45E6">
            <w:pPr>
              <w:spacing w:line="360" w:lineRule="auto"/>
              <w:jc w:val="center"/>
              <w:rPr>
                <w:rFonts w:ascii="宋体" w:cs="宋体"/>
              </w:rPr>
            </w:pPr>
          </w:p>
        </w:tc>
        <w:tc>
          <w:tcPr>
            <w:tcW w:w="1303" w:type="dxa"/>
            <w:shd w:val="clear" w:color="auto" w:fill="auto"/>
            <w:vAlign w:val="center"/>
          </w:tcPr>
          <w:p w:rsidR="007B45E6" w:rsidRPr="00ED3164" w:rsidRDefault="007B45E6">
            <w:pPr>
              <w:jc w:val="center"/>
              <w:rPr>
                <w:rFonts w:ascii="宋体" w:cs="宋体"/>
              </w:rPr>
            </w:pPr>
          </w:p>
        </w:tc>
        <w:tc>
          <w:tcPr>
            <w:tcW w:w="1843" w:type="dxa"/>
            <w:shd w:val="clear" w:color="auto" w:fill="auto"/>
            <w:vAlign w:val="center"/>
          </w:tcPr>
          <w:p w:rsidR="007B45E6" w:rsidRPr="00ED3164" w:rsidRDefault="007B45E6">
            <w:pPr>
              <w:jc w:val="center"/>
              <w:rPr>
                <w:rFonts w:ascii="宋体" w:cs="宋体"/>
              </w:rPr>
            </w:pPr>
          </w:p>
        </w:tc>
        <w:tc>
          <w:tcPr>
            <w:tcW w:w="1134" w:type="dxa"/>
            <w:shd w:val="clear" w:color="auto" w:fill="auto"/>
            <w:vAlign w:val="center"/>
          </w:tcPr>
          <w:p w:rsidR="007B45E6" w:rsidRPr="00ED3164" w:rsidRDefault="007B45E6">
            <w:pPr>
              <w:jc w:val="center"/>
              <w:rPr>
                <w:rFonts w:ascii="宋体" w:cs="宋体"/>
              </w:rPr>
            </w:pPr>
          </w:p>
        </w:tc>
        <w:tc>
          <w:tcPr>
            <w:tcW w:w="1984"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c>
          <w:tcPr>
            <w:tcW w:w="850" w:type="dxa"/>
            <w:shd w:val="clear" w:color="auto" w:fill="auto"/>
            <w:vAlign w:val="center"/>
          </w:tcPr>
          <w:p w:rsidR="007B45E6" w:rsidRPr="00ED3164" w:rsidRDefault="007B45E6">
            <w:pPr>
              <w:jc w:val="center"/>
              <w:rPr>
                <w:rFonts w:ascii="宋体" w:cs="宋体"/>
              </w:rPr>
            </w:pPr>
          </w:p>
        </w:tc>
        <w:tc>
          <w:tcPr>
            <w:tcW w:w="1560" w:type="dxa"/>
            <w:shd w:val="clear" w:color="auto" w:fill="auto"/>
            <w:vAlign w:val="center"/>
          </w:tcPr>
          <w:p w:rsidR="007B45E6" w:rsidRPr="00ED3164" w:rsidRDefault="007B45E6">
            <w:pPr>
              <w:jc w:val="center"/>
              <w:rPr>
                <w:rFonts w:ascii="宋体" w:cs="宋体"/>
              </w:rPr>
            </w:pPr>
          </w:p>
        </w:tc>
        <w:tc>
          <w:tcPr>
            <w:tcW w:w="1275"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r>
      <w:tr w:rsidR="007B45E6" w:rsidRPr="00ED3164">
        <w:trPr>
          <w:trHeight w:val="461"/>
          <w:jc w:val="center"/>
        </w:trPr>
        <w:tc>
          <w:tcPr>
            <w:tcW w:w="635" w:type="dxa"/>
            <w:shd w:val="clear" w:color="auto" w:fill="auto"/>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D3164">
              <w:rPr>
                <w:rFonts w:ascii="宋体" w:hAnsi="宋体" w:cs="宋体"/>
                <w:spacing w:val="-12"/>
                <w:sz w:val="24"/>
                <w:szCs w:val="24"/>
              </w:rPr>
              <w:t>2</w:t>
            </w:r>
          </w:p>
        </w:tc>
        <w:tc>
          <w:tcPr>
            <w:tcW w:w="2848" w:type="dxa"/>
            <w:shd w:val="clear" w:color="auto" w:fill="auto"/>
            <w:vAlign w:val="center"/>
          </w:tcPr>
          <w:p w:rsidR="007B45E6" w:rsidRPr="00ED3164" w:rsidRDefault="007B45E6">
            <w:pPr>
              <w:spacing w:line="360" w:lineRule="auto"/>
              <w:jc w:val="center"/>
              <w:rPr>
                <w:rFonts w:ascii="宋体" w:cs="宋体"/>
              </w:rPr>
            </w:pPr>
          </w:p>
        </w:tc>
        <w:tc>
          <w:tcPr>
            <w:tcW w:w="1303" w:type="dxa"/>
            <w:shd w:val="clear" w:color="auto" w:fill="auto"/>
            <w:vAlign w:val="center"/>
          </w:tcPr>
          <w:p w:rsidR="007B45E6" w:rsidRPr="00ED3164" w:rsidRDefault="007B45E6">
            <w:pPr>
              <w:jc w:val="center"/>
              <w:rPr>
                <w:rFonts w:ascii="宋体" w:cs="宋体"/>
              </w:rPr>
            </w:pPr>
          </w:p>
        </w:tc>
        <w:tc>
          <w:tcPr>
            <w:tcW w:w="1843" w:type="dxa"/>
            <w:shd w:val="clear" w:color="auto" w:fill="auto"/>
            <w:vAlign w:val="center"/>
          </w:tcPr>
          <w:p w:rsidR="007B45E6" w:rsidRPr="00ED3164" w:rsidRDefault="007B45E6">
            <w:pPr>
              <w:jc w:val="center"/>
              <w:rPr>
                <w:rFonts w:ascii="宋体" w:cs="宋体"/>
              </w:rPr>
            </w:pPr>
          </w:p>
        </w:tc>
        <w:tc>
          <w:tcPr>
            <w:tcW w:w="1134" w:type="dxa"/>
            <w:shd w:val="clear" w:color="auto" w:fill="auto"/>
            <w:vAlign w:val="center"/>
          </w:tcPr>
          <w:p w:rsidR="007B45E6" w:rsidRPr="00ED3164" w:rsidRDefault="007B45E6">
            <w:pPr>
              <w:jc w:val="center"/>
              <w:rPr>
                <w:rFonts w:ascii="宋体" w:cs="宋体"/>
              </w:rPr>
            </w:pPr>
          </w:p>
        </w:tc>
        <w:tc>
          <w:tcPr>
            <w:tcW w:w="1984"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c>
          <w:tcPr>
            <w:tcW w:w="850" w:type="dxa"/>
            <w:shd w:val="clear" w:color="auto" w:fill="auto"/>
            <w:vAlign w:val="center"/>
          </w:tcPr>
          <w:p w:rsidR="007B45E6" w:rsidRPr="00ED3164" w:rsidRDefault="007B45E6">
            <w:pPr>
              <w:jc w:val="center"/>
              <w:rPr>
                <w:rFonts w:ascii="宋体" w:cs="宋体"/>
              </w:rPr>
            </w:pPr>
          </w:p>
        </w:tc>
        <w:tc>
          <w:tcPr>
            <w:tcW w:w="1560" w:type="dxa"/>
            <w:shd w:val="clear" w:color="auto" w:fill="auto"/>
            <w:vAlign w:val="center"/>
          </w:tcPr>
          <w:p w:rsidR="007B45E6" w:rsidRPr="00ED3164" w:rsidRDefault="007B45E6">
            <w:pPr>
              <w:jc w:val="center"/>
              <w:rPr>
                <w:rFonts w:ascii="宋体" w:cs="宋体"/>
              </w:rPr>
            </w:pPr>
          </w:p>
        </w:tc>
        <w:tc>
          <w:tcPr>
            <w:tcW w:w="1275"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r>
      <w:tr w:rsidR="007B45E6" w:rsidRPr="00ED3164">
        <w:trPr>
          <w:trHeight w:val="455"/>
          <w:jc w:val="center"/>
        </w:trPr>
        <w:tc>
          <w:tcPr>
            <w:tcW w:w="635" w:type="dxa"/>
            <w:shd w:val="clear" w:color="auto" w:fill="auto"/>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D3164">
              <w:rPr>
                <w:rFonts w:ascii="宋体" w:hAnsi="宋体" w:cs="宋体"/>
                <w:spacing w:val="-12"/>
                <w:sz w:val="24"/>
                <w:szCs w:val="24"/>
              </w:rPr>
              <w:t>3</w:t>
            </w:r>
          </w:p>
        </w:tc>
        <w:tc>
          <w:tcPr>
            <w:tcW w:w="2848" w:type="dxa"/>
            <w:shd w:val="clear" w:color="auto" w:fill="auto"/>
            <w:vAlign w:val="center"/>
          </w:tcPr>
          <w:p w:rsidR="007B45E6" w:rsidRPr="00ED3164" w:rsidRDefault="007B45E6">
            <w:pPr>
              <w:spacing w:line="360" w:lineRule="auto"/>
              <w:jc w:val="center"/>
              <w:rPr>
                <w:rFonts w:ascii="宋体" w:cs="宋体"/>
              </w:rPr>
            </w:pPr>
          </w:p>
        </w:tc>
        <w:tc>
          <w:tcPr>
            <w:tcW w:w="1303" w:type="dxa"/>
            <w:shd w:val="clear" w:color="auto" w:fill="auto"/>
            <w:vAlign w:val="center"/>
          </w:tcPr>
          <w:p w:rsidR="007B45E6" w:rsidRPr="00ED3164" w:rsidRDefault="007B45E6">
            <w:pPr>
              <w:jc w:val="center"/>
              <w:rPr>
                <w:rFonts w:ascii="宋体" w:cs="宋体"/>
              </w:rPr>
            </w:pPr>
          </w:p>
        </w:tc>
        <w:tc>
          <w:tcPr>
            <w:tcW w:w="1843" w:type="dxa"/>
            <w:shd w:val="clear" w:color="auto" w:fill="auto"/>
            <w:vAlign w:val="center"/>
          </w:tcPr>
          <w:p w:rsidR="007B45E6" w:rsidRPr="00ED3164" w:rsidRDefault="007B45E6">
            <w:pPr>
              <w:jc w:val="center"/>
              <w:rPr>
                <w:rFonts w:ascii="宋体" w:cs="宋体"/>
              </w:rPr>
            </w:pPr>
          </w:p>
        </w:tc>
        <w:tc>
          <w:tcPr>
            <w:tcW w:w="1134" w:type="dxa"/>
            <w:shd w:val="clear" w:color="auto" w:fill="auto"/>
            <w:vAlign w:val="center"/>
          </w:tcPr>
          <w:p w:rsidR="007B45E6" w:rsidRPr="00ED3164" w:rsidRDefault="007B45E6">
            <w:pPr>
              <w:jc w:val="center"/>
              <w:rPr>
                <w:rFonts w:ascii="宋体" w:cs="宋体"/>
              </w:rPr>
            </w:pPr>
          </w:p>
        </w:tc>
        <w:tc>
          <w:tcPr>
            <w:tcW w:w="1984"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c>
          <w:tcPr>
            <w:tcW w:w="850" w:type="dxa"/>
            <w:shd w:val="clear" w:color="auto" w:fill="auto"/>
            <w:vAlign w:val="center"/>
          </w:tcPr>
          <w:p w:rsidR="007B45E6" w:rsidRPr="00ED3164" w:rsidRDefault="007B45E6">
            <w:pPr>
              <w:jc w:val="center"/>
              <w:rPr>
                <w:rFonts w:ascii="宋体" w:cs="宋体"/>
              </w:rPr>
            </w:pPr>
          </w:p>
        </w:tc>
        <w:tc>
          <w:tcPr>
            <w:tcW w:w="1560" w:type="dxa"/>
            <w:shd w:val="clear" w:color="auto" w:fill="auto"/>
            <w:vAlign w:val="center"/>
          </w:tcPr>
          <w:p w:rsidR="007B45E6" w:rsidRPr="00ED3164" w:rsidRDefault="007B45E6">
            <w:pPr>
              <w:jc w:val="center"/>
              <w:rPr>
                <w:rFonts w:ascii="宋体" w:cs="宋体"/>
              </w:rPr>
            </w:pPr>
          </w:p>
        </w:tc>
        <w:tc>
          <w:tcPr>
            <w:tcW w:w="1275"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r>
      <w:tr w:rsidR="007B45E6" w:rsidRPr="00ED3164">
        <w:trPr>
          <w:trHeight w:val="449"/>
          <w:jc w:val="center"/>
        </w:trPr>
        <w:tc>
          <w:tcPr>
            <w:tcW w:w="635" w:type="dxa"/>
            <w:shd w:val="clear" w:color="auto" w:fill="auto"/>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D3164">
              <w:rPr>
                <w:rFonts w:ascii="宋体" w:hAnsi="宋体" w:cs="宋体"/>
                <w:spacing w:val="-12"/>
                <w:sz w:val="24"/>
                <w:szCs w:val="24"/>
              </w:rPr>
              <w:t>4</w:t>
            </w:r>
          </w:p>
        </w:tc>
        <w:tc>
          <w:tcPr>
            <w:tcW w:w="2848" w:type="dxa"/>
            <w:shd w:val="clear" w:color="auto" w:fill="auto"/>
            <w:vAlign w:val="center"/>
          </w:tcPr>
          <w:p w:rsidR="007B45E6" w:rsidRPr="00ED3164" w:rsidRDefault="007B45E6">
            <w:pPr>
              <w:spacing w:line="360" w:lineRule="auto"/>
              <w:jc w:val="center"/>
              <w:rPr>
                <w:rFonts w:ascii="宋体" w:cs="宋体"/>
              </w:rPr>
            </w:pPr>
          </w:p>
        </w:tc>
        <w:tc>
          <w:tcPr>
            <w:tcW w:w="1303" w:type="dxa"/>
            <w:shd w:val="clear" w:color="auto" w:fill="auto"/>
            <w:vAlign w:val="center"/>
          </w:tcPr>
          <w:p w:rsidR="007B45E6" w:rsidRPr="00ED3164" w:rsidRDefault="007B45E6">
            <w:pPr>
              <w:jc w:val="center"/>
              <w:rPr>
                <w:rFonts w:ascii="宋体" w:cs="宋体"/>
              </w:rPr>
            </w:pPr>
          </w:p>
        </w:tc>
        <w:tc>
          <w:tcPr>
            <w:tcW w:w="1843" w:type="dxa"/>
            <w:shd w:val="clear" w:color="auto" w:fill="auto"/>
            <w:vAlign w:val="center"/>
          </w:tcPr>
          <w:p w:rsidR="007B45E6" w:rsidRPr="00ED3164" w:rsidRDefault="007B45E6">
            <w:pPr>
              <w:jc w:val="center"/>
              <w:rPr>
                <w:rFonts w:ascii="宋体" w:cs="宋体"/>
              </w:rPr>
            </w:pPr>
          </w:p>
        </w:tc>
        <w:tc>
          <w:tcPr>
            <w:tcW w:w="1134" w:type="dxa"/>
            <w:shd w:val="clear" w:color="auto" w:fill="auto"/>
            <w:vAlign w:val="center"/>
          </w:tcPr>
          <w:p w:rsidR="007B45E6" w:rsidRPr="00ED3164" w:rsidRDefault="007B45E6">
            <w:pPr>
              <w:jc w:val="center"/>
              <w:rPr>
                <w:rFonts w:ascii="宋体" w:cs="宋体"/>
              </w:rPr>
            </w:pPr>
          </w:p>
        </w:tc>
        <w:tc>
          <w:tcPr>
            <w:tcW w:w="1984"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c>
          <w:tcPr>
            <w:tcW w:w="850" w:type="dxa"/>
            <w:shd w:val="clear" w:color="auto" w:fill="auto"/>
            <w:vAlign w:val="center"/>
          </w:tcPr>
          <w:p w:rsidR="007B45E6" w:rsidRPr="00ED3164" w:rsidRDefault="007B45E6">
            <w:pPr>
              <w:jc w:val="center"/>
              <w:rPr>
                <w:rFonts w:ascii="宋体" w:cs="宋体"/>
              </w:rPr>
            </w:pPr>
          </w:p>
        </w:tc>
        <w:tc>
          <w:tcPr>
            <w:tcW w:w="1560" w:type="dxa"/>
            <w:shd w:val="clear" w:color="auto" w:fill="auto"/>
            <w:vAlign w:val="center"/>
          </w:tcPr>
          <w:p w:rsidR="007B45E6" w:rsidRPr="00ED3164" w:rsidRDefault="007B45E6">
            <w:pPr>
              <w:jc w:val="center"/>
              <w:rPr>
                <w:rFonts w:ascii="宋体" w:cs="宋体"/>
              </w:rPr>
            </w:pPr>
          </w:p>
        </w:tc>
        <w:tc>
          <w:tcPr>
            <w:tcW w:w="1275"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r>
      <w:tr w:rsidR="007B45E6" w:rsidRPr="00ED3164">
        <w:trPr>
          <w:trHeight w:val="429"/>
          <w:jc w:val="center"/>
        </w:trPr>
        <w:tc>
          <w:tcPr>
            <w:tcW w:w="635" w:type="dxa"/>
            <w:shd w:val="clear" w:color="auto" w:fill="auto"/>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D3164">
              <w:rPr>
                <w:rFonts w:ascii="宋体" w:hAnsi="宋体" w:cs="宋体"/>
                <w:spacing w:val="-12"/>
                <w:sz w:val="24"/>
                <w:szCs w:val="24"/>
              </w:rPr>
              <w:t>5</w:t>
            </w:r>
          </w:p>
        </w:tc>
        <w:tc>
          <w:tcPr>
            <w:tcW w:w="2848" w:type="dxa"/>
            <w:shd w:val="clear" w:color="auto" w:fill="auto"/>
            <w:vAlign w:val="center"/>
          </w:tcPr>
          <w:p w:rsidR="007B45E6" w:rsidRPr="00ED3164" w:rsidRDefault="007B45E6">
            <w:pPr>
              <w:spacing w:line="360" w:lineRule="auto"/>
              <w:jc w:val="center"/>
              <w:rPr>
                <w:rFonts w:ascii="宋体" w:cs="宋体"/>
              </w:rPr>
            </w:pPr>
          </w:p>
        </w:tc>
        <w:tc>
          <w:tcPr>
            <w:tcW w:w="1303" w:type="dxa"/>
            <w:shd w:val="clear" w:color="auto" w:fill="auto"/>
            <w:vAlign w:val="center"/>
          </w:tcPr>
          <w:p w:rsidR="007B45E6" w:rsidRPr="00ED3164" w:rsidRDefault="007B45E6">
            <w:pPr>
              <w:jc w:val="center"/>
              <w:rPr>
                <w:rFonts w:ascii="宋体" w:cs="宋体"/>
              </w:rPr>
            </w:pPr>
          </w:p>
        </w:tc>
        <w:tc>
          <w:tcPr>
            <w:tcW w:w="1843" w:type="dxa"/>
            <w:shd w:val="clear" w:color="auto" w:fill="auto"/>
            <w:vAlign w:val="center"/>
          </w:tcPr>
          <w:p w:rsidR="007B45E6" w:rsidRPr="00ED3164" w:rsidRDefault="007B45E6">
            <w:pPr>
              <w:jc w:val="center"/>
              <w:rPr>
                <w:rFonts w:ascii="宋体" w:cs="宋体"/>
              </w:rPr>
            </w:pPr>
          </w:p>
        </w:tc>
        <w:tc>
          <w:tcPr>
            <w:tcW w:w="1134" w:type="dxa"/>
            <w:shd w:val="clear" w:color="auto" w:fill="auto"/>
            <w:vAlign w:val="center"/>
          </w:tcPr>
          <w:p w:rsidR="007B45E6" w:rsidRPr="00ED3164" w:rsidRDefault="007B45E6">
            <w:pPr>
              <w:jc w:val="center"/>
              <w:rPr>
                <w:rFonts w:ascii="宋体" w:cs="宋体"/>
              </w:rPr>
            </w:pPr>
          </w:p>
        </w:tc>
        <w:tc>
          <w:tcPr>
            <w:tcW w:w="1984"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c>
          <w:tcPr>
            <w:tcW w:w="850" w:type="dxa"/>
            <w:shd w:val="clear" w:color="auto" w:fill="auto"/>
            <w:vAlign w:val="center"/>
          </w:tcPr>
          <w:p w:rsidR="007B45E6" w:rsidRPr="00ED3164" w:rsidRDefault="007B45E6">
            <w:pPr>
              <w:jc w:val="center"/>
              <w:rPr>
                <w:rFonts w:ascii="宋体" w:cs="宋体"/>
              </w:rPr>
            </w:pPr>
          </w:p>
        </w:tc>
        <w:tc>
          <w:tcPr>
            <w:tcW w:w="1560" w:type="dxa"/>
            <w:shd w:val="clear" w:color="auto" w:fill="auto"/>
            <w:vAlign w:val="center"/>
          </w:tcPr>
          <w:p w:rsidR="007B45E6" w:rsidRPr="00ED3164" w:rsidRDefault="007B45E6">
            <w:pPr>
              <w:jc w:val="center"/>
              <w:rPr>
                <w:rFonts w:ascii="宋体" w:cs="宋体"/>
              </w:rPr>
            </w:pPr>
          </w:p>
        </w:tc>
        <w:tc>
          <w:tcPr>
            <w:tcW w:w="1275" w:type="dxa"/>
            <w:shd w:val="clear" w:color="auto" w:fill="auto"/>
          </w:tcPr>
          <w:p w:rsidR="007B45E6" w:rsidRPr="00ED3164" w:rsidRDefault="007B45E6">
            <w:pPr>
              <w:jc w:val="center"/>
              <w:rPr>
                <w:rFonts w:ascii="宋体" w:cs="宋体"/>
              </w:rPr>
            </w:pPr>
          </w:p>
        </w:tc>
        <w:tc>
          <w:tcPr>
            <w:tcW w:w="851" w:type="dxa"/>
            <w:shd w:val="clear" w:color="auto" w:fill="auto"/>
            <w:vAlign w:val="center"/>
          </w:tcPr>
          <w:p w:rsidR="007B45E6" w:rsidRPr="00ED3164" w:rsidRDefault="007B45E6">
            <w:pPr>
              <w:jc w:val="center"/>
              <w:rPr>
                <w:rFonts w:ascii="宋体" w:cs="宋体"/>
              </w:rPr>
            </w:pPr>
          </w:p>
        </w:tc>
      </w:tr>
    </w:tbl>
    <w:p w:rsidR="007B45E6" w:rsidRPr="00ED3164" w:rsidRDefault="006051B7">
      <w:pPr>
        <w:spacing w:line="400" w:lineRule="exact"/>
        <w:rPr>
          <w:rFonts w:ascii="宋体" w:cs="宋体"/>
          <w:b/>
          <w:bCs/>
          <w:sz w:val="28"/>
          <w:szCs w:val="28"/>
        </w:rPr>
      </w:pPr>
      <w:r w:rsidRPr="00ED3164">
        <w:rPr>
          <w:rFonts w:ascii="宋体" w:hAnsi="宋体" w:cs="宋体" w:hint="eastAsia"/>
          <w:b/>
          <w:bCs/>
        </w:rPr>
        <w:t>注：</w:t>
      </w:r>
      <w:r w:rsidRPr="00ED3164">
        <w:rPr>
          <w:rFonts w:ascii="宋体" w:hAnsi="宋体" w:cs="宋体"/>
        </w:rPr>
        <w:t>1</w:t>
      </w:r>
      <w:r w:rsidRPr="00ED3164">
        <w:rPr>
          <w:rFonts w:ascii="宋体" w:hAnsi="宋体" w:cs="宋体" w:hint="eastAsia"/>
        </w:rPr>
        <w:t>、符合审查表的打“Ο”，不符合审查表的打“×”。全部打“Ο”的结论填写通过，出现一个“×”的结论填写不通过。</w:t>
      </w:r>
    </w:p>
    <w:p w:rsidR="007B45E6" w:rsidRPr="00ED3164" w:rsidRDefault="006051B7">
      <w:pPr>
        <w:spacing w:line="400" w:lineRule="exact"/>
        <w:ind w:leftChars="-171" w:left="-359" w:rightChars="-111" w:right="-233" w:firstLineChars="1" w:firstLine="2"/>
        <w:rPr>
          <w:rFonts w:ascii="宋体" w:hAnsi="宋体" w:cs="宋体"/>
        </w:rPr>
      </w:pPr>
      <w:r w:rsidRPr="00ED3164">
        <w:rPr>
          <w:rFonts w:ascii="宋体" w:hAnsi="宋体" w:cs="宋体"/>
        </w:rPr>
        <w:t xml:space="preserve">        2</w:t>
      </w:r>
      <w:r w:rsidRPr="00ED3164">
        <w:rPr>
          <w:rFonts w:ascii="宋体" w:hAnsi="宋体" w:cs="宋体" w:hint="eastAsia"/>
        </w:rPr>
        <w:t>、结论为通过的供应商可以进入下一阶段的评审。</w:t>
      </w:r>
    </w:p>
    <w:p w:rsidR="007B45E6" w:rsidRPr="00ED3164" w:rsidRDefault="007B45E6">
      <w:pPr>
        <w:pStyle w:val="af4"/>
        <w:ind w:firstLineChars="0" w:firstLine="0"/>
        <w:rPr>
          <w:rFonts w:cs="Times New Roman"/>
        </w:rPr>
        <w:sectPr w:rsidR="007B45E6" w:rsidRPr="00ED3164">
          <w:pgSz w:w="16838" w:h="11906" w:orient="landscape"/>
          <w:pgMar w:top="1797" w:right="1440" w:bottom="1797" w:left="1440" w:header="851" w:footer="992" w:gutter="0"/>
          <w:cols w:space="720"/>
          <w:docGrid w:type="linesAndChars" w:linePitch="312"/>
        </w:sectPr>
      </w:pPr>
    </w:p>
    <w:p w:rsidR="007B45E6" w:rsidRPr="00ED3164" w:rsidRDefault="006051B7">
      <w:pPr>
        <w:pStyle w:val="1"/>
        <w:jc w:val="center"/>
        <w:rPr>
          <w:sz w:val="36"/>
          <w:szCs w:val="36"/>
        </w:rPr>
      </w:pPr>
      <w:bookmarkStart w:id="64" w:name="_Toc50737322"/>
      <w:bookmarkStart w:id="65" w:name="_Toc50691023"/>
      <w:bookmarkStart w:id="66" w:name="_Toc454458060"/>
      <w:bookmarkStart w:id="67" w:name="_Toc50737290"/>
      <w:bookmarkStart w:id="68" w:name="_Toc50736470"/>
      <w:bookmarkStart w:id="69" w:name="_Toc87417452"/>
      <w:bookmarkStart w:id="70" w:name="_Toc4423"/>
      <w:bookmarkStart w:id="71" w:name="_Toc43264513"/>
      <w:r w:rsidRPr="00ED3164">
        <w:rPr>
          <w:rFonts w:hint="eastAsia"/>
          <w:sz w:val="36"/>
          <w:szCs w:val="36"/>
        </w:rPr>
        <w:lastRenderedPageBreak/>
        <w:t>第四章</w:t>
      </w:r>
      <w:r w:rsidRPr="00ED3164">
        <w:rPr>
          <w:rFonts w:hint="eastAsia"/>
          <w:sz w:val="36"/>
          <w:szCs w:val="36"/>
        </w:rPr>
        <w:t xml:space="preserve"> </w:t>
      </w:r>
      <w:r w:rsidRPr="00ED3164">
        <w:rPr>
          <w:rFonts w:hint="eastAsia"/>
          <w:sz w:val="36"/>
          <w:szCs w:val="36"/>
        </w:rPr>
        <w:t>合同</w:t>
      </w:r>
      <w:bookmarkEnd w:id="64"/>
      <w:bookmarkEnd w:id="65"/>
      <w:bookmarkEnd w:id="66"/>
      <w:bookmarkEnd w:id="67"/>
      <w:bookmarkEnd w:id="68"/>
      <w:bookmarkEnd w:id="69"/>
      <w:r w:rsidRPr="00ED3164">
        <w:rPr>
          <w:rFonts w:hint="eastAsia"/>
          <w:sz w:val="36"/>
          <w:szCs w:val="36"/>
        </w:rPr>
        <w:t>格式</w:t>
      </w:r>
      <w:bookmarkEnd w:id="70"/>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7B45E6">
      <w:pPr>
        <w:adjustRightInd w:val="0"/>
        <w:snapToGrid w:val="0"/>
        <w:jc w:val="left"/>
        <w:rPr>
          <w:rFonts w:ascii="宋体" w:hAnsi="Times New Roman" w:cs="宋体"/>
          <w:b/>
          <w:sz w:val="24"/>
        </w:rPr>
      </w:pPr>
    </w:p>
    <w:p w:rsidR="007B45E6" w:rsidRPr="00ED3164" w:rsidRDefault="006051B7">
      <w:pPr>
        <w:pStyle w:val="1"/>
        <w:spacing w:line="360" w:lineRule="auto"/>
        <w:jc w:val="center"/>
        <w:rPr>
          <w:rFonts w:ascii="宋体"/>
          <w:sz w:val="52"/>
          <w:szCs w:val="52"/>
        </w:rPr>
      </w:pPr>
      <w:bookmarkStart w:id="72" w:name="_Toc17156"/>
      <w:bookmarkEnd w:id="71"/>
      <w:r w:rsidRPr="00ED3164">
        <w:rPr>
          <w:rFonts w:ascii="宋体" w:hAnsi="宋体" w:cs="宋体" w:hint="eastAsia"/>
          <w:sz w:val="52"/>
          <w:szCs w:val="52"/>
        </w:rPr>
        <w:t>合　同　书</w:t>
      </w:r>
      <w:bookmarkEnd w:id="72"/>
    </w:p>
    <w:p w:rsidR="007B45E6" w:rsidRPr="00ED3164" w:rsidRDefault="007B45E6">
      <w:pPr>
        <w:tabs>
          <w:tab w:val="left" w:pos="720"/>
        </w:tabs>
        <w:spacing w:line="360" w:lineRule="auto"/>
        <w:jc w:val="center"/>
        <w:rPr>
          <w:rFonts w:ascii="宋体"/>
          <w:b/>
          <w:bCs/>
          <w:sz w:val="36"/>
          <w:szCs w:val="36"/>
        </w:rPr>
      </w:pPr>
    </w:p>
    <w:p w:rsidR="007B45E6" w:rsidRPr="00ED3164" w:rsidRDefault="007B45E6">
      <w:pPr>
        <w:tabs>
          <w:tab w:val="left" w:pos="720"/>
        </w:tabs>
        <w:spacing w:line="360" w:lineRule="auto"/>
        <w:rPr>
          <w:rFonts w:ascii="宋体"/>
          <w:b/>
          <w:bCs/>
        </w:rPr>
      </w:pPr>
    </w:p>
    <w:p w:rsidR="007B45E6" w:rsidRPr="00ED3164" w:rsidRDefault="007B45E6">
      <w:pPr>
        <w:tabs>
          <w:tab w:val="left" w:pos="720"/>
        </w:tabs>
        <w:spacing w:line="360" w:lineRule="auto"/>
        <w:rPr>
          <w:rFonts w:ascii="宋体"/>
          <w:b/>
          <w:bCs/>
        </w:rPr>
      </w:pPr>
    </w:p>
    <w:p w:rsidR="007B45E6" w:rsidRPr="00ED3164" w:rsidRDefault="007B45E6">
      <w:pPr>
        <w:tabs>
          <w:tab w:val="left" w:pos="720"/>
        </w:tabs>
        <w:spacing w:line="360" w:lineRule="auto"/>
        <w:rPr>
          <w:rFonts w:ascii="宋体"/>
          <w:b/>
          <w:bCs/>
        </w:rPr>
      </w:pPr>
    </w:p>
    <w:p w:rsidR="007B45E6" w:rsidRPr="00ED3164" w:rsidRDefault="007B45E6">
      <w:pPr>
        <w:tabs>
          <w:tab w:val="left" w:pos="720"/>
        </w:tabs>
        <w:spacing w:line="360" w:lineRule="auto"/>
        <w:rPr>
          <w:rFonts w:ascii="宋体"/>
          <w:b/>
          <w:bCs/>
        </w:rPr>
      </w:pPr>
    </w:p>
    <w:p w:rsidR="007B45E6" w:rsidRPr="00ED3164" w:rsidRDefault="007B45E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7B45E6" w:rsidRPr="00ED3164">
        <w:trPr>
          <w:trHeight w:val="446"/>
          <w:jc w:val="center"/>
        </w:trPr>
        <w:tc>
          <w:tcPr>
            <w:tcW w:w="5400" w:type="dxa"/>
          </w:tcPr>
          <w:p w:rsidR="007B45E6" w:rsidRPr="00ED3164" w:rsidRDefault="006051B7">
            <w:pPr>
              <w:tabs>
                <w:tab w:val="left" w:pos="720"/>
              </w:tabs>
              <w:spacing w:line="360" w:lineRule="auto"/>
              <w:rPr>
                <w:rFonts w:ascii="宋体" w:cs="Times New Roman"/>
                <w:b/>
                <w:bCs/>
                <w:sz w:val="24"/>
                <w:u w:val="single"/>
              </w:rPr>
            </w:pPr>
            <w:r w:rsidRPr="00ED3164">
              <w:rPr>
                <w:rFonts w:ascii="宋体" w:hAnsi="宋体" w:cs="宋体" w:hint="eastAsia"/>
                <w:b/>
                <w:bCs/>
                <w:sz w:val="24"/>
              </w:rPr>
              <w:t>采购编号：</w:t>
            </w:r>
            <w:r w:rsidRPr="00ED3164">
              <w:rPr>
                <w:rFonts w:ascii="宋体" w:hAnsi="宋体" w:cs="宋体"/>
                <w:b/>
                <w:bCs/>
                <w:sz w:val="24"/>
                <w:u w:val="single"/>
              </w:rPr>
              <w:t xml:space="preserve">                          </w:t>
            </w:r>
          </w:p>
        </w:tc>
      </w:tr>
      <w:tr w:rsidR="007B45E6" w:rsidRPr="00ED3164">
        <w:trPr>
          <w:trHeight w:val="446"/>
          <w:jc w:val="center"/>
        </w:trPr>
        <w:tc>
          <w:tcPr>
            <w:tcW w:w="5400" w:type="dxa"/>
          </w:tcPr>
          <w:p w:rsidR="007B45E6" w:rsidRPr="00ED3164" w:rsidRDefault="007B45E6">
            <w:pPr>
              <w:tabs>
                <w:tab w:val="left" w:pos="720"/>
              </w:tabs>
              <w:spacing w:line="360" w:lineRule="auto"/>
              <w:rPr>
                <w:rFonts w:ascii="宋体" w:cs="Times New Roman"/>
                <w:b/>
                <w:bCs/>
                <w:sz w:val="24"/>
                <w:u w:val="single"/>
              </w:rPr>
            </w:pPr>
          </w:p>
        </w:tc>
      </w:tr>
      <w:tr w:rsidR="007B45E6" w:rsidRPr="00ED3164">
        <w:trPr>
          <w:trHeight w:val="446"/>
          <w:jc w:val="center"/>
        </w:trPr>
        <w:tc>
          <w:tcPr>
            <w:tcW w:w="5400" w:type="dxa"/>
          </w:tcPr>
          <w:p w:rsidR="007B45E6" w:rsidRPr="00ED3164" w:rsidRDefault="006051B7">
            <w:pPr>
              <w:tabs>
                <w:tab w:val="left" w:pos="720"/>
              </w:tabs>
              <w:spacing w:line="360" w:lineRule="auto"/>
              <w:rPr>
                <w:rFonts w:ascii="宋体" w:cs="Times New Roman"/>
                <w:b/>
                <w:bCs/>
                <w:sz w:val="24"/>
              </w:rPr>
            </w:pPr>
            <w:r w:rsidRPr="00ED3164">
              <w:rPr>
                <w:rFonts w:ascii="宋体" w:hAnsi="宋体" w:cs="宋体" w:hint="eastAsia"/>
                <w:b/>
                <w:bCs/>
                <w:sz w:val="24"/>
              </w:rPr>
              <w:t>项目名称：</w:t>
            </w:r>
            <w:r w:rsidRPr="00ED3164">
              <w:rPr>
                <w:rFonts w:ascii="宋体" w:hAnsi="宋体" w:cs="宋体"/>
                <w:b/>
                <w:bCs/>
                <w:sz w:val="24"/>
                <w:u w:val="single"/>
              </w:rPr>
              <w:t xml:space="preserve">                          </w:t>
            </w:r>
          </w:p>
        </w:tc>
      </w:tr>
      <w:tr w:rsidR="007B45E6" w:rsidRPr="00ED3164">
        <w:trPr>
          <w:trHeight w:val="460"/>
          <w:jc w:val="center"/>
        </w:trPr>
        <w:tc>
          <w:tcPr>
            <w:tcW w:w="5400" w:type="dxa"/>
          </w:tcPr>
          <w:p w:rsidR="007B45E6" w:rsidRPr="00ED3164" w:rsidRDefault="007B45E6">
            <w:pPr>
              <w:tabs>
                <w:tab w:val="left" w:pos="720"/>
              </w:tabs>
              <w:spacing w:line="360" w:lineRule="auto"/>
              <w:rPr>
                <w:rFonts w:ascii="宋体" w:cs="Times New Roman"/>
                <w:b/>
                <w:bCs/>
              </w:rPr>
            </w:pPr>
          </w:p>
        </w:tc>
      </w:tr>
    </w:tbl>
    <w:p w:rsidR="007B45E6" w:rsidRPr="00ED3164" w:rsidRDefault="007B45E6">
      <w:pPr>
        <w:spacing w:line="360" w:lineRule="auto"/>
        <w:rPr>
          <w:rFonts w:ascii="宋体"/>
        </w:rPr>
      </w:pPr>
    </w:p>
    <w:p w:rsidR="007B45E6" w:rsidRPr="00ED3164" w:rsidRDefault="007B45E6">
      <w:pPr>
        <w:spacing w:line="360" w:lineRule="auto"/>
        <w:rPr>
          <w:rFonts w:ascii="宋体"/>
        </w:rPr>
      </w:pPr>
    </w:p>
    <w:p w:rsidR="007B45E6" w:rsidRPr="00ED3164" w:rsidRDefault="007B45E6">
      <w:pPr>
        <w:spacing w:line="360" w:lineRule="auto"/>
        <w:rPr>
          <w:rFonts w:ascii="宋体"/>
        </w:rPr>
      </w:pPr>
    </w:p>
    <w:p w:rsidR="007B45E6" w:rsidRPr="00ED3164" w:rsidRDefault="007B45E6">
      <w:pPr>
        <w:spacing w:line="360" w:lineRule="auto"/>
        <w:rPr>
          <w:rFonts w:ascii="宋体"/>
        </w:rPr>
      </w:pPr>
    </w:p>
    <w:p w:rsidR="007B45E6" w:rsidRPr="00ED3164" w:rsidRDefault="007B45E6">
      <w:pPr>
        <w:spacing w:line="360" w:lineRule="auto"/>
        <w:rPr>
          <w:rFonts w:ascii="宋体"/>
        </w:rPr>
      </w:pPr>
    </w:p>
    <w:p w:rsidR="007B45E6" w:rsidRPr="00ED3164" w:rsidRDefault="007B45E6">
      <w:pPr>
        <w:spacing w:line="360" w:lineRule="auto"/>
        <w:rPr>
          <w:rFonts w:ascii="宋体"/>
        </w:rPr>
      </w:pPr>
    </w:p>
    <w:p w:rsidR="007B45E6" w:rsidRPr="00ED3164" w:rsidRDefault="006051B7">
      <w:pPr>
        <w:spacing w:line="360" w:lineRule="auto"/>
        <w:rPr>
          <w:rFonts w:ascii="宋体"/>
          <w:b/>
          <w:bCs/>
        </w:rPr>
      </w:pPr>
      <w:bookmarkStart w:id="73" w:name="_Hlk38299433"/>
      <w:r w:rsidRPr="00ED3164">
        <w:rPr>
          <w:rFonts w:ascii="宋体" w:hAnsi="宋体" w:cs="宋体" w:hint="eastAsia"/>
          <w:b/>
          <w:bCs/>
        </w:rPr>
        <w:t>注：合同签订双方根据项目的具体要求进行修订，不作统一格式要求。</w:t>
      </w:r>
    </w:p>
    <w:bookmarkEnd w:id="73"/>
    <w:p w:rsidR="007B45E6" w:rsidRPr="00ED3164" w:rsidRDefault="007B45E6">
      <w:pPr>
        <w:rPr>
          <w:rFonts w:ascii="宋体" w:hAnsi="Times New Roman"/>
        </w:rPr>
        <w:sectPr w:rsidR="007B45E6" w:rsidRPr="00ED3164">
          <w:pgSz w:w="11906" w:h="16838"/>
          <w:pgMar w:top="1135" w:right="1135" w:bottom="1135" w:left="1135" w:header="685" w:footer="567" w:gutter="0"/>
          <w:cols w:space="720"/>
          <w:docGrid w:type="lines" w:linePitch="312"/>
        </w:sectPr>
      </w:pPr>
    </w:p>
    <w:p w:rsidR="007B45E6" w:rsidRPr="00ED3164" w:rsidRDefault="006051B7">
      <w:pPr>
        <w:pStyle w:val="1"/>
        <w:jc w:val="center"/>
        <w:rPr>
          <w:sz w:val="36"/>
          <w:szCs w:val="36"/>
        </w:rPr>
      </w:pPr>
      <w:bookmarkStart w:id="74" w:name="_Toc43264514"/>
      <w:bookmarkStart w:id="75" w:name="_Toc87417454"/>
      <w:bookmarkStart w:id="76" w:name="_Toc454458061"/>
      <w:bookmarkStart w:id="77" w:name="_Toc50737324"/>
      <w:bookmarkStart w:id="78" w:name="_Toc50736472"/>
      <w:bookmarkStart w:id="79" w:name="_Toc50737292"/>
      <w:bookmarkStart w:id="80" w:name="_Toc50691026"/>
      <w:bookmarkStart w:id="81" w:name="_Toc30130"/>
      <w:bookmarkEnd w:id="74"/>
      <w:r w:rsidRPr="00ED3164">
        <w:rPr>
          <w:rFonts w:hint="eastAsia"/>
          <w:sz w:val="36"/>
          <w:szCs w:val="36"/>
        </w:rPr>
        <w:lastRenderedPageBreak/>
        <w:t>第五章</w:t>
      </w:r>
      <w:r w:rsidRPr="00ED3164">
        <w:rPr>
          <w:rFonts w:hint="eastAsia"/>
          <w:sz w:val="36"/>
          <w:szCs w:val="36"/>
        </w:rPr>
        <w:t xml:space="preserve"> </w:t>
      </w:r>
      <w:r w:rsidRPr="00ED3164">
        <w:rPr>
          <w:rFonts w:hint="eastAsia"/>
          <w:sz w:val="36"/>
          <w:szCs w:val="36"/>
        </w:rPr>
        <w:t>响应文件格式</w:t>
      </w:r>
      <w:bookmarkEnd w:id="75"/>
      <w:bookmarkEnd w:id="76"/>
      <w:bookmarkEnd w:id="77"/>
      <w:bookmarkEnd w:id="78"/>
      <w:bookmarkEnd w:id="79"/>
      <w:bookmarkEnd w:id="80"/>
      <w:bookmarkEnd w:id="81"/>
    </w:p>
    <w:p w:rsidR="007B45E6" w:rsidRPr="00ED3164" w:rsidRDefault="006051B7">
      <w:pPr>
        <w:pStyle w:val="2"/>
        <w:widowControl/>
        <w:spacing w:line="440" w:lineRule="exact"/>
        <w:jc w:val="center"/>
        <w:rPr>
          <w:rFonts w:ascii="宋体" w:eastAsia="宋体" w:hAnsi="宋体" w:cs="宋体"/>
          <w:b w:val="0"/>
        </w:rPr>
      </w:pPr>
      <w:bookmarkStart w:id="82" w:name="_Toc453493041"/>
      <w:bookmarkStart w:id="83" w:name="_Toc448133318"/>
      <w:bookmarkStart w:id="84" w:name="_Toc454458062"/>
      <w:bookmarkStart w:id="85" w:name="_Toc321408662"/>
      <w:r w:rsidRPr="00ED3164">
        <w:rPr>
          <w:rFonts w:ascii="宋体" w:eastAsia="宋体" w:hAnsi="宋体" w:cs="宋体" w:hint="eastAsia"/>
          <w:b w:val="0"/>
        </w:rPr>
        <w:t>响应文件封面</w:t>
      </w:r>
      <w:bookmarkEnd w:id="82"/>
      <w:bookmarkEnd w:id="83"/>
      <w:bookmarkEnd w:id="8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7B45E6" w:rsidRPr="00ED3164">
        <w:trPr>
          <w:trHeight w:val="11727"/>
        </w:trPr>
        <w:tc>
          <w:tcPr>
            <w:tcW w:w="9606" w:type="dxa"/>
            <w:tcBorders>
              <w:top w:val="single" w:sz="4" w:space="0" w:color="auto"/>
              <w:left w:val="single" w:sz="4" w:space="0" w:color="auto"/>
              <w:bottom w:val="single" w:sz="4" w:space="0" w:color="auto"/>
              <w:right w:val="single" w:sz="4" w:space="0" w:color="auto"/>
            </w:tcBorders>
          </w:tcPr>
          <w:p w:rsidR="007B45E6" w:rsidRPr="00ED3164" w:rsidRDefault="007B45E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7B45E6" w:rsidRPr="00ED3164" w:rsidRDefault="007B45E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7B45E6" w:rsidRPr="00ED3164" w:rsidRDefault="006051B7">
            <w:pPr>
              <w:pStyle w:val="af1"/>
              <w:widowControl w:val="0"/>
              <w:spacing w:before="0" w:beforeAutospacing="0" w:after="0" w:afterAutospacing="0" w:line="360" w:lineRule="auto"/>
              <w:jc w:val="center"/>
              <w:rPr>
                <w:rFonts w:hAnsi="Times New Roman"/>
                <w:kern w:val="2"/>
                <w:sz w:val="52"/>
                <w:szCs w:val="52"/>
              </w:rPr>
            </w:pPr>
            <w:r w:rsidRPr="00ED3164">
              <w:rPr>
                <w:rFonts w:hint="eastAsia"/>
                <w:kern w:val="2"/>
                <w:sz w:val="52"/>
                <w:szCs w:val="52"/>
              </w:rPr>
              <w:t>广西南宁技师学院询价项目</w:t>
            </w:r>
          </w:p>
          <w:p w:rsidR="007B45E6" w:rsidRPr="00ED3164" w:rsidRDefault="006051B7">
            <w:pPr>
              <w:pStyle w:val="af1"/>
              <w:widowControl w:val="0"/>
              <w:spacing w:before="0" w:beforeAutospacing="0" w:after="0" w:afterAutospacing="0" w:line="360" w:lineRule="auto"/>
              <w:jc w:val="center"/>
              <w:rPr>
                <w:rFonts w:hAnsi="Times New Roman"/>
                <w:kern w:val="2"/>
                <w:sz w:val="72"/>
                <w:szCs w:val="72"/>
              </w:rPr>
            </w:pPr>
            <w:r w:rsidRPr="00ED3164">
              <w:rPr>
                <w:rFonts w:hint="eastAsia"/>
                <w:kern w:val="2"/>
                <w:sz w:val="72"/>
                <w:szCs w:val="72"/>
              </w:rPr>
              <w:t>响应文件</w:t>
            </w:r>
          </w:p>
          <w:p w:rsidR="007B45E6" w:rsidRPr="00ED3164" w:rsidRDefault="007B45E6">
            <w:pPr>
              <w:pStyle w:val="af1"/>
              <w:widowControl w:val="0"/>
              <w:spacing w:before="0" w:beforeAutospacing="0" w:after="0" w:afterAutospacing="0" w:line="360" w:lineRule="auto"/>
              <w:jc w:val="center"/>
              <w:rPr>
                <w:rFonts w:hAnsi="Times New Roman"/>
                <w:kern w:val="2"/>
                <w:sz w:val="32"/>
                <w:szCs w:val="32"/>
              </w:rPr>
            </w:pPr>
          </w:p>
          <w:p w:rsidR="007B45E6" w:rsidRPr="00ED3164" w:rsidRDefault="006051B7">
            <w:pPr>
              <w:pStyle w:val="af1"/>
              <w:widowControl w:val="0"/>
              <w:spacing w:before="0" w:beforeAutospacing="0" w:after="0" w:afterAutospacing="0" w:line="360" w:lineRule="auto"/>
              <w:jc w:val="center"/>
              <w:rPr>
                <w:rFonts w:ascii="黑体" w:eastAsia="黑体" w:hAnsi="Times New Roman" w:cs="黑体"/>
                <w:kern w:val="2"/>
                <w:sz w:val="32"/>
                <w:szCs w:val="32"/>
              </w:rPr>
            </w:pPr>
            <w:r w:rsidRPr="00ED3164">
              <w:rPr>
                <w:rFonts w:hint="eastAsia"/>
                <w:kern w:val="2"/>
                <w:sz w:val="32"/>
                <w:szCs w:val="32"/>
              </w:rPr>
              <w:t>□正本□副本</w:t>
            </w:r>
          </w:p>
          <w:p w:rsidR="007B45E6" w:rsidRPr="00ED3164" w:rsidRDefault="007B45E6">
            <w:pPr>
              <w:pStyle w:val="af1"/>
              <w:widowControl w:val="0"/>
              <w:spacing w:before="0" w:beforeAutospacing="0" w:after="0" w:afterAutospacing="0" w:line="360" w:lineRule="auto"/>
              <w:jc w:val="both"/>
              <w:rPr>
                <w:rFonts w:ascii="仿宋_GB2312" w:eastAsia="仿宋_GB2312" w:cs="仿宋_GB2312"/>
                <w:kern w:val="2"/>
                <w:sz w:val="32"/>
                <w:szCs w:val="32"/>
              </w:rPr>
            </w:pPr>
          </w:p>
          <w:p w:rsidR="007B45E6" w:rsidRPr="00ED3164" w:rsidRDefault="007B45E6">
            <w:pPr>
              <w:pStyle w:val="af1"/>
              <w:widowControl w:val="0"/>
              <w:spacing w:before="0" w:beforeAutospacing="0" w:after="0" w:afterAutospacing="0" w:line="400" w:lineRule="exact"/>
              <w:ind w:firstLineChars="320" w:firstLine="896"/>
              <w:jc w:val="both"/>
              <w:rPr>
                <w:rFonts w:hAnsi="Times New Roman"/>
                <w:kern w:val="2"/>
                <w:sz w:val="28"/>
                <w:szCs w:val="28"/>
              </w:rPr>
            </w:pPr>
          </w:p>
          <w:p w:rsidR="007B45E6" w:rsidRPr="00ED3164" w:rsidRDefault="007B45E6">
            <w:pPr>
              <w:pStyle w:val="af1"/>
              <w:widowControl w:val="0"/>
              <w:spacing w:before="0" w:beforeAutospacing="0" w:after="0" w:afterAutospacing="0" w:line="400" w:lineRule="exact"/>
              <w:ind w:firstLineChars="320" w:firstLine="896"/>
              <w:jc w:val="both"/>
              <w:rPr>
                <w:rFonts w:hAnsi="Times New Roman"/>
                <w:kern w:val="2"/>
                <w:sz w:val="28"/>
                <w:szCs w:val="28"/>
              </w:rPr>
            </w:pPr>
          </w:p>
          <w:p w:rsidR="007B45E6" w:rsidRPr="00ED3164" w:rsidRDefault="007B45E6">
            <w:pPr>
              <w:pStyle w:val="af1"/>
              <w:widowControl w:val="0"/>
              <w:spacing w:before="0" w:beforeAutospacing="0" w:after="0" w:afterAutospacing="0" w:line="400" w:lineRule="exact"/>
              <w:ind w:firstLineChars="320" w:firstLine="896"/>
              <w:jc w:val="both"/>
              <w:rPr>
                <w:rFonts w:hAnsi="Times New Roman"/>
                <w:kern w:val="2"/>
                <w:sz w:val="28"/>
                <w:szCs w:val="28"/>
              </w:rPr>
            </w:pPr>
          </w:p>
          <w:p w:rsidR="007B45E6" w:rsidRPr="00ED3164" w:rsidRDefault="007B45E6">
            <w:pPr>
              <w:pStyle w:val="af1"/>
              <w:widowControl w:val="0"/>
              <w:spacing w:before="0" w:beforeAutospacing="0" w:after="0" w:afterAutospacing="0" w:line="400" w:lineRule="exact"/>
              <w:ind w:firstLineChars="320" w:firstLine="896"/>
              <w:jc w:val="both"/>
              <w:rPr>
                <w:rFonts w:hAnsi="Times New Roman"/>
                <w:kern w:val="2"/>
                <w:sz w:val="28"/>
                <w:szCs w:val="28"/>
              </w:rPr>
            </w:pPr>
          </w:p>
          <w:p w:rsidR="007B45E6" w:rsidRPr="00ED3164" w:rsidRDefault="006051B7">
            <w:pPr>
              <w:pStyle w:val="af1"/>
              <w:widowControl w:val="0"/>
              <w:spacing w:before="0" w:beforeAutospacing="0" w:after="120" w:afterAutospacing="0"/>
              <w:ind w:leftChars="337" w:left="708"/>
              <w:jc w:val="both"/>
              <w:rPr>
                <w:kern w:val="2"/>
                <w:sz w:val="28"/>
                <w:szCs w:val="28"/>
              </w:rPr>
            </w:pPr>
            <w:r w:rsidRPr="00ED3164">
              <w:rPr>
                <w:rFonts w:ascii="Times New Roman" w:hAnsi="Times New Roman" w:hint="eastAsia"/>
                <w:kern w:val="2"/>
                <w:sz w:val="28"/>
                <w:szCs w:val="28"/>
              </w:rPr>
              <w:t>项目编号：</w:t>
            </w:r>
          </w:p>
          <w:p w:rsidR="007B45E6" w:rsidRPr="00ED3164" w:rsidRDefault="006051B7">
            <w:pPr>
              <w:pStyle w:val="af1"/>
              <w:widowControl w:val="0"/>
              <w:spacing w:before="0" w:beforeAutospacing="0" w:after="120" w:afterAutospacing="0"/>
              <w:ind w:leftChars="337" w:left="708"/>
              <w:jc w:val="both"/>
              <w:rPr>
                <w:kern w:val="2"/>
                <w:sz w:val="28"/>
                <w:szCs w:val="28"/>
              </w:rPr>
            </w:pPr>
            <w:r w:rsidRPr="00ED3164">
              <w:rPr>
                <w:rFonts w:ascii="Times New Roman" w:hAnsi="Times New Roman" w:hint="eastAsia"/>
                <w:kern w:val="2"/>
                <w:sz w:val="28"/>
                <w:szCs w:val="28"/>
              </w:rPr>
              <w:t>项目名称：</w:t>
            </w:r>
          </w:p>
          <w:p w:rsidR="007B45E6" w:rsidRPr="00ED3164" w:rsidRDefault="006051B7">
            <w:pPr>
              <w:pStyle w:val="af1"/>
              <w:widowControl w:val="0"/>
              <w:spacing w:before="0" w:beforeAutospacing="0" w:after="120" w:afterAutospacing="0"/>
              <w:ind w:leftChars="337" w:left="708"/>
              <w:jc w:val="both"/>
              <w:rPr>
                <w:kern w:val="2"/>
                <w:sz w:val="28"/>
                <w:szCs w:val="28"/>
              </w:rPr>
            </w:pPr>
            <w:r w:rsidRPr="00ED3164">
              <w:rPr>
                <w:rFonts w:ascii="Times New Roman" w:hAnsi="Times New Roman" w:hint="eastAsia"/>
                <w:kern w:val="2"/>
                <w:sz w:val="28"/>
                <w:szCs w:val="28"/>
              </w:rPr>
              <w:t>供应商名称（公章）：</w:t>
            </w:r>
          </w:p>
          <w:p w:rsidR="007B45E6" w:rsidRPr="00ED3164" w:rsidRDefault="006051B7">
            <w:pPr>
              <w:pStyle w:val="af1"/>
              <w:widowControl w:val="0"/>
              <w:spacing w:before="0" w:beforeAutospacing="0" w:after="120" w:afterAutospacing="0"/>
              <w:ind w:leftChars="337" w:left="708"/>
              <w:jc w:val="both"/>
              <w:rPr>
                <w:kern w:val="2"/>
                <w:sz w:val="28"/>
                <w:szCs w:val="28"/>
              </w:rPr>
            </w:pPr>
            <w:r w:rsidRPr="00ED3164">
              <w:rPr>
                <w:rFonts w:ascii="Times New Roman" w:hAnsi="Times New Roman" w:hint="eastAsia"/>
                <w:kern w:val="2"/>
                <w:sz w:val="28"/>
                <w:szCs w:val="28"/>
              </w:rPr>
              <w:t>供应商地址：</w:t>
            </w:r>
          </w:p>
          <w:p w:rsidR="007B45E6" w:rsidRPr="00ED3164" w:rsidRDefault="007B45E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rsidR="007B45E6" w:rsidRPr="00ED3164" w:rsidRDefault="007B45E6">
      <w:pPr>
        <w:outlineLvl w:val="1"/>
        <w:rPr>
          <w:rFonts w:ascii="宋体" w:hAnsi="Times New Roman" w:cs="宋体"/>
          <w:kern w:val="0"/>
        </w:rPr>
      </w:pPr>
    </w:p>
    <w:p w:rsidR="007B45E6" w:rsidRPr="00ED3164" w:rsidRDefault="007B45E6">
      <w:pPr>
        <w:pStyle w:val="af4"/>
        <w:ind w:firstLine="210"/>
      </w:pPr>
    </w:p>
    <w:p w:rsidR="007B45E6" w:rsidRPr="00ED3164" w:rsidRDefault="007B45E6">
      <w:pPr>
        <w:pStyle w:val="af1"/>
        <w:widowControl w:val="0"/>
        <w:numPr>
          <w:ilvl w:val="0"/>
          <w:numId w:val="2"/>
        </w:numPr>
        <w:spacing w:before="0" w:beforeAutospacing="0" w:after="0" w:afterAutospacing="0"/>
        <w:rPr>
          <w:rFonts w:ascii="Arial" w:eastAsia="黑体" w:hAnsi="Arial"/>
          <w:sz w:val="28"/>
          <w:szCs w:val="28"/>
        </w:rPr>
      </w:pPr>
      <w:bookmarkStart w:id="86" w:name="_Toc50736473"/>
      <w:bookmarkStart w:id="87" w:name="_Toc50737325"/>
      <w:bookmarkStart w:id="88" w:name="_Toc50737293"/>
      <w:bookmarkStart w:id="89" w:name="_Toc168212179"/>
      <w:bookmarkStart w:id="90" w:name="_Toc52165077"/>
      <w:bookmarkStart w:id="91" w:name="_Toc50691028"/>
    </w:p>
    <w:p w:rsidR="007B45E6" w:rsidRPr="00ED3164" w:rsidRDefault="006051B7">
      <w:pPr>
        <w:jc w:val="center"/>
        <w:outlineLvl w:val="1"/>
        <w:rPr>
          <w:rFonts w:ascii="黑体" w:eastAsia="黑体" w:hAnsi="宋体" w:cs="黑体"/>
          <w:kern w:val="0"/>
          <w:sz w:val="32"/>
          <w:szCs w:val="32"/>
        </w:rPr>
      </w:pPr>
      <w:r w:rsidRPr="00ED3164">
        <w:rPr>
          <w:rFonts w:ascii="黑体" w:eastAsia="黑体" w:hAnsi="宋体" w:cs="黑体" w:hint="eastAsia"/>
          <w:kern w:val="0"/>
          <w:sz w:val="32"/>
          <w:szCs w:val="32"/>
        </w:rPr>
        <w:t>询价响应函</w:t>
      </w:r>
      <w:bookmarkEnd w:id="86"/>
      <w:bookmarkEnd w:id="87"/>
      <w:bookmarkEnd w:id="88"/>
      <w:bookmarkEnd w:id="89"/>
      <w:bookmarkEnd w:id="90"/>
      <w:bookmarkEnd w:id="91"/>
    </w:p>
    <w:p w:rsidR="007B45E6" w:rsidRPr="00ED3164" w:rsidRDefault="006051B7">
      <w:pPr>
        <w:spacing w:line="360" w:lineRule="auto"/>
        <w:ind w:leftChars="50" w:left="105" w:firstLine="2"/>
        <w:rPr>
          <w:rFonts w:ascii="宋体" w:hAnsi="Times New Roman" w:cs="宋体"/>
          <w:b/>
        </w:rPr>
      </w:pPr>
      <w:r w:rsidRPr="00ED3164">
        <w:rPr>
          <w:rFonts w:ascii="宋体" w:hAnsi="宋体" w:cs="宋体" w:hint="eastAsia"/>
          <w:b/>
        </w:rPr>
        <w:t>致：广西南宁技师学院</w:t>
      </w:r>
    </w:p>
    <w:p w:rsidR="007B45E6" w:rsidRPr="00ED3164" w:rsidRDefault="006051B7">
      <w:pPr>
        <w:spacing w:line="360" w:lineRule="auto"/>
        <w:ind w:firstLineChars="200" w:firstLine="420"/>
        <w:rPr>
          <w:rFonts w:ascii="宋体" w:hAnsi="Times New Roman" w:cs="宋体"/>
        </w:rPr>
      </w:pPr>
      <w:r w:rsidRPr="00ED3164">
        <w:rPr>
          <w:rFonts w:ascii="宋体" w:hAnsi="宋体" w:cs="宋体" w:hint="eastAsia"/>
        </w:rPr>
        <w:t>我方确认收到贵方</w:t>
      </w:r>
      <w:r w:rsidRPr="00ED3164">
        <w:rPr>
          <w:rFonts w:ascii="宋体" w:hAnsi="宋体" w:cs="宋体" w:hint="eastAsia"/>
          <w:u w:val="single"/>
        </w:rPr>
        <w:t xml:space="preserve"> </w:t>
      </w:r>
      <w:r w:rsidRPr="00ED3164">
        <w:rPr>
          <w:rFonts w:ascii="宋体" w:hAnsi="宋体" w:cs="宋体"/>
          <w:u w:val="single"/>
        </w:rPr>
        <w:t xml:space="preserve">  </w:t>
      </w:r>
      <w:r w:rsidRPr="00ED3164">
        <w:rPr>
          <w:rFonts w:ascii="宋体" w:hAnsi="宋体" w:cs="宋体" w:hint="eastAsia"/>
          <w:u w:val="single"/>
        </w:rPr>
        <w:t>（</w:t>
      </w:r>
      <w:r w:rsidRPr="00ED3164">
        <w:rPr>
          <w:rFonts w:ascii="宋体" w:hAnsi="宋体" w:cs="宋体" w:hint="eastAsia"/>
          <w:kern w:val="0"/>
          <w:u w:val="single"/>
        </w:rPr>
        <w:t>项目名称</w:t>
      </w:r>
      <w:r w:rsidRPr="00ED3164">
        <w:rPr>
          <w:rFonts w:ascii="宋体" w:hAnsi="宋体" w:cs="宋体" w:hint="eastAsia"/>
          <w:u w:val="single"/>
        </w:rPr>
        <w:t>）</w:t>
      </w:r>
      <w:r w:rsidRPr="00ED3164">
        <w:rPr>
          <w:rFonts w:ascii="宋体" w:hAnsi="宋体" w:cs="宋体"/>
          <w:u w:val="single"/>
        </w:rPr>
        <w:t xml:space="preserve">   </w:t>
      </w:r>
      <w:r w:rsidRPr="00ED3164">
        <w:rPr>
          <w:rFonts w:ascii="宋体" w:hAnsi="宋体" w:cs="宋体" w:hint="eastAsia"/>
        </w:rPr>
        <w:t>的询价文件（项目编号：</w:t>
      </w:r>
      <w:r w:rsidRPr="00ED3164">
        <w:rPr>
          <w:rFonts w:ascii="宋体" w:hAnsi="宋体" w:cs="宋体"/>
          <w:u w:val="single"/>
        </w:rPr>
        <w:t xml:space="preserve">              </w:t>
      </w:r>
      <w:r w:rsidRPr="00ED3164">
        <w:rPr>
          <w:rFonts w:ascii="宋体" w:hAnsi="宋体" w:cs="宋体" w:hint="eastAsia"/>
        </w:rPr>
        <w:t>），</w:t>
      </w:r>
      <w:r w:rsidRPr="00ED3164">
        <w:rPr>
          <w:rFonts w:ascii="宋体" w:hAnsi="宋体" w:cs="宋体" w:hint="eastAsia"/>
          <w:u w:val="single"/>
        </w:rPr>
        <w:t xml:space="preserve">    (供应商名称、地址)   </w:t>
      </w:r>
      <w:r w:rsidRPr="00ED3164">
        <w:rPr>
          <w:rFonts w:ascii="宋体" w:hAnsi="宋体" w:cs="宋体" w:hint="eastAsia"/>
        </w:rPr>
        <w:t>作为供应商已正式授权</w:t>
      </w:r>
      <w:r w:rsidRPr="00ED3164">
        <w:rPr>
          <w:rFonts w:ascii="宋体" w:hAnsi="宋体" w:cs="宋体" w:hint="eastAsia"/>
          <w:u w:val="single"/>
        </w:rPr>
        <w:t xml:space="preserve">    (供应商授权代表全名、职务)   </w:t>
      </w:r>
      <w:r w:rsidRPr="00ED3164">
        <w:rPr>
          <w:rFonts w:ascii="宋体" w:hAnsi="宋体" w:cs="宋体" w:hint="eastAsia"/>
        </w:rPr>
        <w:t>，代表我方提交响应文件进行询价并签署本项目的相关文件。</w:t>
      </w:r>
    </w:p>
    <w:p w:rsidR="007B45E6" w:rsidRPr="00ED3164" w:rsidRDefault="006051B7">
      <w:pPr>
        <w:spacing w:line="360" w:lineRule="auto"/>
        <w:ind w:firstLineChars="200" w:firstLine="420"/>
        <w:rPr>
          <w:rFonts w:ascii="宋体" w:hAnsi="Times New Roman" w:cs="宋体"/>
        </w:rPr>
      </w:pPr>
      <w:r w:rsidRPr="00ED3164">
        <w:rPr>
          <w:rFonts w:ascii="宋体" w:hAnsi="宋体" w:cs="宋体" w:hint="eastAsia"/>
        </w:rPr>
        <w:t>授权代表在此声明并同意：</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1.我们愿意遵守采购人询价文件的各项规定，自愿参加询价</w:t>
      </w:r>
      <w:r w:rsidRPr="00ED3164">
        <w:rPr>
          <w:rFonts w:ascii="宋体" w:hAnsi="Times New Roman" w:cs="宋体" w:hint="eastAsia"/>
        </w:rPr>
        <w:t>,</w:t>
      </w:r>
      <w:r w:rsidRPr="00ED3164">
        <w:rPr>
          <w:rFonts w:ascii="宋体" w:hAnsi="宋体" w:cs="宋体" w:hint="eastAsia"/>
        </w:rPr>
        <w:t>且已清楚询价文件的要求及有关文件规定，并严格按照询价文件的规定履行全部责任和义务。</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2.我们同意本响应文件自询价开始之日起</w:t>
      </w:r>
      <w:r w:rsidRPr="00ED3164">
        <w:rPr>
          <w:rFonts w:ascii="宋体" w:hAnsi="宋体" w:cs="宋体" w:hint="eastAsia"/>
          <w:u w:val="single"/>
        </w:rPr>
        <w:t>90</w:t>
      </w:r>
      <w:r w:rsidRPr="00ED3164">
        <w:rPr>
          <w:rFonts w:ascii="宋体" w:hAnsi="宋体" w:cs="宋体" w:hint="eastAsia"/>
        </w:rPr>
        <w:t>天内有效。</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3.我们已经详细地阅读全部询价文件及附件，包括澄清（如有）及参考文件，我们完全理解本询价文件及附件的要求。</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4.我们同意提供采购人与询价小组要求的有关询价的一切数据或资料。</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5.如果我们未对询价文件实质性条款的要求</w:t>
      </w:r>
      <w:proofErr w:type="gramStart"/>
      <w:r w:rsidRPr="00ED3164">
        <w:rPr>
          <w:rFonts w:ascii="宋体" w:hAnsi="宋体" w:cs="宋体" w:hint="eastAsia"/>
        </w:rPr>
        <w:t>作出</w:t>
      </w:r>
      <w:proofErr w:type="gramEnd"/>
      <w:r w:rsidRPr="00ED3164">
        <w:rPr>
          <w:rFonts w:ascii="宋体" w:hAnsi="宋体" w:cs="宋体" w:hint="eastAsia"/>
        </w:rPr>
        <w:t>实质性响应，则完全同意并接受按无效响应处理。</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6.我们保证提交的一切文件，无论是原件或复印件均为准确、真实、有效、完整，绝无任何虚假、伪造或者夸大。</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7.我们在此郑重承诺：在本次采购活动中，如有违法、违规、弄虚作假行为，所造成的损失、不良后果及法律责任，一律由我公司（企业）承担。</w:t>
      </w:r>
    </w:p>
    <w:p w:rsidR="007B45E6" w:rsidRPr="00ED3164" w:rsidRDefault="006051B7">
      <w:pPr>
        <w:adjustRightInd w:val="0"/>
        <w:snapToGrid w:val="0"/>
        <w:spacing w:line="400" w:lineRule="exact"/>
        <w:ind w:firstLineChars="200" w:firstLine="420"/>
        <w:rPr>
          <w:rFonts w:ascii="宋体" w:hAnsi="Times New Roman" w:cs="宋体"/>
        </w:rPr>
      </w:pPr>
      <w:r w:rsidRPr="00ED3164">
        <w:rPr>
          <w:rFonts w:ascii="宋体" w:hAnsi="宋体" w:cs="宋体" w:hint="eastAsia"/>
        </w:rPr>
        <w:t>8.我们是依法注册的法人，在法律、财务及运作上完全独立于采购人。</w:t>
      </w:r>
    </w:p>
    <w:p w:rsidR="007B45E6" w:rsidRPr="00ED3164" w:rsidRDefault="007B45E6">
      <w:pPr>
        <w:autoSpaceDE w:val="0"/>
        <w:autoSpaceDN w:val="0"/>
        <w:adjustRightInd w:val="0"/>
        <w:snapToGrid w:val="0"/>
        <w:spacing w:line="400" w:lineRule="exact"/>
        <w:ind w:left="420" w:firstLine="310"/>
        <w:rPr>
          <w:rFonts w:ascii="宋体" w:hAnsi="Times New Roman" w:cs="宋体"/>
          <w:u w:val="single"/>
        </w:rPr>
      </w:pPr>
    </w:p>
    <w:p w:rsidR="007B45E6" w:rsidRPr="00ED3164" w:rsidRDefault="007B45E6">
      <w:pPr>
        <w:adjustRightInd w:val="0"/>
        <w:snapToGrid w:val="0"/>
        <w:spacing w:line="400" w:lineRule="exact"/>
        <w:ind w:left="480"/>
        <w:rPr>
          <w:rFonts w:ascii="宋体" w:hAnsi="Times New Roman" w:cs="宋体"/>
        </w:rPr>
      </w:pPr>
    </w:p>
    <w:p w:rsidR="007B45E6" w:rsidRPr="00ED3164" w:rsidRDefault="007B45E6">
      <w:pPr>
        <w:adjustRightInd w:val="0"/>
        <w:snapToGrid w:val="0"/>
        <w:spacing w:line="360" w:lineRule="auto"/>
        <w:ind w:left="480"/>
        <w:rPr>
          <w:rFonts w:ascii="宋体" w:hAnsi="Times New Roman" w:cs="宋体"/>
        </w:rPr>
      </w:pPr>
    </w:p>
    <w:p w:rsidR="007B45E6" w:rsidRPr="00ED3164" w:rsidRDefault="007B45E6">
      <w:pPr>
        <w:adjustRightInd w:val="0"/>
        <w:snapToGrid w:val="0"/>
        <w:spacing w:line="360" w:lineRule="auto"/>
        <w:ind w:left="480"/>
        <w:rPr>
          <w:rFonts w:ascii="宋体" w:hAnsi="Times New Roman" w:cs="宋体"/>
        </w:rPr>
      </w:pPr>
    </w:p>
    <w:p w:rsidR="007B45E6" w:rsidRPr="00ED3164" w:rsidRDefault="006051B7">
      <w:pPr>
        <w:adjustRightInd w:val="0"/>
        <w:snapToGrid w:val="0"/>
        <w:spacing w:line="360" w:lineRule="auto"/>
        <w:ind w:left="480"/>
        <w:rPr>
          <w:rFonts w:ascii="宋体" w:hAnsi="宋体" w:cs="宋体"/>
        </w:rPr>
      </w:pPr>
      <w:r w:rsidRPr="00ED3164">
        <w:rPr>
          <w:rFonts w:ascii="宋体" w:hAnsi="宋体" w:cs="宋体" w:hint="eastAsia"/>
        </w:rPr>
        <w:t>供应商名称（公章）:</w:t>
      </w:r>
    </w:p>
    <w:p w:rsidR="007B45E6" w:rsidRPr="00ED3164" w:rsidRDefault="007B45E6">
      <w:pPr>
        <w:adjustRightInd w:val="0"/>
        <w:snapToGrid w:val="0"/>
        <w:spacing w:line="360" w:lineRule="auto"/>
        <w:ind w:left="480"/>
        <w:rPr>
          <w:rFonts w:ascii="宋体" w:hAnsi="宋体" w:cs="宋体"/>
        </w:rPr>
      </w:pPr>
    </w:p>
    <w:p w:rsidR="007B45E6" w:rsidRPr="00ED3164" w:rsidRDefault="006051B7">
      <w:pPr>
        <w:adjustRightInd w:val="0"/>
        <w:snapToGrid w:val="0"/>
        <w:spacing w:line="360" w:lineRule="auto"/>
        <w:ind w:firstLineChars="225" w:firstLine="473"/>
        <w:rPr>
          <w:rFonts w:ascii="宋体" w:hAnsi="Times New Roman" w:cs="宋体"/>
        </w:rPr>
      </w:pPr>
      <w:r w:rsidRPr="00ED3164">
        <w:rPr>
          <w:rFonts w:ascii="宋体" w:hAnsi="Times New Roman" w:cs="宋体" w:hint="eastAsia"/>
        </w:rPr>
        <w:t>法定代表人或</w:t>
      </w:r>
      <w:r w:rsidRPr="00ED3164">
        <w:rPr>
          <w:rFonts w:ascii="宋体" w:hAnsi="宋体" w:cs="宋体" w:hint="eastAsia"/>
        </w:rPr>
        <w:t>其授权代表签名：</w:t>
      </w:r>
    </w:p>
    <w:p w:rsidR="007B45E6" w:rsidRPr="00ED3164" w:rsidRDefault="007B45E6">
      <w:pPr>
        <w:adjustRightInd w:val="0"/>
        <w:snapToGrid w:val="0"/>
        <w:spacing w:line="360" w:lineRule="auto"/>
        <w:ind w:firstLineChars="225" w:firstLine="473"/>
        <w:rPr>
          <w:rFonts w:ascii="宋体" w:hAnsi="Times New Roman" w:cs="宋体"/>
        </w:rPr>
      </w:pPr>
    </w:p>
    <w:p w:rsidR="007B45E6" w:rsidRPr="00ED3164" w:rsidRDefault="006051B7">
      <w:pPr>
        <w:adjustRightInd w:val="0"/>
        <w:snapToGrid w:val="0"/>
        <w:spacing w:line="360" w:lineRule="auto"/>
        <w:ind w:firstLineChars="225" w:firstLine="473"/>
        <w:rPr>
          <w:rFonts w:ascii="宋体" w:hAnsi="Times New Roman" w:cs="宋体"/>
        </w:rPr>
      </w:pPr>
      <w:r w:rsidRPr="00ED3164">
        <w:rPr>
          <w:rFonts w:ascii="宋体" w:hAnsi="宋体" w:cs="宋体" w:hint="eastAsia"/>
        </w:rPr>
        <w:t>日期：</w:t>
      </w:r>
    </w:p>
    <w:p w:rsidR="007B45E6" w:rsidRPr="00ED3164" w:rsidRDefault="007B45E6">
      <w:pPr>
        <w:adjustRightInd w:val="0"/>
        <w:snapToGrid w:val="0"/>
        <w:spacing w:line="360" w:lineRule="auto"/>
        <w:ind w:firstLineChars="225" w:firstLine="473"/>
        <w:rPr>
          <w:rFonts w:ascii="宋体" w:hAnsi="Times New Roman" w:cs="宋体"/>
        </w:rPr>
      </w:pPr>
    </w:p>
    <w:p w:rsidR="007B45E6" w:rsidRPr="00ED3164" w:rsidRDefault="007B45E6">
      <w:pPr>
        <w:spacing w:line="360" w:lineRule="auto"/>
        <w:ind w:leftChars="50" w:left="105" w:firstLine="2"/>
        <w:rPr>
          <w:rFonts w:ascii="宋体" w:hAnsi="Times New Roman" w:cs="宋体"/>
        </w:rPr>
      </w:pPr>
    </w:p>
    <w:p w:rsidR="007B45E6" w:rsidRPr="00ED3164" w:rsidRDefault="007B45E6">
      <w:pPr>
        <w:rPr>
          <w:rFonts w:ascii="宋体" w:hAnsi="Times New Roman"/>
        </w:rPr>
        <w:sectPr w:rsidR="007B45E6" w:rsidRPr="00ED3164">
          <w:pgSz w:w="11906" w:h="16838"/>
          <w:pgMar w:top="1135" w:right="1135" w:bottom="1135" w:left="1135" w:header="685" w:footer="567" w:gutter="0"/>
          <w:cols w:space="720"/>
          <w:docGrid w:type="lines" w:linePitch="312"/>
        </w:sectPr>
      </w:pPr>
    </w:p>
    <w:p w:rsidR="007B45E6" w:rsidRPr="00ED3164" w:rsidRDefault="007B45E6">
      <w:pPr>
        <w:numPr>
          <w:ilvl w:val="0"/>
          <w:numId w:val="2"/>
        </w:numPr>
        <w:spacing w:line="400" w:lineRule="exact"/>
        <w:rPr>
          <w:rFonts w:ascii="黑体" w:eastAsia="黑体" w:hAnsi="Times New Roman" w:cs="黑体"/>
          <w:sz w:val="28"/>
          <w:szCs w:val="28"/>
        </w:rPr>
      </w:pPr>
      <w:bookmarkStart w:id="92" w:name="_Toc43264516"/>
      <w:bookmarkStart w:id="93" w:name="_Toc50703722"/>
      <w:bookmarkStart w:id="94" w:name="_Toc50691029"/>
    </w:p>
    <w:p w:rsidR="007B45E6" w:rsidRPr="00ED3164" w:rsidRDefault="006051B7">
      <w:pPr>
        <w:jc w:val="center"/>
        <w:outlineLvl w:val="1"/>
        <w:rPr>
          <w:rFonts w:ascii="黑体" w:eastAsia="黑体" w:hAnsi="宋体" w:cs="黑体"/>
          <w:kern w:val="0"/>
          <w:sz w:val="32"/>
          <w:szCs w:val="32"/>
        </w:rPr>
      </w:pPr>
      <w:bookmarkStart w:id="95" w:name="_Toc237145559"/>
      <w:r w:rsidRPr="00ED3164">
        <w:rPr>
          <w:rFonts w:ascii="黑体" w:eastAsia="黑体" w:hAnsi="宋体" w:cs="黑体" w:hint="eastAsia"/>
          <w:kern w:val="0"/>
          <w:sz w:val="32"/>
          <w:szCs w:val="32"/>
        </w:rPr>
        <w:t>供应商资格声明函</w:t>
      </w:r>
      <w:bookmarkEnd w:id="95"/>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广西南宁技师学院：</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关于贵单位</w:t>
      </w:r>
      <w:r w:rsidRPr="00ED3164">
        <w:rPr>
          <w:rFonts w:ascii="Times New Roman" w:hAnsi="Times New Roman" w:cs="宋体" w:hint="eastAsia"/>
          <w:u w:val="single"/>
        </w:rPr>
        <w:t xml:space="preserve">    </w:t>
      </w:r>
      <w:r w:rsidRPr="00ED3164">
        <w:rPr>
          <w:rFonts w:ascii="Times New Roman" w:hAnsi="Times New Roman" w:cs="宋体" w:hint="eastAsia"/>
        </w:rPr>
        <w:t>年</w:t>
      </w:r>
      <w:r w:rsidRPr="00ED3164">
        <w:rPr>
          <w:rFonts w:ascii="Times New Roman" w:hAnsi="Times New Roman" w:cs="宋体" w:hint="eastAsia"/>
          <w:u w:val="single"/>
        </w:rPr>
        <w:t xml:space="preserve">   </w:t>
      </w:r>
      <w:r w:rsidRPr="00ED3164">
        <w:rPr>
          <w:rFonts w:ascii="Times New Roman" w:hAnsi="Times New Roman" w:cs="宋体" w:hint="eastAsia"/>
        </w:rPr>
        <w:t>月</w:t>
      </w:r>
      <w:r w:rsidRPr="00ED3164">
        <w:rPr>
          <w:rFonts w:ascii="Times New Roman" w:hAnsi="Times New Roman" w:cs="宋体" w:hint="eastAsia"/>
          <w:u w:val="single"/>
        </w:rPr>
        <w:t xml:space="preserve">   </w:t>
      </w:r>
      <w:r w:rsidRPr="00ED3164">
        <w:rPr>
          <w:rFonts w:ascii="Times New Roman" w:hAnsi="Times New Roman" w:cs="宋体" w:hint="eastAsia"/>
        </w:rPr>
        <w:t>日发布</w:t>
      </w:r>
      <w:r w:rsidRPr="00ED3164">
        <w:rPr>
          <w:rFonts w:ascii="Times New Roman" w:hAnsi="Times New Roman" w:cs="宋体"/>
          <w:u w:val="single"/>
        </w:rPr>
        <w:t xml:space="preserve">                         </w:t>
      </w:r>
      <w:r w:rsidRPr="00ED3164">
        <w:rPr>
          <w:rFonts w:ascii="Times New Roman" w:hAnsi="Times New Roman" w:cs="宋体" w:hint="eastAsia"/>
        </w:rPr>
        <w:t>项目（项目编号：</w:t>
      </w:r>
      <w:r w:rsidRPr="00ED3164">
        <w:rPr>
          <w:rFonts w:ascii="Times New Roman" w:hAnsi="Times New Roman" w:cs="宋体" w:hint="eastAsia"/>
          <w:u w:val="single"/>
        </w:rPr>
        <w:t xml:space="preserve">    </w:t>
      </w:r>
      <w:r w:rsidRPr="00ED3164">
        <w:rPr>
          <w:rFonts w:ascii="Times New Roman" w:hAnsi="Times New Roman" w:cs="宋体"/>
          <w:u w:val="single"/>
        </w:rPr>
        <w:t xml:space="preserve">         </w:t>
      </w:r>
      <w:r w:rsidRPr="00ED3164">
        <w:rPr>
          <w:rFonts w:ascii="Times New Roman" w:hAnsi="Times New Roman" w:cs="宋体" w:hint="eastAsia"/>
          <w:u w:val="single"/>
        </w:rPr>
        <w:t xml:space="preserve">    </w:t>
      </w:r>
      <w:r w:rsidRPr="00ED3164">
        <w:rPr>
          <w:rFonts w:ascii="Times New Roman" w:hAnsi="Times New Roman" w:cs="宋体" w:hint="eastAsia"/>
        </w:rPr>
        <w:t>）的采购公告，本公司（企业）愿意参加报价，并声明：</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一、本公司（企业）具备《中华人民共和国政府采购法》第二十二条规定的条件：</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（一）具有独立承担民事责任的能力；</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（二）具有良好的商业信誉和健全的财务会计制度；</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（三）具有履行合同所必需的设备和专业技术能力；</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（四）有依法缴纳税收和社会保障资金的良好记录；</w:t>
      </w:r>
    </w:p>
    <w:p w:rsidR="007B45E6" w:rsidRPr="00ED3164" w:rsidRDefault="006051B7">
      <w:pPr>
        <w:spacing w:line="360" w:lineRule="auto"/>
        <w:ind w:firstLineChars="200" w:firstLine="420"/>
        <w:rPr>
          <w:rFonts w:ascii="Times New Roman" w:hAnsi="Times New Roman" w:cs="宋体"/>
        </w:rPr>
      </w:pPr>
      <w:r w:rsidRPr="00ED3164">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（六）法律、行政法规规定的其他条件。</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二、本公司（企业）未被广西南宁技师学院曝光或记录供应商不良行为。</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二、根据《中华人民共和国政府采购法实施条例》的规定，本公司（企业）如为采购项目（包组）</w:t>
      </w:r>
      <w:r w:rsidRPr="00ED3164">
        <w:rPr>
          <w:rFonts w:ascii="Times New Roman" w:hAnsi="Times New Roman" w:cs="宋体" w:hint="eastAsia"/>
        </w:rPr>
        <w:t xml:space="preserve"> </w:t>
      </w:r>
      <w:r w:rsidRPr="00ED3164">
        <w:rPr>
          <w:rFonts w:ascii="Times New Roman" w:hAnsi="Times New Roman" w:cs="宋体" w:hint="eastAsia"/>
        </w:rPr>
        <w:t>提供整体设计、规范编制或者项目管理、监理、检测等服务的供应商，不再参加该采购项目的其他采购活动。</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三、我方承诺单位负责人为同一人或者存在直接控股、管理关系的不同供应商，不得同时参加本采购项目报价。</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本公司（企业）承诺在本次采购活动中，如有违法、违规、弄虚作假行为，所造成的损失、不良后果及法律责任，一律由我公司（企业）承担。</w:t>
      </w:r>
    </w:p>
    <w:p w:rsidR="007B45E6" w:rsidRPr="00ED3164" w:rsidRDefault="006051B7">
      <w:pPr>
        <w:spacing w:line="360" w:lineRule="auto"/>
        <w:ind w:firstLine="420"/>
        <w:rPr>
          <w:rFonts w:ascii="Times New Roman" w:hAnsi="Times New Roman" w:cs="宋体"/>
        </w:rPr>
      </w:pPr>
      <w:r w:rsidRPr="00ED3164">
        <w:rPr>
          <w:rFonts w:ascii="Times New Roman" w:hAnsi="Times New Roman" w:cs="宋体" w:hint="eastAsia"/>
        </w:rPr>
        <w:t>特此声明！</w:t>
      </w:r>
    </w:p>
    <w:p w:rsidR="007B45E6" w:rsidRPr="00ED3164" w:rsidRDefault="006051B7">
      <w:pPr>
        <w:spacing w:line="360" w:lineRule="auto"/>
        <w:ind w:firstLine="420"/>
      </w:pPr>
      <w:r w:rsidRPr="00ED3164">
        <w:rPr>
          <w:rFonts w:ascii="Times New Roman" w:hAnsi="Times New Roman" w:cs="宋体" w:hint="eastAsia"/>
        </w:rPr>
        <w:t>备注：</w:t>
      </w:r>
      <w:r w:rsidRPr="00ED3164">
        <w:rPr>
          <w:rFonts w:ascii="Times New Roman" w:hAnsi="Times New Roman" w:cs="宋体" w:hint="eastAsia"/>
        </w:rPr>
        <w:t xml:space="preserve">1. </w:t>
      </w:r>
      <w:r w:rsidRPr="00ED3164">
        <w:rPr>
          <w:rFonts w:ascii="Times New Roman" w:hAnsi="Times New Roman" w:cs="宋体" w:hint="eastAsia"/>
        </w:rPr>
        <w:t>本</w:t>
      </w:r>
      <w:proofErr w:type="gramStart"/>
      <w:r w:rsidRPr="00ED3164">
        <w:rPr>
          <w:rFonts w:ascii="Times New Roman" w:hAnsi="Times New Roman" w:cs="宋体" w:hint="eastAsia"/>
        </w:rPr>
        <w:t>声明函如有</w:t>
      </w:r>
      <w:proofErr w:type="gramEnd"/>
      <w:r w:rsidRPr="00ED3164">
        <w:rPr>
          <w:rFonts w:ascii="Times New Roman" w:hAnsi="Times New Roman" w:cs="宋体" w:hint="eastAsia"/>
        </w:rPr>
        <w:t>虚假或与事实不符的，作无效报价处理。</w:t>
      </w:r>
    </w:p>
    <w:p w:rsidR="007B45E6" w:rsidRPr="00ED3164" w:rsidRDefault="007B45E6">
      <w:pPr>
        <w:spacing w:line="360" w:lineRule="auto"/>
        <w:ind w:firstLine="420"/>
      </w:pPr>
    </w:p>
    <w:p w:rsidR="007B45E6" w:rsidRPr="00ED3164" w:rsidRDefault="007B45E6">
      <w:pPr>
        <w:spacing w:line="360" w:lineRule="auto"/>
        <w:ind w:firstLine="420"/>
      </w:pPr>
    </w:p>
    <w:p w:rsidR="007B45E6" w:rsidRPr="00ED3164" w:rsidRDefault="006051B7">
      <w:pPr>
        <w:adjustRightInd w:val="0"/>
        <w:snapToGrid w:val="0"/>
        <w:spacing w:line="360" w:lineRule="auto"/>
        <w:ind w:left="480"/>
        <w:rPr>
          <w:rFonts w:ascii="宋体" w:hAnsi="宋体" w:cs="宋体"/>
        </w:rPr>
      </w:pPr>
      <w:r w:rsidRPr="00ED3164">
        <w:rPr>
          <w:rFonts w:ascii="宋体" w:hAnsi="宋体" w:cs="宋体" w:hint="eastAsia"/>
        </w:rPr>
        <w:t>供应商名称（公章）:</w:t>
      </w:r>
    </w:p>
    <w:p w:rsidR="007B45E6" w:rsidRPr="00ED3164" w:rsidRDefault="007B45E6">
      <w:pPr>
        <w:adjustRightInd w:val="0"/>
        <w:snapToGrid w:val="0"/>
        <w:spacing w:line="360" w:lineRule="auto"/>
        <w:ind w:left="480"/>
        <w:rPr>
          <w:rFonts w:ascii="宋体" w:hAnsi="宋体" w:cs="宋体"/>
        </w:rPr>
      </w:pPr>
    </w:p>
    <w:p w:rsidR="007B45E6" w:rsidRPr="00ED3164" w:rsidRDefault="006051B7">
      <w:pPr>
        <w:adjustRightInd w:val="0"/>
        <w:snapToGrid w:val="0"/>
        <w:spacing w:line="360" w:lineRule="auto"/>
        <w:ind w:firstLineChars="225" w:firstLine="473"/>
        <w:rPr>
          <w:rFonts w:ascii="宋体" w:hAnsi="Times New Roman" w:cs="宋体"/>
        </w:rPr>
      </w:pPr>
      <w:r w:rsidRPr="00ED3164">
        <w:rPr>
          <w:rFonts w:ascii="宋体" w:hAnsi="Times New Roman" w:cs="宋体" w:hint="eastAsia"/>
        </w:rPr>
        <w:t>法定代表人或</w:t>
      </w:r>
      <w:r w:rsidRPr="00ED3164">
        <w:rPr>
          <w:rFonts w:ascii="宋体" w:hAnsi="宋体" w:cs="宋体" w:hint="eastAsia"/>
        </w:rPr>
        <w:t>其授权代表签名：</w:t>
      </w:r>
    </w:p>
    <w:p w:rsidR="007B45E6" w:rsidRPr="00ED3164" w:rsidRDefault="007B45E6">
      <w:pPr>
        <w:adjustRightInd w:val="0"/>
        <w:snapToGrid w:val="0"/>
        <w:spacing w:line="360" w:lineRule="auto"/>
        <w:ind w:firstLineChars="225" w:firstLine="473"/>
        <w:rPr>
          <w:rFonts w:ascii="宋体" w:hAnsi="Times New Roman" w:cs="宋体"/>
        </w:rPr>
      </w:pPr>
    </w:p>
    <w:p w:rsidR="007B45E6" w:rsidRPr="00ED3164" w:rsidRDefault="006051B7">
      <w:pPr>
        <w:adjustRightInd w:val="0"/>
        <w:snapToGrid w:val="0"/>
        <w:spacing w:line="360" w:lineRule="auto"/>
        <w:ind w:firstLineChars="225" w:firstLine="473"/>
        <w:rPr>
          <w:rFonts w:ascii="宋体" w:hAnsi="Times New Roman" w:cs="宋体"/>
        </w:rPr>
      </w:pPr>
      <w:r w:rsidRPr="00ED3164">
        <w:rPr>
          <w:rFonts w:ascii="宋体" w:hAnsi="宋体" w:cs="宋体" w:hint="eastAsia"/>
        </w:rPr>
        <w:t>日期：</w:t>
      </w:r>
    </w:p>
    <w:p w:rsidR="007B45E6" w:rsidRPr="00ED3164" w:rsidRDefault="006051B7">
      <w:pPr>
        <w:spacing w:line="360" w:lineRule="auto"/>
        <w:ind w:firstLineChars="250" w:firstLine="527"/>
        <w:rPr>
          <w:rFonts w:ascii="宋体" w:hAnsi="Times New Roman" w:cs="宋体"/>
          <w:b/>
          <w:bCs/>
          <w:lang w:val="zh-CN"/>
        </w:rPr>
      </w:pPr>
      <w:r w:rsidRPr="00ED3164">
        <w:rPr>
          <w:rFonts w:ascii="宋体" w:hAnsi="Times New Roman" w:cs="宋体" w:hint="eastAsia"/>
          <w:b/>
          <w:bCs/>
          <w:lang w:val="zh-CN"/>
        </w:rPr>
        <w:lastRenderedPageBreak/>
        <w:t>附件：</w:t>
      </w:r>
    </w:p>
    <w:p w:rsidR="007B45E6" w:rsidRPr="00ED3164" w:rsidRDefault="006051B7">
      <w:pPr>
        <w:spacing w:line="360" w:lineRule="auto"/>
        <w:ind w:left="425" w:hanging="5"/>
        <w:rPr>
          <w:rFonts w:ascii="宋体" w:hAnsi="宋体" w:cs="宋体"/>
        </w:rPr>
      </w:pPr>
      <w:r w:rsidRPr="00ED3164">
        <w:rPr>
          <w:rFonts w:ascii="宋体" w:hAnsi="宋体" w:cs="宋体" w:hint="eastAsia"/>
        </w:rPr>
        <w:t>(1)</w:t>
      </w:r>
      <w:r w:rsidRPr="00ED3164">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7B45E6" w:rsidRPr="00ED3164" w:rsidRDefault="006051B7">
      <w:pPr>
        <w:spacing w:line="360" w:lineRule="auto"/>
        <w:ind w:left="425" w:hanging="5"/>
        <w:rPr>
          <w:rFonts w:ascii="宋体" w:hAnsi="宋体" w:cs="宋体"/>
        </w:rPr>
      </w:pPr>
      <w:r w:rsidRPr="00ED3164">
        <w:rPr>
          <w:rFonts w:ascii="宋体" w:hAnsi="宋体" w:cs="宋体" w:hint="eastAsia"/>
        </w:rPr>
        <w:t>(2)</w:t>
      </w:r>
      <w:r w:rsidRPr="00ED3164">
        <w:rPr>
          <w:rFonts w:ascii="宋体" w:hAnsi="宋体" w:cs="宋体" w:hint="eastAsia"/>
        </w:rPr>
        <w:tab/>
        <w:t>提供投标截止日前在“国家企业信用信息公示系统” (www.gsxt.gov.cn) 查询信息中的“营业执照信息”、“股东及出资信息”、“主要人员信息”截图加盖公章；</w:t>
      </w:r>
    </w:p>
    <w:p w:rsidR="007B45E6" w:rsidRPr="00ED3164" w:rsidRDefault="006051B7">
      <w:pPr>
        <w:spacing w:line="360" w:lineRule="auto"/>
        <w:ind w:left="425" w:hanging="5"/>
        <w:rPr>
          <w:rFonts w:ascii="宋体" w:hAnsi="宋体" w:cs="宋体"/>
        </w:rPr>
      </w:pPr>
      <w:r w:rsidRPr="00ED3164">
        <w:rPr>
          <w:rFonts w:ascii="宋体" w:hAnsi="宋体" w:cs="宋体" w:hint="eastAsia"/>
        </w:rPr>
        <w:t>(3)</w:t>
      </w:r>
      <w:r w:rsidRPr="00ED3164">
        <w:rPr>
          <w:rFonts w:ascii="宋体" w:hAnsi="宋体" w:cs="宋体" w:hint="eastAsia"/>
        </w:rPr>
        <w:tab/>
        <w:t>提供投标截止日前在“信用中国”网站（www.creditchina.gov.cn）查询结果截图复印件加盖公章；</w:t>
      </w:r>
    </w:p>
    <w:p w:rsidR="007B45E6" w:rsidRPr="00ED3164" w:rsidRDefault="006051B7">
      <w:pPr>
        <w:spacing w:line="360" w:lineRule="auto"/>
        <w:ind w:left="425" w:hanging="5"/>
        <w:rPr>
          <w:rFonts w:ascii="宋体" w:hAnsi="宋体" w:cs="宋体"/>
        </w:rPr>
      </w:pPr>
      <w:r w:rsidRPr="00ED3164">
        <w:rPr>
          <w:rFonts w:ascii="宋体" w:hAnsi="宋体" w:cs="宋体" w:hint="eastAsia"/>
        </w:rPr>
        <w:t>(4)</w:t>
      </w:r>
      <w:r w:rsidRPr="00ED3164">
        <w:rPr>
          <w:rFonts w:ascii="宋体" w:hAnsi="宋体" w:cs="宋体" w:hint="eastAsia"/>
        </w:rPr>
        <w:tab/>
        <w:t>提供投标截止日前在中国政府采购网(www.ccgp.gov.cn) 查询结果截图复印件加盖公章；</w:t>
      </w:r>
    </w:p>
    <w:p w:rsidR="007B45E6" w:rsidRPr="00ED3164" w:rsidRDefault="006051B7">
      <w:pPr>
        <w:spacing w:line="360" w:lineRule="auto"/>
        <w:ind w:left="425" w:hanging="5"/>
        <w:rPr>
          <w:rFonts w:ascii="宋体" w:hAnsi="宋体" w:cs="宋体"/>
        </w:rPr>
      </w:pPr>
      <w:r w:rsidRPr="00ED3164">
        <w:rPr>
          <w:rFonts w:ascii="宋体" w:hAnsi="宋体" w:cs="宋体" w:hint="eastAsia"/>
        </w:rPr>
        <w:t>(5)</w:t>
      </w:r>
      <w:r w:rsidRPr="00ED3164">
        <w:rPr>
          <w:rFonts w:ascii="宋体" w:hAnsi="宋体" w:cs="宋体" w:hint="eastAsia"/>
        </w:rPr>
        <w:tab/>
        <w:t>资格条件要求的其他文件（如有），提供相应复印件加盖公章；</w:t>
      </w: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4B1702" w:rsidRDefault="004B1702" w:rsidP="004B1702">
      <w:pPr>
        <w:pStyle w:val="2"/>
        <w:rPr>
          <w:rFonts w:ascii="宋体" w:eastAsia="宋体" w:hAnsi="宋体" w:cs="宋体"/>
          <w:b w:val="0"/>
          <w:bCs w:val="0"/>
          <w:sz w:val="21"/>
          <w:szCs w:val="21"/>
        </w:rPr>
      </w:pPr>
    </w:p>
    <w:p w:rsidR="004B1702" w:rsidRDefault="004B1702" w:rsidP="004B1702"/>
    <w:p w:rsidR="007B45E6" w:rsidRDefault="007B45E6">
      <w:pPr>
        <w:spacing w:line="360" w:lineRule="auto"/>
        <w:ind w:left="425" w:hanging="5"/>
        <w:rPr>
          <w:rFonts w:ascii="宋体" w:hAnsi="宋体" w:cs="宋体"/>
        </w:rPr>
      </w:pPr>
    </w:p>
    <w:p w:rsidR="004B1702" w:rsidRPr="004B1702" w:rsidRDefault="004B1702" w:rsidP="004B1702">
      <w:pPr>
        <w:pStyle w:val="2"/>
        <w:rPr>
          <w:rFonts w:hint="eastAsia"/>
        </w:rPr>
      </w:pPr>
    </w:p>
    <w:p w:rsidR="007B45E6" w:rsidRPr="00ED3164" w:rsidRDefault="007B45E6">
      <w:pPr>
        <w:numPr>
          <w:ilvl w:val="0"/>
          <w:numId w:val="2"/>
        </w:numPr>
        <w:spacing w:line="400" w:lineRule="exact"/>
        <w:rPr>
          <w:rFonts w:ascii="黑体" w:eastAsia="黑体" w:hAnsi="Times New Roman" w:cs="黑体"/>
          <w:sz w:val="28"/>
          <w:szCs w:val="28"/>
        </w:rPr>
      </w:pPr>
    </w:p>
    <w:p w:rsidR="007B45E6" w:rsidRPr="00ED3164" w:rsidRDefault="006051B7">
      <w:pPr>
        <w:jc w:val="center"/>
        <w:outlineLvl w:val="1"/>
        <w:rPr>
          <w:rFonts w:ascii="黑体" w:eastAsia="黑体" w:hAnsi="宋体" w:cs="黑体"/>
          <w:kern w:val="0"/>
          <w:sz w:val="32"/>
          <w:szCs w:val="32"/>
        </w:rPr>
      </w:pPr>
      <w:r w:rsidRPr="00ED3164">
        <w:rPr>
          <w:rFonts w:ascii="黑体" w:eastAsia="黑体" w:hAnsi="宋体" w:cs="黑体" w:hint="eastAsia"/>
          <w:kern w:val="0"/>
          <w:sz w:val="32"/>
          <w:szCs w:val="32"/>
        </w:rPr>
        <w:t>无围标、串</w:t>
      </w:r>
      <w:proofErr w:type="gramStart"/>
      <w:r w:rsidRPr="00ED3164">
        <w:rPr>
          <w:rFonts w:ascii="黑体" w:eastAsia="黑体" w:hAnsi="宋体" w:cs="黑体" w:hint="eastAsia"/>
          <w:kern w:val="0"/>
          <w:sz w:val="32"/>
          <w:szCs w:val="32"/>
        </w:rPr>
        <w:t>标行为</w:t>
      </w:r>
      <w:proofErr w:type="gramEnd"/>
      <w:r w:rsidRPr="00ED3164">
        <w:rPr>
          <w:rFonts w:ascii="黑体" w:eastAsia="黑体" w:hAnsi="宋体" w:cs="黑体" w:hint="eastAsia"/>
          <w:kern w:val="0"/>
          <w:sz w:val="32"/>
          <w:szCs w:val="32"/>
        </w:rPr>
        <w:t>承诺书</w:t>
      </w:r>
    </w:p>
    <w:p w:rsidR="007B45E6" w:rsidRPr="00ED3164" w:rsidRDefault="006051B7">
      <w:pPr>
        <w:spacing w:beforeLines="100" w:before="312" w:afterLines="50" w:after="156" w:line="360" w:lineRule="auto"/>
        <w:ind w:firstLineChars="200" w:firstLine="420"/>
        <w:rPr>
          <w:rFonts w:ascii="宋体" w:cs="Times New Roman"/>
        </w:rPr>
      </w:pPr>
      <w:r w:rsidRPr="00ED3164">
        <w:rPr>
          <w:rFonts w:ascii="宋体" w:hAnsi="宋体" w:cs="宋体" w:hint="eastAsia"/>
        </w:rPr>
        <w:t>本公司郑重承诺：本公司在参加本次</w:t>
      </w:r>
      <w:r w:rsidRPr="00ED3164">
        <w:rPr>
          <w:rFonts w:ascii="宋体" w:hAnsi="宋体" w:cs="宋体"/>
          <w:u w:val="single"/>
        </w:rPr>
        <w:t xml:space="preserve"> </w:t>
      </w:r>
      <w:r w:rsidRPr="00ED3164">
        <w:rPr>
          <w:rFonts w:ascii="宋体" w:hAnsi="宋体" w:cs="宋体" w:hint="eastAsia"/>
          <w:u w:val="single"/>
        </w:rPr>
        <w:t>项目名称：</w:t>
      </w:r>
      <w:r w:rsidRPr="00ED3164">
        <w:rPr>
          <w:rFonts w:ascii="宋体" w:hAnsi="宋体" w:cs="宋体"/>
          <w:u w:val="single"/>
        </w:rPr>
        <w:t xml:space="preserve">         </w:t>
      </w:r>
      <w:r w:rsidRPr="00ED3164">
        <w:rPr>
          <w:rFonts w:ascii="宋体" w:hAnsi="宋体" w:cs="宋体" w:hint="eastAsia"/>
        </w:rPr>
        <w:t>【项目编号：</w:t>
      </w:r>
      <w:r w:rsidRPr="00ED3164">
        <w:rPr>
          <w:rFonts w:ascii="宋体" w:hAnsi="宋体" w:cs="宋体"/>
          <w:u w:val="single"/>
        </w:rPr>
        <w:t xml:space="preserve">            </w:t>
      </w:r>
      <w:r w:rsidRPr="00ED3164">
        <w:rPr>
          <w:rFonts w:ascii="宋体" w:hAnsi="宋体" w:cs="宋体" w:hint="eastAsia"/>
        </w:rPr>
        <w:t>】活动中，</w:t>
      </w:r>
      <w:proofErr w:type="gramStart"/>
      <w:r w:rsidRPr="00ED3164">
        <w:rPr>
          <w:rFonts w:ascii="宋体" w:hAnsi="宋体" w:cs="宋体" w:hint="eastAsia"/>
        </w:rPr>
        <w:t>无以下围</w:t>
      </w:r>
      <w:proofErr w:type="gramEnd"/>
      <w:r w:rsidRPr="00ED3164">
        <w:rPr>
          <w:rFonts w:ascii="宋体" w:hAnsi="宋体" w:cs="宋体" w:hint="eastAsia"/>
        </w:rPr>
        <w:t>标、串标行为。</w:t>
      </w:r>
    </w:p>
    <w:p w:rsidR="007B45E6" w:rsidRPr="00ED3164" w:rsidRDefault="006051B7">
      <w:pPr>
        <w:spacing w:line="360" w:lineRule="auto"/>
        <w:ind w:left="720" w:hanging="720"/>
        <w:rPr>
          <w:rFonts w:ascii="宋体" w:cs="Times New Roman"/>
        </w:rPr>
      </w:pPr>
      <w:r w:rsidRPr="00ED3164">
        <w:rPr>
          <w:rFonts w:ascii="宋体" w:hAnsi="宋体" w:cs="宋体"/>
        </w:rPr>
        <w:t xml:space="preserve">    1</w:t>
      </w:r>
      <w:r w:rsidRPr="00ED3164">
        <w:rPr>
          <w:rFonts w:ascii="宋体" w:hAnsi="宋体" w:cs="宋体" w:hint="eastAsia"/>
        </w:rPr>
        <w:t>）不同供应商的响应文件由同一单位或者个人编制；</w:t>
      </w:r>
    </w:p>
    <w:p w:rsidR="007B45E6" w:rsidRPr="00ED3164" w:rsidRDefault="006051B7">
      <w:pPr>
        <w:spacing w:line="360" w:lineRule="auto"/>
        <w:ind w:left="720" w:hanging="720"/>
        <w:rPr>
          <w:rFonts w:ascii="宋体" w:cs="Times New Roman"/>
        </w:rPr>
      </w:pPr>
      <w:r w:rsidRPr="00ED3164">
        <w:rPr>
          <w:rFonts w:ascii="宋体" w:hAnsi="宋体" w:cs="宋体"/>
        </w:rPr>
        <w:t xml:space="preserve">    2</w:t>
      </w:r>
      <w:r w:rsidRPr="00ED3164">
        <w:rPr>
          <w:rFonts w:ascii="宋体" w:hAnsi="宋体" w:cs="宋体" w:hint="eastAsia"/>
        </w:rPr>
        <w:t>）不同供应商委托同一单位或者个人办理投标报价事宜；</w:t>
      </w:r>
    </w:p>
    <w:p w:rsidR="007B45E6" w:rsidRPr="00ED3164" w:rsidRDefault="006051B7">
      <w:pPr>
        <w:spacing w:line="360" w:lineRule="auto"/>
        <w:ind w:left="720" w:hanging="720"/>
        <w:rPr>
          <w:rFonts w:ascii="宋体" w:cs="Times New Roman"/>
        </w:rPr>
      </w:pPr>
      <w:r w:rsidRPr="00ED3164">
        <w:rPr>
          <w:rFonts w:ascii="宋体" w:hAnsi="宋体" w:cs="宋体"/>
        </w:rPr>
        <w:t xml:space="preserve">    3</w:t>
      </w:r>
      <w:r w:rsidRPr="00ED3164">
        <w:rPr>
          <w:rFonts w:ascii="宋体" w:hAnsi="宋体" w:cs="宋体" w:hint="eastAsia"/>
        </w:rPr>
        <w:t>）不同供应商的响应文件载明的项目管理成员或者联系人员为同一人；</w:t>
      </w:r>
    </w:p>
    <w:p w:rsidR="007B45E6" w:rsidRPr="00ED3164" w:rsidRDefault="006051B7">
      <w:pPr>
        <w:spacing w:line="360" w:lineRule="auto"/>
        <w:ind w:left="720" w:hanging="720"/>
        <w:rPr>
          <w:rFonts w:ascii="宋体" w:cs="Times New Roman"/>
        </w:rPr>
      </w:pPr>
      <w:r w:rsidRPr="00ED3164">
        <w:rPr>
          <w:rFonts w:ascii="宋体" w:hAnsi="宋体" w:cs="宋体"/>
        </w:rPr>
        <w:t xml:space="preserve">    4</w:t>
      </w:r>
      <w:r w:rsidRPr="00ED3164">
        <w:rPr>
          <w:rFonts w:ascii="宋体" w:hAnsi="宋体" w:cs="宋体" w:hint="eastAsia"/>
        </w:rPr>
        <w:t>）不同供应商的响应文件异常一致或者报价呈规律性差异；</w:t>
      </w:r>
    </w:p>
    <w:p w:rsidR="007B45E6" w:rsidRPr="00ED3164" w:rsidRDefault="006051B7">
      <w:pPr>
        <w:spacing w:line="360" w:lineRule="auto"/>
        <w:ind w:left="720" w:hanging="720"/>
        <w:rPr>
          <w:rFonts w:ascii="宋体" w:cs="Times New Roman"/>
        </w:rPr>
      </w:pPr>
      <w:r w:rsidRPr="00ED3164">
        <w:rPr>
          <w:rFonts w:ascii="宋体" w:hAnsi="宋体" w:cs="宋体"/>
        </w:rPr>
        <w:t xml:space="preserve">    5</w:t>
      </w:r>
      <w:r w:rsidRPr="00ED3164">
        <w:rPr>
          <w:rFonts w:ascii="宋体" w:hAnsi="宋体" w:cs="宋体" w:hint="eastAsia"/>
        </w:rPr>
        <w:t>）不同供应商的响应文件相互混装；</w:t>
      </w:r>
    </w:p>
    <w:p w:rsidR="007B45E6" w:rsidRPr="00ED3164" w:rsidRDefault="006051B7">
      <w:pPr>
        <w:spacing w:line="360" w:lineRule="auto"/>
        <w:ind w:left="720" w:hanging="720"/>
        <w:rPr>
          <w:rFonts w:ascii="宋体" w:cs="Times New Roman"/>
        </w:rPr>
      </w:pPr>
      <w:r w:rsidRPr="00ED3164">
        <w:rPr>
          <w:rFonts w:ascii="宋体" w:hAnsi="宋体" w:cs="宋体"/>
        </w:rPr>
        <w:t xml:space="preserve">    6</w:t>
      </w:r>
      <w:r w:rsidRPr="00ED3164">
        <w:rPr>
          <w:rFonts w:ascii="宋体" w:hAnsi="宋体" w:cs="宋体" w:hint="eastAsia"/>
        </w:rPr>
        <w:t>）不同供应商的投标保证金从同一单位或者个人的账户转出。</w:t>
      </w:r>
    </w:p>
    <w:p w:rsidR="007B45E6" w:rsidRPr="00ED3164" w:rsidRDefault="006051B7">
      <w:pPr>
        <w:spacing w:line="360" w:lineRule="auto"/>
        <w:ind w:left="720" w:hanging="720"/>
        <w:rPr>
          <w:rFonts w:ascii="宋体" w:cs="Times New Roman"/>
        </w:rPr>
      </w:pPr>
      <w:r w:rsidRPr="00ED3164">
        <w:rPr>
          <w:rFonts w:ascii="宋体" w:hAnsi="宋体" w:cs="宋体"/>
        </w:rPr>
        <w:t xml:space="preserve">    7</w:t>
      </w:r>
      <w:r w:rsidRPr="00ED3164">
        <w:rPr>
          <w:rFonts w:ascii="宋体" w:hAnsi="宋体" w:cs="宋体" w:hint="eastAsia"/>
        </w:rPr>
        <w:t>）不同供应商的董事、监事、高管、单位负责人为同一人或者存在控股、管理关系的不同单位参加同一包组采购项目报价；</w:t>
      </w:r>
    </w:p>
    <w:p w:rsidR="007B45E6" w:rsidRPr="00ED3164" w:rsidRDefault="006051B7">
      <w:pPr>
        <w:spacing w:line="360" w:lineRule="auto"/>
        <w:ind w:left="720" w:hanging="720"/>
        <w:rPr>
          <w:rFonts w:ascii="宋体" w:cs="Times New Roman"/>
        </w:rPr>
      </w:pPr>
      <w:r w:rsidRPr="00ED3164">
        <w:rPr>
          <w:rFonts w:ascii="宋体" w:hAnsi="宋体" w:cs="宋体"/>
        </w:rPr>
        <w:t xml:space="preserve">    8</w:t>
      </w:r>
      <w:r w:rsidRPr="00ED3164">
        <w:rPr>
          <w:rFonts w:ascii="宋体" w:hAnsi="宋体" w:cs="宋体" w:hint="eastAsia"/>
        </w:rPr>
        <w:t>）法律法规界定的其他</w:t>
      </w:r>
      <w:proofErr w:type="gramStart"/>
      <w:r w:rsidRPr="00ED3164">
        <w:rPr>
          <w:rFonts w:ascii="宋体" w:hAnsi="宋体" w:cs="宋体" w:hint="eastAsia"/>
        </w:rPr>
        <w:t>围标串标</w:t>
      </w:r>
      <w:proofErr w:type="gramEnd"/>
      <w:r w:rsidRPr="00ED3164">
        <w:rPr>
          <w:rFonts w:ascii="宋体" w:hAnsi="宋体" w:cs="宋体" w:hint="eastAsia"/>
        </w:rPr>
        <w:t>行为。</w:t>
      </w:r>
    </w:p>
    <w:p w:rsidR="007B45E6" w:rsidRPr="00ED3164" w:rsidRDefault="007B45E6">
      <w:pPr>
        <w:spacing w:line="360" w:lineRule="auto"/>
        <w:ind w:left="720" w:hanging="720"/>
        <w:rPr>
          <w:rFonts w:ascii="宋体" w:cs="Times New Roman"/>
        </w:rPr>
      </w:pPr>
    </w:p>
    <w:p w:rsidR="007B45E6" w:rsidRPr="00ED3164" w:rsidRDefault="006051B7">
      <w:pPr>
        <w:spacing w:line="360" w:lineRule="auto"/>
        <w:ind w:firstLineChars="200" w:firstLine="420"/>
        <w:rPr>
          <w:rFonts w:ascii="宋体" w:cs="Times New Roman"/>
        </w:rPr>
      </w:pPr>
      <w:r w:rsidRPr="00ED3164">
        <w:rPr>
          <w:rFonts w:ascii="宋体" w:hAnsi="宋体" w:cs="宋体" w:hint="eastAsia"/>
        </w:rPr>
        <w:t>如有发现我公司存在围标、串标行为，我公司愿承担一切法律责任。</w:t>
      </w:r>
    </w:p>
    <w:p w:rsidR="007B45E6" w:rsidRPr="00ED3164" w:rsidRDefault="006051B7">
      <w:pPr>
        <w:spacing w:line="360" w:lineRule="auto"/>
        <w:ind w:firstLineChars="200" w:firstLine="420"/>
        <w:rPr>
          <w:rFonts w:ascii="宋体" w:cs="Times New Roman"/>
        </w:rPr>
      </w:pPr>
      <w:r w:rsidRPr="00ED3164">
        <w:rPr>
          <w:rFonts w:ascii="宋体" w:hAnsi="宋体" w:cs="宋体" w:hint="eastAsia"/>
        </w:rPr>
        <w:t>特此承诺。</w:t>
      </w:r>
    </w:p>
    <w:p w:rsidR="007B45E6" w:rsidRPr="00ED3164" w:rsidRDefault="007B45E6">
      <w:pPr>
        <w:rPr>
          <w:rFonts w:cs="Times New Roman"/>
        </w:rPr>
      </w:pPr>
    </w:p>
    <w:p w:rsidR="007B45E6" w:rsidRPr="00ED3164" w:rsidRDefault="007B45E6">
      <w:pPr>
        <w:spacing w:line="480" w:lineRule="auto"/>
        <w:rPr>
          <w:rFonts w:cs="Times New Roman"/>
        </w:rPr>
      </w:pPr>
    </w:p>
    <w:p w:rsidR="007B45E6" w:rsidRPr="00ED3164" w:rsidRDefault="006051B7">
      <w:pPr>
        <w:spacing w:line="480" w:lineRule="auto"/>
      </w:pPr>
      <w:r w:rsidRPr="00ED3164">
        <w:rPr>
          <w:rFonts w:cs="宋体" w:hint="eastAsia"/>
        </w:rPr>
        <w:t>供应</w:t>
      </w:r>
      <w:proofErr w:type="gramStart"/>
      <w:r w:rsidRPr="00ED3164">
        <w:rPr>
          <w:rFonts w:cs="宋体" w:hint="eastAsia"/>
        </w:rPr>
        <w:t>商法定</w:t>
      </w:r>
      <w:proofErr w:type="gramEnd"/>
      <w:r w:rsidRPr="00ED3164">
        <w:rPr>
          <w:rFonts w:cs="宋体" w:hint="eastAsia"/>
        </w:rPr>
        <w:t>代表人（或法定代表人授权代表）签字或盖私章：</w:t>
      </w:r>
      <w:r w:rsidRPr="00ED3164">
        <w:t xml:space="preserve">                   </w:t>
      </w:r>
    </w:p>
    <w:p w:rsidR="007B45E6" w:rsidRPr="00ED3164" w:rsidRDefault="006051B7">
      <w:pPr>
        <w:spacing w:line="480" w:lineRule="auto"/>
      </w:pPr>
      <w:r w:rsidRPr="00ED3164">
        <w:rPr>
          <w:rFonts w:cs="宋体" w:hint="eastAsia"/>
        </w:rPr>
        <w:t>供应商名称（盖公章）：</w:t>
      </w:r>
      <w:r w:rsidRPr="00ED3164">
        <w:t xml:space="preserve">                        </w:t>
      </w:r>
    </w:p>
    <w:p w:rsidR="007B45E6" w:rsidRPr="00ED3164" w:rsidRDefault="006051B7">
      <w:pPr>
        <w:spacing w:line="480" w:lineRule="auto"/>
        <w:rPr>
          <w:rFonts w:cs="Times New Roman"/>
        </w:rPr>
      </w:pPr>
      <w:r w:rsidRPr="00ED3164">
        <w:rPr>
          <w:rFonts w:cs="宋体" w:hint="eastAsia"/>
        </w:rPr>
        <w:t>日期：</w:t>
      </w:r>
      <w:r w:rsidRPr="00ED3164">
        <w:t xml:space="preserve">   </w:t>
      </w:r>
      <w:r w:rsidRPr="00ED3164">
        <w:rPr>
          <w:rFonts w:cs="宋体" w:hint="eastAsia"/>
        </w:rPr>
        <w:t>年</w:t>
      </w:r>
      <w:r w:rsidRPr="00ED3164">
        <w:t xml:space="preserve">   </w:t>
      </w:r>
      <w:r w:rsidRPr="00ED3164">
        <w:rPr>
          <w:rFonts w:cs="宋体" w:hint="eastAsia"/>
        </w:rPr>
        <w:t>月</w:t>
      </w:r>
      <w:r w:rsidRPr="00ED3164">
        <w:t xml:space="preserve">   </w:t>
      </w:r>
      <w:r w:rsidRPr="00ED3164">
        <w:rPr>
          <w:rFonts w:cs="宋体" w:hint="eastAsia"/>
        </w:rPr>
        <w:t>日</w:t>
      </w: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spacing w:line="360" w:lineRule="auto"/>
        <w:ind w:left="425" w:hanging="5"/>
        <w:rPr>
          <w:rFonts w:ascii="宋体" w:hAnsi="宋体" w:cs="宋体"/>
        </w:rPr>
      </w:pPr>
    </w:p>
    <w:p w:rsidR="007B45E6" w:rsidRPr="00ED3164" w:rsidRDefault="007B45E6">
      <w:pPr>
        <w:numPr>
          <w:ilvl w:val="0"/>
          <w:numId w:val="2"/>
        </w:numPr>
        <w:spacing w:line="400" w:lineRule="exact"/>
        <w:rPr>
          <w:rFonts w:ascii="黑体" w:eastAsia="黑体" w:hAnsi="Times New Roman" w:cs="黑体"/>
          <w:sz w:val="28"/>
          <w:szCs w:val="28"/>
        </w:rPr>
      </w:pPr>
      <w:bookmarkStart w:id="96" w:name="_GoBack"/>
      <w:bookmarkEnd w:id="96"/>
    </w:p>
    <w:p w:rsidR="007B45E6" w:rsidRPr="00ED3164" w:rsidRDefault="006051B7">
      <w:pPr>
        <w:pStyle w:val="2"/>
        <w:keepLines w:val="0"/>
        <w:tabs>
          <w:tab w:val="left" w:pos="851"/>
        </w:tabs>
        <w:spacing w:before="0" w:after="0" w:line="360" w:lineRule="auto"/>
        <w:ind w:left="284"/>
        <w:jc w:val="center"/>
        <w:rPr>
          <w:rFonts w:ascii="宋体" w:eastAsia="宋体" w:hAnsi="宋体"/>
        </w:rPr>
      </w:pPr>
      <w:r w:rsidRPr="00ED3164">
        <w:rPr>
          <w:rFonts w:ascii="宋体" w:eastAsia="宋体" w:hAnsi="宋体" w:cs="宋体" w:hint="eastAsia"/>
        </w:rPr>
        <w:t>法定代表人证明书、法定代表人授权书</w:t>
      </w:r>
    </w:p>
    <w:p w:rsidR="007B45E6" w:rsidRPr="00ED3164" w:rsidRDefault="007B45E6">
      <w:pPr>
        <w:ind w:firstLineChars="300" w:firstLine="632"/>
        <w:rPr>
          <w:rFonts w:ascii="宋体" w:cs="Times New Roman"/>
          <w:b/>
          <w:bCs/>
        </w:rPr>
      </w:pPr>
    </w:p>
    <w:p w:rsidR="007B45E6" w:rsidRPr="00ED3164" w:rsidRDefault="006051B7">
      <w:pPr>
        <w:ind w:firstLineChars="300" w:firstLine="632"/>
        <w:rPr>
          <w:rFonts w:cs="Times New Roman"/>
        </w:rPr>
      </w:pPr>
      <w:r w:rsidRPr="00ED3164">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7B45E6" w:rsidRPr="00ED3164" w:rsidRDefault="007B45E6">
      <w:pPr>
        <w:rPr>
          <w:rFonts w:ascii="宋体" w:cs="Times New Roman"/>
        </w:rPr>
      </w:pPr>
    </w:p>
    <w:p w:rsidR="007B45E6" w:rsidRPr="00ED3164" w:rsidRDefault="006051B7">
      <w:pPr>
        <w:widowControl/>
        <w:jc w:val="center"/>
        <w:rPr>
          <w:rFonts w:cs="Times New Roman"/>
        </w:rPr>
      </w:pPr>
      <w:bookmarkStart w:id="97" w:name="_Toc20491"/>
      <w:r w:rsidRPr="00ED3164">
        <w:rPr>
          <w:rFonts w:ascii="黑体" w:eastAsia="黑体" w:hAnsi="宋体" w:cs="黑体" w:hint="eastAsia"/>
          <w:kern w:val="0"/>
          <w:sz w:val="31"/>
          <w:szCs w:val="31"/>
        </w:rPr>
        <w:t>法定代表人证明书</w:t>
      </w:r>
    </w:p>
    <w:p w:rsidR="007B45E6" w:rsidRPr="00ED3164" w:rsidRDefault="006051B7">
      <w:pPr>
        <w:widowControl/>
        <w:spacing w:line="360" w:lineRule="auto"/>
        <w:ind w:firstLineChars="500" w:firstLine="1050"/>
        <w:jc w:val="left"/>
        <w:rPr>
          <w:rFonts w:cs="Times New Roman"/>
        </w:rPr>
      </w:pPr>
      <w:r w:rsidRPr="00ED3164">
        <w:rPr>
          <w:rFonts w:ascii="宋体" w:hAnsi="宋体" w:cs="宋体"/>
          <w:kern w:val="0"/>
        </w:rPr>
        <w:t>______________</w:t>
      </w:r>
      <w:r w:rsidRPr="00ED3164">
        <w:rPr>
          <w:rFonts w:ascii="宋体" w:hAnsi="宋体" w:cs="宋体" w:hint="eastAsia"/>
          <w:kern w:val="0"/>
        </w:rPr>
        <w:t>同志，现任我单位</w:t>
      </w:r>
      <w:r w:rsidRPr="00ED3164">
        <w:rPr>
          <w:rFonts w:ascii="宋体" w:hAnsi="宋体" w:cs="宋体"/>
          <w:kern w:val="0"/>
          <w:u w:val="single"/>
        </w:rPr>
        <w:t xml:space="preserve">        </w:t>
      </w:r>
      <w:r w:rsidRPr="00ED3164">
        <w:rPr>
          <w:rFonts w:ascii="宋体" w:hAnsi="宋体" w:cs="宋体" w:hint="eastAsia"/>
          <w:kern w:val="0"/>
        </w:rPr>
        <w:t>职务，为法定代表人，特此证明。</w:t>
      </w:r>
      <w:r w:rsidRPr="00ED3164">
        <w:rPr>
          <w:rFonts w:ascii="宋体" w:hAnsi="宋体" w:cs="宋体"/>
          <w:kern w:val="0"/>
        </w:rPr>
        <w:t xml:space="preserve"> </w:t>
      </w:r>
    </w:p>
    <w:p w:rsidR="007B45E6" w:rsidRPr="00ED3164" w:rsidRDefault="006051B7">
      <w:pPr>
        <w:widowControl/>
        <w:spacing w:line="360" w:lineRule="auto"/>
        <w:ind w:firstLineChars="300" w:firstLine="630"/>
        <w:jc w:val="left"/>
        <w:rPr>
          <w:rFonts w:cs="Times New Roman"/>
        </w:rPr>
      </w:pPr>
      <w:r w:rsidRPr="00ED3164">
        <w:rPr>
          <w:rFonts w:ascii="宋体" w:hAnsi="宋体" w:cs="宋体" w:hint="eastAsia"/>
          <w:kern w:val="0"/>
        </w:rPr>
        <w:t>本证明书自签发之日起生效，有效期与本公司响应文件成交注的投标有效期相同。</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附：</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营业执照（注册号）：</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经济性质：</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主营（产）：</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7B45E6" w:rsidRPr="00ED3164">
        <w:trPr>
          <w:trHeight w:val="2151"/>
        </w:trPr>
        <w:tc>
          <w:tcPr>
            <w:tcW w:w="4154" w:type="dxa"/>
          </w:tcPr>
          <w:p w:rsidR="007B45E6" w:rsidRPr="00ED3164" w:rsidRDefault="007B45E6">
            <w:pPr>
              <w:spacing w:line="500" w:lineRule="exact"/>
              <w:ind w:leftChars="-171" w:left="-359"/>
              <w:rPr>
                <w:rFonts w:ascii="宋体" w:cs="Times New Roman"/>
              </w:rPr>
            </w:pP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法定代表人</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有效居民身份证复印件粘贴处</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（正面）</w:t>
            </w:r>
          </w:p>
        </w:tc>
      </w:tr>
    </w:tbl>
    <w:p w:rsidR="007B45E6" w:rsidRPr="00ED3164" w:rsidRDefault="007B45E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7B45E6" w:rsidRPr="00ED3164">
        <w:trPr>
          <w:trHeight w:val="2151"/>
        </w:trPr>
        <w:tc>
          <w:tcPr>
            <w:tcW w:w="4154" w:type="dxa"/>
          </w:tcPr>
          <w:p w:rsidR="007B45E6" w:rsidRPr="00ED3164" w:rsidRDefault="007B45E6">
            <w:pPr>
              <w:spacing w:line="500" w:lineRule="exact"/>
              <w:ind w:leftChars="-171" w:left="-359"/>
              <w:rPr>
                <w:rFonts w:ascii="宋体" w:cs="Times New Roman"/>
              </w:rPr>
            </w:pP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法定代表人</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有效居民身份证复印件粘贴处</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（反面）</w:t>
            </w:r>
          </w:p>
        </w:tc>
      </w:tr>
    </w:tbl>
    <w:p w:rsidR="007B45E6" w:rsidRPr="00ED3164" w:rsidRDefault="007B45E6">
      <w:pPr>
        <w:pStyle w:val="a3"/>
        <w:spacing w:line="600" w:lineRule="exact"/>
        <w:ind w:firstLine="422"/>
        <w:rPr>
          <w:rFonts w:ascii="宋体" w:cs="Times New Roman"/>
          <w:b/>
          <w:bCs/>
        </w:rPr>
      </w:pPr>
    </w:p>
    <w:p w:rsidR="007B45E6" w:rsidRPr="00ED3164" w:rsidRDefault="007B45E6">
      <w:pPr>
        <w:pStyle w:val="a8"/>
        <w:rPr>
          <w:rFonts w:ascii="宋体"/>
          <w:sz w:val="32"/>
          <w:szCs w:val="32"/>
        </w:rPr>
      </w:pPr>
    </w:p>
    <w:p w:rsidR="007B45E6" w:rsidRPr="00ED3164" w:rsidRDefault="007B45E6"/>
    <w:p w:rsidR="007B45E6" w:rsidRPr="00ED3164" w:rsidRDefault="007B45E6">
      <w:pPr>
        <w:pStyle w:val="a8"/>
        <w:rPr>
          <w:rFonts w:ascii="宋体"/>
          <w:sz w:val="32"/>
          <w:szCs w:val="32"/>
        </w:rPr>
      </w:pP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供应商名称（单位盖公章）：</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地址：</w:t>
      </w:r>
      <w:r w:rsidRPr="00ED3164">
        <w:rPr>
          <w:rFonts w:ascii="宋体" w:hAnsi="宋体" w:cs="宋体"/>
          <w:kern w:val="0"/>
        </w:rPr>
        <w:t xml:space="preserve"> </w:t>
      </w:r>
    </w:p>
    <w:p w:rsidR="007B45E6" w:rsidRPr="00ED3164" w:rsidRDefault="006051B7">
      <w:pPr>
        <w:widowControl/>
        <w:spacing w:line="360" w:lineRule="auto"/>
        <w:ind w:firstLineChars="303" w:firstLine="636"/>
        <w:jc w:val="left"/>
        <w:rPr>
          <w:rFonts w:cs="Times New Roman"/>
        </w:rPr>
      </w:pPr>
      <w:r w:rsidRPr="00ED3164">
        <w:rPr>
          <w:rFonts w:ascii="宋体" w:hAnsi="宋体" w:cs="宋体" w:hint="eastAsia"/>
          <w:kern w:val="0"/>
        </w:rPr>
        <w:t>签发日期：</w:t>
      </w:r>
      <w:r w:rsidRPr="00ED3164">
        <w:rPr>
          <w:rFonts w:ascii="宋体" w:hAnsi="宋体" w:cs="宋体"/>
          <w:kern w:val="0"/>
        </w:rPr>
        <w:t xml:space="preserve"> </w:t>
      </w:r>
    </w:p>
    <w:p w:rsidR="007B45E6" w:rsidRPr="00ED3164" w:rsidRDefault="007B45E6">
      <w:pPr>
        <w:rPr>
          <w:lang w:val="zh-CN"/>
        </w:rPr>
      </w:pPr>
    </w:p>
    <w:p w:rsidR="007B45E6" w:rsidRPr="00ED3164" w:rsidRDefault="007B45E6">
      <w:pPr>
        <w:rPr>
          <w:lang w:val="zh-CN"/>
        </w:rPr>
      </w:pPr>
    </w:p>
    <w:p w:rsidR="007B45E6" w:rsidRPr="00ED3164" w:rsidRDefault="007B45E6">
      <w:pPr>
        <w:rPr>
          <w:lang w:val="zh-CN"/>
        </w:rPr>
      </w:pPr>
    </w:p>
    <w:p w:rsidR="007B45E6" w:rsidRPr="00ED3164" w:rsidRDefault="007B45E6">
      <w:pPr>
        <w:rPr>
          <w:rFonts w:cs="Times New Roman"/>
        </w:rPr>
      </w:pPr>
    </w:p>
    <w:p w:rsidR="007B45E6" w:rsidRPr="00ED3164" w:rsidRDefault="006051B7">
      <w:pPr>
        <w:pStyle w:val="1"/>
        <w:spacing w:line="360" w:lineRule="auto"/>
        <w:jc w:val="center"/>
        <w:rPr>
          <w:rFonts w:ascii="宋体"/>
        </w:rPr>
      </w:pPr>
      <w:bookmarkStart w:id="98" w:name="_Toc24361"/>
      <w:r w:rsidRPr="00ED3164">
        <w:rPr>
          <w:rFonts w:ascii="宋体" w:hAnsi="宋体" w:cs="宋体" w:hint="eastAsia"/>
          <w:sz w:val="32"/>
          <w:szCs w:val="32"/>
        </w:rPr>
        <w:lastRenderedPageBreak/>
        <w:t>法定代表人授权委托书</w:t>
      </w:r>
      <w:bookmarkEnd w:id="97"/>
      <w:bookmarkEnd w:id="98"/>
    </w:p>
    <w:p w:rsidR="007B45E6" w:rsidRPr="00ED3164" w:rsidRDefault="006051B7">
      <w:pPr>
        <w:spacing w:line="360" w:lineRule="auto"/>
        <w:rPr>
          <w:rFonts w:ascii="宋体" w:cs="Times New Roman"/>
        </w:rPr>
      </w:pPr>
      <w:r w:rsidRPr="00ED3164">
        <w:rPr>
          <w:rFonts w:ascii="宋体" w:hAnsi="宋体" w:cs="宋体" w:hint="eastAsia"/>
        </w:rPr>
        <w:t>致：广西南宁技师学院</w:t>
      </w:r>
    </w:p>
    <w:p w:rsidR="007B45E6" w:rsidRPr="00ED3164" w:rsidRDefault="006051B7">
      <w:pPr>
        <w:widowControl/>
        <w:spacing w:line="360" w:lineRule="auto"/>
        <w:ind w:firstLineChars="200" w:firstLine="420"/>
        <w:jc w:val="left"/>
        <w:rPr>
          <w:rFonts w:cs="Times New Roman"/>
        </w:rPr>
      </w:pPr>
      <w:r w:rsidRPr="00ED3164">
        <w:rPr>
          <w:rFonts w:ascii="宋体" w:hAnsi="宋体" w:cs="宋体" w:hint="eastAsia"/>
          <w:kern w:val="0"/>
        </w:rPr>
        <w:t>本授权委托书声明：注册于</w:t>
      </w:r>
      <w:r w:rsidRPr="00ED3164">
        <w:rPr>
          <w:rFonts w:ascii="宋体" w:hAnsi="宋体" w:cs="宋体"/>
          <w:kern w:val="0"/>
          <w:u w:val="single"/>
        </w:rPr>
        <w:t xml:space="preserve"> </w:t>
      </w:r>
      <w:r w:rsidRPr="00ED3164">
        <w:rPr>
          <w:rFonts w:ascii="宋体" w:hAnsi="宋体" w:cs="宋体" w:hint="eastAsia"/>
          <w:kern w:val="0"/>
          <w:u w:val="single"/>
        </w:rPr>
        <w:t>（供应商地址）</w:t>
      </w:r>
      <w:r w:rsidRPr="00ED3164">
        <w:rPr>
          <w:rFonts w:ascii="宋体" w:hAnsi="宋体" w:cs="宋体"/>
          <w:kern w:val="0"/>
          <w:u w:val="single"/>
        </w:rPr>
        <w:t xml:space="preserve"> </w:t>
      </w:r>
      <w:r w:rsidRPr="00ED3164">
        <w:rPr>
          <w:rFonts w:ascii="宋体" w:hAnsi="宋体" w:cs="宋体" w:hint="eastAsia"/>
          <w:kern w:val="0"/>
        </w:rPr>
        <w:t>的</w:t>
      </w:r>
      <w:r w:rsidRPr="00ED3164">
        <w:rPr>
          <w:rFonts w:ascii="宋体" w:hAnsi="宋体" w:cs="宋体"/>
          <w:kern w:val="0"/>
          <w:u w:val="single"/>
        </w:rPr>
        <w:t xml:space="preserve"> </w:t>
      </w:r>
      <w:r w:rsidRPr="00ED3164">
        <w:rPr>
          <w:rFonts w:ascii="宋体" w:hAnsi="宋体" w:cs="宋体" w:hint="eastAsia"/>
          <w:kern w:val="0"/>
          <w:u w:val="single"/>
        </w:rPr>
        <w:t>（单位名称）</w:t>
      </w:r>
      <w:r w:rsidRPr="00ED3164">
        <w:rPr>
          <w:rFonts w:ascii="宋体" w:hAnsi="宋体" w:cs="宋体"/>
          <w:kern w:val="0"/>
          <w:u w:val="single"/>
        </w:rPr>
        <w:t xml:space="preserve"> </w:t>
      </w:r>
      <w:r w:rsidRPr="00ED3164">
        <w:rPr>
          <w:rFonts w:ascii="宋体" w:hAnsi="宋体" w:cs="宋体" w:hint="eastAsia"/>
          <w:kern w:val="0"/>
        </w:rPr>
        <w:t>在下面签名的</w:t>
      </w:r>
      <w:r w:rsidRPr="00ED3164">
        <w:rPr>
          <w:rFonts w:ascii="宋体" w:hAnsi="宋体" w:cs="宋体" w:hint="eastAsia"/>
          <w:kern w:val="0"/>
          <w:u w:val="single"/>
        </w:rPr>
        <w:t>（法定代表人姓名、职务）</w:t>
      </w:r>
      <w:r w:rsidRPr="00ED3164">
        <w:rPr>
          <w:rFonts w:ascii="宋体" w:hAnsi="宋体" w:cs="宋体" w:hint="eastAsia"/>
          <w:kern w:val="0"/>
        </w:rPr>
        <w:t>在此授权</w:t>
      </w:r>
      <w:r w:rsidRPr="00ED3164">
        <w:rPr>
          <w:rFonts w:ascii="宋体" w:hAnsi="宋体" w:cs="宋体" w:hint="eastAsia"/>
          <w:kern w:val="0"/>
          <w:u w:val="single"/>
        </w:rPr>
        <w:t>（被授权人姓名、职务）</w:t>
      </w:r>
      <w:r w:rsidRPr="00ED3164">
        <w:rPr>
          <w:rFonts w:ascii="宋体" w:hAnsi="宋体" w:cs="宋体" w:hint="eastAsia"/>
          <w:kern w:val="0"/>
        </w:rPr>
        <w:t>作为我公司的合法代理人，就</w:t>
      </w:r>
      <w:r w:rsidRPr="00ED3164">
        <w:rPr>
          <w:rFonts w:ascii="宋体" w:hAnsi="宋体" w:cs="宋体" w:hint="eastAsia"/>
          <w:kern w:val="0"/>
          <w:u w:val="single"/>
        </w:rPr>
        <w:t>（项目名称、项目编号）</w:t>
      </w:r>
      <w:r w:rsidRPr="00ED3164">
        <w:rPr>
          <w:rFonts w:ascii="宋体" w:hAnsi="宋体" w:cs="宋体" w:hint="eastAsia"/>
          <w:kern w:val="0"/>
        </w:rPr>
        <w:t>的招投标活动，采购合同的签订、执行、完成和售后服务，作为供应商代表以我方的名义处理一切与之有关的事务。</w:t>
      </w:r>
      <w:r w:rsidRPr="00ED3164">
        <w:rPr>
          <w:rFonts w:ascii="宋体" w:hAnsi="宋体" w:cs="宋体"/>
          <w:kern w:val="0"/>
        </w:rPr>
        <w:t xml:space="preserve"> </w:t>
      </w:r>
    </w:p>
    <w:p w:rsidR="007B45E6" w:rsidRPr="00ED3164" w:rsidRDefault="006051B7">
      <w:pPr>
        <w:widowControl/>
        <w:spacing w:line="360" w:lineRule="auto"/>
        <w:ind w:firstLineChars="200" w:firstLine="420"/>
        <w:jc w:val="left"/>
        <w:rPr>
          <w:rFonts w:cs="Times New Roman"/>
        </w:rPr>
      </w:pPr>
      <w:r w:rsidRPr="00ED3164">
        <w:rPr>
          <w:rFonts w:ascii="宋体" w:hAnsi="宋体" w:cs="宋体" w:hint="eastAsia"/>
          <w:kern w:val="0"/>
        </w:rPr>
        <w:t>被授权人（供应商授权代表）无转委托权限。</w:t>
      </w:r>
      <w:r w:rsidRPr="00ED3164">
        <w:rPr>
          <w:rFonts w:ascii="宋体" w:hAnsi="宋体" w:cs="宋体"/>
          <w:kern w:val="0"/>
        </w:rPr>
        <w:t xml:space="preserve"> </w:t>
      </w:r>
    </w:p>
    <w:p w:rsidR="007B45E6" w:rsidRPr="00ED3164" w:rsidRDefault="006051B7">
      <w:pPr>
        <w:widowControl/>
        <w:spacing w:line="360" w:lineRule="auto"/>
        <w:ind w:firstLineChars="200" w:firstLine="420"/>
        <w:jc w:val="left"/>
        <w:rPr>
          <w:rFonts w:ascii="宋体" w:cs="Times New Roman"/>
          <w:kern w:val="0"/>
        </w:rPr>
      </w:pPr>
      <w:r w:rsidRPr="00ED3164">
        <w:rPr>
          <w:rFonts w:ascii="宋体" w:hAnsi="宋体" w:cs="宋体" w:hint="eastAsia"/>
          <w:kern w:val="0"/>
        </w:rPr>
        <w:t>本授权书自法定代表人签字之日起生效，特此声明。</w:t>
      </w:r>
      <w:r w:rsidRPr="00ED3164">
        <w:rPr>
          <w:rFonts w:ascii="宋体" w:hAnsi="宋体" w:cs="宋体"/>
          <w:kern w:val="0"/>
        </w:rPr>
        <w:t xml:space="preserve"> </w:t>
      </w:r>
    </w:p>
    <w:p w:rsidR="007B45E6" w:rsidRPr="00ED3164" w:rsidRDefault="007B45E6">
      <w:pPr>
        <w:pStyle w:val="af4"/>
        <w:ind w:firstLine="210"/>
      </w:pPr>
    </w:p>
    <w:p w:rsidR="007B45E6" w:rsidRPr="00ED3164" w:rsidRDefault="006051B7">
      <w:pPr>
        <w:widowControl/>
        <w:spacing w:line="360" w:lineRule="auto"/>
        <w:jc w:val="left"/>
        <w:rPr>
          <w:rFonts w:cs="Times New Roman"/>
          <w:b/>
          <w:bCs/>
        </w:rPr>
      </w:pPr>
      <w:r w:rsidRPr="00ED3164">
        <w:rPr>
          <w:rFonts w:ascii="宋体" w:hAnsi="宋体" w:cs="宋体" w:hint="eastAsia"/>
          <w:b/>
          <w:bCs/>
          <w:kern w:val="0"/>
        </w:rPr>
        <w:t>供应商名称（单位盖公章）：</w:t>
      </w:r>
      <w:r w:rsidRPr="00ED3164">
        <w:rPr>
          <w:rFonts w:ascii="宋体" w:hAnsi="宋体" w:cs="宋体"/>
          <w:b/>
          <w:bCs/>
          <w:kern w:val="0"/>
        </w:rPr>
        <w:t xml:space="preserve"> </w:t>
      </w:r>
    </w:p>
    <w:p w:rsidR="007B45E6" w:rsidRPr="00ED3164" w:rsidRDefault="006051B7">
      <w:pPr>
        <w:widowControl/>
        <w:spacing w:line="360" w:lineRule="auto"/>
        <w:jc w:val="left"/>
        <w:rPr>
          <w:rFonts w:cs="Times New Roman"/>
        </w:rPr>
      </w:pPr>
      <w:r w:rsidRPr="00ED3164">
        <w:rPr>
          <w:rFonts w:ascii="宋体" w:hAnsi="宋体" w:cs="宋体" w:hint="eastAsia"/>
          <w:kern w:val="0"/>
        </w:rPr>
        <w:t>地</w:t>
      </w:r>
      <w:r w:rsidRPr="00ED3164">
        <w:rPr>
          <w:rFonts w:ascii="宋体" w:hAnsi="宋体" w:cs="宋体"/>
          <w:kern w:val="0"/>
        </w:rPr>
        <w:t xml:space="preserve"> </w:t>
      </w:r>
      <w:r w:rsidRPr="00ED3164">
        <w:rPr>
          <w:rFonts w:ascii="宋体" w:hAnsi="宋体" w:cs="宋体" w:hint="eastAsia"/>
          <w:kern w:val="0"/>
        </w:rPr>
        <w:t>址：</w:t>
      </w:r>
      <w:r w:rsidRPr="00ED3164">
        <w:rPr>
          <w:rFonts w:ascii="宋体" w:hAnsi="宋体" w:cs="宋体"/>
          <w:kern w:val="0"/>
        </w:rPr>
        <w:t xml:space="preserve"> </w:t>
      </w:r>
    </w:p>
    <w:p w:rsidR="007B45E6" w:rsidRPr="00ED3164" w:rsidRDefault="007B45E6">
      <w:pPr>
        <w:widowControl/>
        <w:spacing w:line="360" w:lineRule="auto"/>
        <w:jc w:val="left"/>
        <w:rPr>
          <w:rFonts w:ascii="宋体" w:cs="Times New Roman"/>
          <w:kern w:val="0"/>
        </w:rPr>
      </w:pPr>
    </w:p>
    <w:p w:rsidR="007B45E6" w:rsidRPr="00ED3164" w:rsidRDefault="006051B7">
      <w:pPr>
        <w:widowControl/>
        <w:spacing w:line="360" w:lineRule="auto"/>
        <w:jc w:val="left"/>
        <w:rPr>
          <w:rFonts w:ascii="宋体" w:cs="Times New Roman"/>
          <w:b/>
          <w:bCs/>
          <w:kern w:val="0"/>
        </w:rPr>
      </w:pPr>
      <w:r w:rsidRPr="00ED3164">
        <w:rPr>
          <w:rFonts w:ascii="宋体" w:hAnsi="宋体" w:cs="宋体" w:hint="eastAsia"/>
          <w:b/>
          <w:bCs/>
          <w:kern w:val="0"/>
        </w:rPr>
        <w:t>法定代表人（签字或盖章）：</w:t>
      </w:r>
      <w:r w:rsidRPr="00ED3164">
        <w:rPr>
          <w:rFonts w:ascii="宋体" w:hAnsi="宋体" w:cs="宋体"/>
          <w:b/>
          <w:bCs/>
          <w:kern w:val="0"/>
        </w:rPr>
        <w:t xml:space="preserve"> </w:t>
      </w:r>
    </w:p>
    <w:p w:rsidR="007B45E6" w:rsidRPr="00ED3164" w:rsidRDefault="006051B7">
      <w:pPr>
        <w:widowControl/>
        <w:spacing w:line="360" w:lineRule="auto"/>
        <w:jc w:val="left"/>
        <w:rPr>
          <w:rFonts w:cs="Times New Roman"/>
        </w:rPr>
      </w:pPr>
      <w:r w:rsidRPr="00ED3164">
        <w:rPr>
          <w:rFonts w:ascii="宋体" w:hAnsi="宋体" w:cs="宋体" w:hint="eastAsia"/>
          <w:kern w:val="0"/>
        </w:rPr>
        <w:t>签字日期：</w:t>
      </w:r>
      <w:r w:rsidRPr="00ED3164">
        <w:rPr>
          <w:rFonts w:ascii="宋体" w:hAnsi="宋体" w:cs="宋体"/>
          <w:kern w:val="0"/>
        </w:rPr>
        <w:t xml:space="preserve">     </w:t>
      </w:r>
      <w:r w:rsidRPr="00ED3164">
        <w:rPr>
          <w:rFonts w:ascii="宋体" w:hAnsi="宋体" w:cs="宋体" w:hint="eastAsia"/>
          <w:kern w:val="0"/>
        </w:rPr>
        <w:t>年</w:t>
      </w:r>
      <w:r w:rsidRPr="00ED3164">
        <w:rPr>
          <w:rFonts w:ascii="宋体" w:hAnsi="宋体" w:cs="宋体"/>
          <w:kern w:val="0"/>
        </w:rPr>
        <w:t xml:space="preserve">    </w:t>
      </w:r>
      <w:r w:rsidRPr="00ED3164">
        <w:rPr>
          <w:rFonts w:ascii="宋体" w:hAnsi="宋体" w:cs="宋体" w:hint="eastAsia"/>
          <w:kern w:val="0"/>
        </w:rPr>
        <w:t>月</w:t>
      </w:r>
      <w:r w:rsidRPr="00ED3164">
        <w:rPr>
          <w:rFonts w:ascii="宋体" w:hAnsi="宋体" w:cs="宋体"/>
          <w:kern w:val="0"/>
        </w:rPr>
        <w:t xml:space="preserve">    </w:t>
      </w:r>
      <w:r w:rsidRPr="00ED3164">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7B45E6" w:rsidRPr="00ED3164">
        <w:trPr>
          <w:trHeight w:val="2231"/>
        </w:trPr>
        <w:tc>
          <w:tcPr>
            <w:tcW w:w="4516" w:type="dxa"/>
          </w:tcPr>
          <w:p w:rsidR="007B45E6" w:rsidRPr="00ED3164" w:rsidRDefault="007B45E6">
            <w:pPr>
              <w:spacing w:line="500" w:lineRule="exact"/>
              <w:ind w:leftChars="-171" w:left="-359"/>
              <w:rPr>
                <w:rFonts w:ascii="宋体" w:cs="Times New Roman"/>
              </w:rPr>
            </w:pP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被授权人（授权代表）</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有效居民身份证复印件粘贴处</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（正面）</w:t>
            </w:r>
          </w:p>
        </w:tc>
      </w:tr>
    </w:tbl>
    <w:p w:rsidR="007B45E6" w:rsidRPr="00ED3164" w:rsidRDefault="007B45E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7B45E6" w:rsidRPr="00ED3164">
        <w:trPr>
          <w:trHeight w:val="2231"/>
        </w:trPr>
        <w:tc>
          <w:tcPr>
            <w:tcW w:w="4516" w:type="dxa"/>
          </w:tcPr>
          <w:p w:rsidR="007B45E6" w:rsidRPr="00ED3164" w:rsidRDefault="007B45E6">
            <w:pPr>
              <w:spacing w:line="500" w:lineRule="exact"/>
              <w:ind w:leftChars="-171" w:left="-359"/>
              <w:rPr>
                <w:rFonts w:ascii="宋体" w:cs="Times New Roman"/>
              </w:rPr>
            </w:pP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被授权人（授权代表）</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有效居民身份证复印件粘贴处</w:t>
            </w:r>
          </w:p>
          <w:p w:rsidR="007B45E6" w:rsidRPr="00ED3164" w:rsidRDefault="006051B7">
            <w:pPr>
              <w:spacing w:line="360" w:lineRule="auto"/>
              <w:ind w:leftChars="-171" w:left="-359"/>
              <w:jc w:val="center"/>
              <w:rPr>
                <w:rFonts w:ascii="宋体" w:cs="Times New Roman"/>
              </w:rPr>
            </w:pPr>
            <w:r w:rsidRPr="00ED3164">
              <w:rPr>
                <w:rFonts w:ascii="宋体" w:hAnsi="宋体" w:cs="宋体" w:hint="eastAsia"/>
              </w:rPr>
              <w:t>（反面）</w:t>
            </w:r>
          </w:p>
        </w:tc>
      </w:tr>
    </w:tbl>
    <w:p w:rsidR="007B45E6" w:rsidRPr="00ED3164" w:rsidRDefault="007B45E6">
      <w:pPr>
        <w:spacing w:line="460" w:lineRule="exact"/>
        <w:rPr>
          <w:b/>
        </w:rPr>
      </w:pPr>
    </w:p>
    <w:p w:rsidR="007B45E6" w:rsidRPr="00ED3164" w:rsidRDefault="007B45E6">
      <w:pPr>
        <w:spacing w:line="460" w:lineRule="exact"/>
        <w:rPr>
          <w:b/>
        </w:rPr>
      </w:pPr>
    </w:p>
    <w:p w:rsidR="007B45E6" w:rsidRPr="00ED3164" w:rsidRDefault="007B45E6">
      <w:pPr>
        <w:spacing w:line="460" w:lineRule="exact"/>
        <w:rPr>
          <w:b/>
        </w:rPr>
      </w:pPr>
    </w:p>
    <w:p w:rsidR="007B45E6" w:rsidRPr="00ED3164" w:rsidRDefault="007B45E6">
      <w:pPr>
        <w:spacing w:line="460" w:lineRule="exact"/>
        <w:rPr>
          <w:b/>
        </w:rPr>
      </w:pPr>
    </w:p>
    <w:p w:rsidR="007B45E6" w:rsidRPr="00ED3164" w:rsidRDefault="007B45E6">
      <w:pPr>
        <w:rPr>
          <w:b/>
        </w:rPr>
      </w:pPr>
    </w:p>
    <w:p w:rsidR="007B45E6" w:rsidRPr="00ED3164" w:rsidRDefault="007B45E6">
      <w:pPr>
        <w:rPr>
          <w:b/>
        </w:rPr>
      </w:pPr>
    </w:p>
    <w:p w:rsidR="007B45E6" w:rsidRPr="00ED3164" w:rsidRDefault="007B45E6">
      <w:pPr>
        <w:rPr>
          <w:b/>
        </w:rPr>
      </w:pPr>
    </w:p>
    <w:p w:rsidR="007B45E6" w:rsidRPr="00ED3164" w:rsidRDefault="007B45E6">
      <w:pPr>
        <w:spacing w:line="400" w:lineRule="exact"/>
        <w:rPr>
          <w:rFonts w:ascii="宋体" w:hAnsi="Times New Roman" w:cs="宋体"/>
          <w:sz w:val="28"/>
          <w:szCs w:val="28"/>
        </w:rPr>
      </w:pPr>
    </w:p>
    <w:p w:rsidR="007B45E6" w:rsidRPr="00ED3164" w:rsidRDefault="007B45E6">
      <w:pPr>
        <w:spacing w:line="360" w:lineRule="auto"/>
        <w:rPr>
          <w:b/>
        </w:rPr>
      </w:pPr>
    </w:p>
    <w:p w:rsidR="007B45E6" w:rsidRPr="00ED3164" w:rsidRDefault="007B45E6">
      <w:pPr>
        <w:widowControl/>
        <w:jc w:val="left"/>
        <w:rPr>
          <w:rFonts w:cs="Times New Roman"/>
          <w:b/>
          <w:szCs w:val="24"/>
        </w:rPr>
      </w:pPr>
    </w:p>
    <w:p w:rsidR="007B45E6" w:rsidRPr="00ED3164" w:rsidRDefault="007B45E6">
      <w:pPr>
        <w:widowControl/>
        <w:jc w:val="left"/>
        <w:rPr>
          <w:rFonts w:ascii="宋体" w:hAnsi="Times New Roman" w:cs="宋体"/>
          <w:szCs w:val="24"/>
        </w:rPr>
      </w:pPr>
    </w:p>
    <w:p w:rsidR="007B45E6" w:rsidRPr="00ED3164" w:rsidRDefault="007B45E6">
      <w:pPr>
        <w:tabs>
          <w:tab w:val="left" w:pos="284"/>
        </w:tabs>
        <w:spacing w:line="400" w:lineRule="exact"/>
        <w:ind w:leftChars="135" w:left="283" w:firstLineChars="350" w:firstLine="980"/>
        <w:rPr>
          <w:rFonts w:ascii="黑体" w:eastAsia="黑体" w:hAnsi="Times New Roman" w:cs="黑体"/>
          <w:sz w:val="28"/>
          <w:szCs w:val="28"/>
        </w:rPr>
      </w:pPr>
    </w:p>
    <w:p w:rsidR="007B45E6" w:rsidRPr="00ED3164" w:rsidRDefault="007B45E6">
      <w:pPr>
        <w:tabs>
          <w:tab w:val="left" w:pos="284"/>
        </w:tabs>
        <w:spacing w:line="400" w:lineRule="exact"/>
        <w:ind w:leftChars="135" w:left="283" w:firstLineChars="350" w:firstLine="980"/>
        <w:rPr>
          <w:rFonts w:ascii="黑体" w:eastAsia="黑体" w:hAnsi="Times New Roman" w:cs="黑体"/>
          <w:sz w:val="28"/>
          <w:szCs w:val="28"/>
        </w:rPr>
      </w:pPr>
    </w:p>
    <w:p w:rsidR="007B45E6" w:rsidRPr="00ED3164" w:rsidRDefault="007B45E6">
      <w:pPr>
        <w:tabs>
          <w:tab w:val="left" w:pos="284"/>
        </w:tabs>
        <w:spacing w:line="400" w:lineRule="exact"/>
        <w:ind w:leftChars="135" w:left="283" w:firstLineChars="350" w:firstLine="980"/>
        <w:rPr>
          <w:rFonts w:ascii="黑体" w:eastAsia="黑体" w:hAnsi="Times New Roman" w:cs="黑体"/>
          <w:sz w:val="28"/>
          <w:szCs w:val="28"/>
        </w:rPr>
      </w:pPr>
    </w:p>
    <w:p w:rsidR="007B45E6" w:rsidRPr="00ED3164" w:rsidRDefault="007B45E6">
      <w:pPr>
        <w:numPr>
          <w:ilvl w:val="0"/>
          <w:numId w:val="2"/>
        </w:numPr>
        <w:spacing w:line="400" w:lineRule="exact"/>
        <w:rPr>
          <w:rFonts w:ascii="黑体" w:eastAsia="黑体" w:hAnsi="Times New Roman" w:cs="黑体"/>
          <w:sz w:val="28"/>
          <w:szCs w:val="28"/>
        </w:rPr>
      </w:pPr>
    </w:p>
    <w:p w:rsidR="007B45E6" w:rsidRPr="00ED3164" w:rsidRDefault="006051B7">
      <w:pPr>
        <w:widowControl/>
        <w:jc w:val="center"/>
        <w:rPr>
          <w:b/>
          <w:sz w:val="24"/>
        </w:rPr>
      </w:pPr>
      <w:r w:rsidRPr="00ED3164">
        <w:rPr>
          <w:rFonts w:ascii="Times New Roman" w:hAnsi="Times New Roman" w:cs="宋体" w:hint="eastAsia"/>
          <w:b/>
          <w:sz w:val="24"/>
        </w:rPr>
        <w:t>“★”条款响应一览表</w:t>
      </w:r>
    </w:p>
    <w:p w:rsidR="007B45E6" w:rsidRPr="00ED3164" w:rsidRDefault="006051B7">
      <w:pPr>
        <w:spacing w:line="400" w:lineRule="exact"/>
        <w:ind w:leftChars="100" w:left="945" w:hangingChars="350" w:hanging="735"/>
        <w:rPr>
          <w:rFonts w:ascii="宋体" w:hAnsi="Times New Roman" w:cs="宋体"/>
        </w:rPr>
      </w:pPr>
      <w:r w:rsidRPr="00ED3164">
        <w:rPr>
          <w:rFonts w:ascii="宋体" w:hAnsi="宋体" w:cs="宋体" w:hint="eastAsia"/>
        </w:rPr>
        <w:t>说明：供应商必须对应询价文件</w:t>
      </w:r>
      <w:r w:rsidRPr="00ED3164">
        <w:rPr>
          <w:rFonts w:ascii="Times New Roman" w:hAnsi="Times New Roman" w:cs="宋体" w:hint="eastAsia"/>
        </w:rPr>
        <w:t>带“</w:t>
      </w:r>
      <w:r w:rsidRPr="00ED3164">
        <w:rPr>
          <w:rFonts w:ascii="宋体" w:hAnsi="Times New Roman" w:cs="宋体" w:hint="eastAsia"/>
        </w:rPr>
        <w:t>★</w:t>
      </w:r>
      <w:r w:rsidRPr="00ED3164">
        <w:rPr>
          <w:rFonts w:ascii="Times New Roman" w:hAnsi="Times New Roman" w:cs="宋体" w:hint="eastAsia"/>
        </w:rPr>
        <w:t>”的</w:t>
      </w:r>
      <w:r w:rsidRPr="00ED3164">
        <w:rPr>
          <w:rFonts w:ascii="宋体" w:hAnsi="宋体" w:cs="宋体" w:hint="eastAsia"/>
        </w:rPr>
        <w:t>实质性条款逐条应答并按要求填写下表。</w:t>
      </w:r>
    </w:p>
    <w:p w:rsidR="007B45E6" w:rsidRPr="00ED3164" w:rsidRDefault="006051B7">
      <w:pPr>
        <w:spacing w:line="400" w:lineRule="exact"/>
        <w:ind w:firstLineChars="100" w:firstLine="210"/>
        <w:rPr>
          <w:rFonts w:ascii="宋体" w:hAnsi="Times New Roman" w:cs="宋体"/>
          <w:u w:val="single"/>
        </w:rPr>
      </w:pPr>
      <w:r w:rsidRPr="00ED3164">
        <w:rPr>
          <w:rFonts w:ascii="宋体" w:hAnsi="宋体" w:cs="宋体" w:hint="eastAsia"/>
        </w:rPr>
        <w:t>项目名称：</w:t>
      </w:r>
      <w:r w:rsidRPr="00ED3164">
        <w:rPr>
          <w:rFonts w:ascii="宋体" w:hAnsi="Times New Roman" w:cs="宋体"/>
          <w:u w:val="single"/>
        </w:rPr>
        <w:t xml:space="preserve">                                                  </w:t>
      </w:r>
    </w:p>
    <w:p w:rsidR="007B45E6" w:rsidRPr="00ED3164" w:rsidRDefault="006051B7">
      <w:pPr>
        <w:spacing w:line="400" w:lineRule="exact"/>
        <w:ind w:firstLineChars="100" w:firstLine="210"/>
        <w:rPr>
          <w:rFonts w:ascii="宋体" w:hAnsi="Times New Roman" w:cs="宋体"/>
        </w:rPr>
      </w:pPr>
      <w:r w:rsidRPr="00ED3164">
        <w:rPr>
          <w:rFonts w:ascii="宋体" w:hAnsi="宋体" w:cs="宋体" w:hint="eastAsia"/>
        </w:rPr>
        <w:t>项目编号：</w:t>
      </w:r>
      <w:r w:rsidRPr="00ED3164">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tabs>
                <w:tab w:val="left" w:pos="142"/>
              </w:tabs>
              <w:rPr>
                <w:rFonts w:ascii="宋体" w:hAnsi="Times New Roman" w:cs="宋体"/>
                <w:sz w:val="18"/>
                <w:szCs w:val="18"/>
              </w:rPr>
            </w:pPr>
            <w:r w:rsidRPr="00ED3164">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ind w:leftChars="-37" w:left="-78" w:rightChars="-38" w:right="-80"/>
              <w:jc w:val="center"/>
              <w:rPr>
                <w:rFonts w:ascii="宋体" w:hAnsi="Times New Roman" w:cs="宋体"/>
                <w:sz w:val="18"/>
                <w:szCs w:val="18"/>
              </w:rPr>
            </w:pPr>
            <w:r w:rsidRPr="00ED3164">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ind w:leftChars="-37" w:left="-78" w:rightChars="-38" w:right="-80"/>
              <w:jc w:val="center"/>
              <w:rPr>
                <w:rFonts w:ascii="宋体" w:hAnsi="Times New Roman" w:cs="宋体"/>
                <w:sz w:val="18"/>
                <w:szCs w:val="18"/>
              </w:rPr>
            </w:pPr>
            <w:r w:rsidRPr="00ED3164">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ind w:leftChars="-37" w:left="-78" w:rightChars="-38" w:right="-80"/>
              <w:jc w:val="center"/>
              <w:rPr>
                <w:rFonts w:ascii="宋体" w:hAnsi="Times New Roman" w:cs="宋体"/>
                <w:sz w:val="18"/>
                <w:szCs w:val="18"/>
              </w:rPr>
            </w:pPr>
            <w:r w:rsidRPr="00ED3164">
              <w:rPr>
                <w:rFonts w:ascii="宋体" w:hAnsi="宋体" w:cs="宋体" w:hint="eastAsia"/>
                <w:sz w:val="18"/>
                <w:szCs w:val="18"/>
              </w:rPr>
              <w:t>偏离情况说明</w:t>
            </w:r>
          </w:p>
          <w:p w:rsidR="007B45E6" w:rsidRPr="00ED3164" w:rsidRDefault="006051B7">
            <w:pPr>
              <w:ind w:leftChars="-37" w:left="-78" w:rightChars="-38" w:right="-80"/>
              <w:rPr>
                <w:rFonts w:ascii="宋体" w:hAnsi="Times New Roman" w:cs="宋体"/>
                <w:sz w:val="18"/>
                <w:szCs w:val="18"/>
              </w:rPr>
            </w:pPr>
            <w:r w:rsidRPr="00ED3164">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ind w:leftChars="-37" w:left="-78" w:rightChars="-38" w:right="-80"/>
              <w:jc w:val="center"/>
              <w:rPr>
                <w:rFonts w:ascii="宋体" w:hAnsi="Times New Roman" w:cs="宋体"/>
                <w:sz w:val="18"/>
                <w:szCs w:val="18"/>
              </w:rPr>
            </w:pPr>
            <w:r w:rsidRPr="00ED3164">
              <w:rPr>
                <w:rFonts w:ascii="宋体" w:hAnsi="宋体" w:cs="宋体" w:hint="eastAsia"/>
                <w:sz w:val="18"/>
                <w:szCs w:val="18"/>
              </w:rPr>
              <w:t>相关证明文件指引</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ind w:leftChars="-37" w:left="-78" w:rightChars="-38" w:right="-80"/>
              <w:jc w:val="center"/>
              <w:rPr>
                <w:rFonts w:ascii="宋体" w:hAnsi="Times New Roman" w:cs="宋体"/>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r w:rsidR="007B45E6" w:rsidRPr="00ED3164">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7B45E6" w:rsidRPr="00ED3164" w:rsidRDefault="007B45E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7B45E6" w:rsidRPr="00ED3164" w:rsidRDefault="006051B7">
            <w:pPr>
              <w:jc w:val="center"/>
              <w:rPr>
                <w:sz w:val="18"/>
                <w:szCs w:val="18"/>
              </w:rPr>
            </w:pPr>
            <w:r w:rsidRPr="00ED3164">
              <w:rPr>
                <w:rFonts w:ascii="宋体" w:hAnsi="宋体" w:cs="宋体" w:hint="eastAsia"/>
                <w:sz w:val="18"/>
                <w:szCs w:val="18"/>
              </w:rPr>
              <w:t>请见响应文件第（）页</w:t>
            </w:r>
          </w:p>
        </w:tc>
      </w:tr>
    </w:tbl>
    <w:p w:rsidR="007B45E6" w:rsidRPr="00ED3164" w:rsidRDefault="006051B7">
      <w:pPr>
        <w:adjustRightInd w:val="0"/>
        <w:snapToGrid w:val="0"/>
        <w:spacing w:line="460" w:lineRule="exact"/>
        <w:ind w:leftChars="28" w:left="59"/>
        <w:rPr>
          <w:rFonts w:ascii="宋体" w:hAnsi="Times New Roman" w:cs="宋体"/>
        </w:rPr>
      </w:pPr>
      <w:r w:rsidRPr="00ED3164">
        <w:rPr>
          <w:rFonts w:ascii="宋体" w:hAnsi="宋体" w:cs="宋体" w:hint="eastAsia"/>
        </w:rPr>
        <w:t>备注：本表中“询价文件的要求描述”与采购需求书中的条款描述不一致的以采购需求书中的规定为准。</w:t>
      </w:r>
    </w:p>
    <w:p w:rsidR="007B45E6" w:rsidRPr="00ED3164" w:rsidRDefault="007B45E6">
      <w:pPr>
        <w:spacing w:line="500" w:lineRule="exact"/>
        <w:ind w:firstLineChars="50" w:firstLine="109"/>
        <w:rPr>
          <w:spacing w:val="4"/>
        </w:rPr>
      </w:pPr>
    </w:p>
    <w:p w:rsidR="007B45E6" w:rsidRPr="00ED3164" w:rsidRDefault="006051B7">
      <w:pPr>
        <w:ind w:firstLineChars="200" w:firstLine="420"/>
      </w:pPr>
      <w:r w:rsidRPr="00ED3164">
        <w:rPr>
          <w:rFonts w:ascii="Times New Roman" w:hAnsi="Times New Roman" w:cs="宋体" w:hint="eastAsia"/>
        </w:rPr>
        <w:t>供应商名称（公章）：</w:t>
      </w:r>
    </w:p>
    <w:p w:rsidR="007B45E6" w:rsidRPr="00ED3164" w:rsidRDefault="007B45E6">
      <w:pPr>
        <w:ind w:firstLineChars="200" w:firstLine="420"/>
      </w:pPr>
    </w:p>
    <w:p w:rsidR="007B45E6" w:rsidRPr="00ED3164" w:rsidRDefault="006051B7">
      <w:pPr>
        <w:ind w:firstLineChars="200" w:firstLine="420"/>
      </w:pPr>
      <w:r w:rsidRPr="00ED3164">
        <w:rPr>
          <w:rFonts w:ascii="Times New Roman" w:hAnsi="Times New Roman" w:cs="宋体" w:hint="eastAsia"/>
        </w:rPr>
        <w:t>法定代表人或其授权代表（签名）：</w:t>
      </w:r>
    </w:p>
    <w:p w:rsidR="007B45E6" w:rsidRPr="00ED3164" w:rsidRDefault="007B45E6">
      <w:pPr>
        <w:ind w:firstLineChars="200" w:firstLine="420"/>
      </w:pPr>
    </w:p>
    <w:p w:rsidR="007B45E6" w:rsidRPr="00ED3164" w:rsidRDefault="006051B7">
      <w:pPr>
        <w:ind w:firstLineChars="200" w:firstLine="420"/>
      </w:pPr>
      <w:r w:rsidRPr="00ED3164">
        <w:rPr>
          <w:rFonts w:ascii="Times New Roman" w:hAnsi="Times New Roman" w:cs="宋体" w:hint="eastAsia"/>
        </w:rPr>
        <w:t>日期：</w:t>
      </w:r>
      <w:r w:rsidRPr="00ED3164">
        <w:rPr>
          <w:rFonts w:ascii="Times New Roman" w:hAnsi="Times New Roman" w:cs="宋体" w:hint="eastAsia"/>
        </w:rPr>
        <w:t xml:space="preserve"> </w:t>
      </w:r>
      <w:r w:rsidRPr="00ED3164">
        <w:rPr>
          <w:rFonts w:ascii="Times New Roman" w:hAnsi="Times New Roman" w:cs="宋体"/>
        </w:rPr>
        <w:t xml:space="preserve">      </w:t>
      </w:r>
      <w:r w:rsidRPr="00ED3164">
        <w:rPr>
          <w:rFonts w:ascii="Times New Roman" w:hAnsi="Times New Roman" w:cs="宋体" w:hint="eastAsia"/>
        </w:rPr>
        <w:t>年</w:t>
      </w:r>
      <w:r w:rsidRPr="00ED3164">
        <w:rPr>
          <w:rFonts w:ascii="Times New Roman" w:hAnsi="Times New Roman" w:cs="宋体" w:hint="eastAsia"/>
        </w:rPr>
        <w:t xml:space="preserve"> </w:t>
      </w:r>
      <w:r w:rsidRPr="00ED3164">
        <w:rPr>
          <w:rFonts w:ascii="Times New Roman" w:hAnsi="Times New Roman" w:cs="宋体"/>
        </w:rPr>
        <w:t xml:space="preserve">  </w:t>
      </w:r>
      <w:r w:rsidRPr="00ED3164">
        <w:rPr>
          <w:rFonts w:ascii="Times New Roman" w:hAnsi="Times New Roman" w:cs="宋体" w:hint="eastAsia"/>
        </w:rPr>
        <w:t>月</w:t>
      </w:r>
      <w:r w:rsidRPr="00ED3164">
        <w:rPr>
          <w:rFonts w:ascii="Times New Roman" w:hAnsi="Times New Roman" w:cs="宋体" w:hint="eastAsia"/>
        </w:rPr>
        <w:t xml:space="preserve"> </w:t>
      </w:r>
      <w:r w:rsidRPr="00ED3164">
        <w:rPr>
          <w:rFonts w:ascii="Times New Roman" w:hAnsi="Times New Roman" w:cs="宋体"/>
        </w:rPr>
        <w:t xml:space="preserve">  </w:t>
      </w:r>
      <w:r w:rsidRPr="00ED3164">
        <w:rPr>
          <w:rFonts w:ascii="Times New Roman" w:hAnsi="Times New Roman" w:cs="宋体" w:hint="eastAsia"/>
        </w:rPr>
        <w:t>日</w:t>
      </w:r>
    </w:p>
    <w:p w:rsidR="007B45E6" w:rsidRPr="00ED3164" w:rsidRDefault="007B45E6">
      <w:pPr>
        <w:widowControl/>
        <w:jc w:val="left"/>
        <w:rPr>
          <w:rFonts w:ascii="黑体" w:eastAsia="黑体" w:hAnsi="Times New Roman" w:cs="黑体"/>
          <w:sz w:val="28"/>
          <w:szCs w:val="28"/>
        </w:rPr>
      </w:pPr>
    </w:p>
    <w:p w:rsidR="007B45E6" w:rsidRPr="00ED3164" w:rsidRDefault="007B45E6">
      <w:pPr>
        <w:widowControl/>
        <w:jc w:val="left"/>
        <w:rPr>
          <w:rFonts w:ascii="黑体" w:eastAsia="黑体" w:hAnsi="Times New Roman" w:cs="黑体"/>
          <w:sz w:val="28"/>
          <w:szCs w:val="28"/>
        </w:rPr>
      </w:pPr>
    </w:p>
    <w:p w:rsidR="007B45E6" w:rsidRPr="00ED3164" w:rsidRDefault="007B45E6">
      <w:pPr>
        <w:widowControl/>
        <w:jc w:val="left"/>
        <w:rPr>
          <w:rFonts w:ascii="黑体" w:eastAsia="黑体" w:hAnsi="Times New Roman" w:cs="黑体"/>
          <w:sz w:val="28"/>
          <w:szCs w:val="28"/>
        </w:rPr>
      </w:pPr>
    </w:p>
    <w:p w:rsidR="007B45E6" w:rsidRPr="00ED3164" w:rsidRDefault="007B45E6">
      <w:pPr>
        <w:widowControl/>
        <w:jc w:val="left"/>
        <w:rPr>
          <w:rFonts w:ascii="黑体" w:eastAsia="黑体" w:hAnsi="Times New Roman" w:cs="黑体"/>
          <w:sz w:val="28"/>
          <w:szCs w:val="28"/>
        </w:rPr>
      </w:pPr>
    </w:p>
    <w:p w:rsidR="007B45E6" w:rsidRPr="00ED3164" w:rsidRDefault="007B45E6">
      <w:pPr>
        <w:numPr>
          <w:ilvl w:val="0"/>
          <w:numId w:val="2"/>
        </w:numPr>
        <w:spacing w:line="400" w:lineRule="exact"/>
        <w:rPr>
          <w:rFonts w:ascii="黑体" w:eastAsia="黑体" w:hAnsi="Times New Roman" w:cs="黑体"/>
          <w:sz w:val="28"/>
          <w:szCs w:val="28"/>
        </w:rPr>
      </w:pPr>
    </w:p>
    <w:p w:rsidR="007B45E6" w:rsidRPr="00ED3164" w:rsidRDefault="006051B7">
      <w:pPr>
        <w:pStyle w:val="1"/>
        <w:spacing w:line="360" w:lineRule="auto"/>
        <w:jc w:val="center"/>
        <w:rPr>
          <w:rFonts w:ascii="黑体" w:eastAsia="黑体" w:cs="黑体"/>
          <w:b w:val="0"/>
          <w:bCs w:val="0"/>
          <w:sz w:val="32"/>
          <w:szCs w:val="32"/>
        </w:rPr>
      </w:pPr>
      <w:bookmarkStart w:id="99" w:name="_Toc21165"/>
      <w:r w:rsidRPr="00ED3164">
        <w:rPr>
          <w:rFonts w:ascii="宋体" w:hAnsi="宋体" w:cs="宋体" w:hint="eastAsia"/>
          <w:sz w:val="32"/>
          <w:szCs w:val="32"/>
        </w:rPr>
        <w:t>报价表</w:t>
      </w:r>
      <w:bookmarkEnd w:id="99"/>
    </w:p>
    <w:p w:rsidR="007B45E6" w:rsidRPr="00ED3164" w:rsidRDefault="006051B7">
      <w:pPr>
        <w:pStyle w:val="2"/>
        <w:jc w:val="center"/>
        <w:rPr>
          <w:rFonts w:ascii="宋体" w:eastAsia="宋体" w:hAnsi="宋体" w:cs="宋体"/>
          <w:sz w:val="24"/>
          <w:szCs w:val="24"/>
        </w:rPr>
      </w:pPr>
      <w:r w:rsidRPr="00ED3164">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7B45E6" w:rsidRPr="00ED3164">
        <w:trPr>
          <w:trHeight w:val="624"/>
        </w:trPr>
        <w:tc>
          <w:tcPr>
            <w:tcW w:w="3534" w:type="dxa"/>
            <w:shd w:val="clear" w:color="auto" w:fill="D9D9D9"/>
            <w:vAlign w:val="center"/>
          </w:tcPr>
          <w:p w:rsidR="007B45E6" w:rsidRPr="00ED3164" w:rsidRDefault="006051B7">
            <w:pPr>
              <w:jc w:val="center"/>
              <w:rPr>
                <w:b/>
              </w:rPr>
            </w:pPr>
            <w:bookmarkStart w:id="100" w:name="_Hlk38364649"/>
            <w:r w:rsidRPr="00ED3164">
              <w:rPr>
                <w:rFonts w:hint="eastAsia"/>
                <w:b/>
              </w:rPr>
              <w:t>项目名称</w:t>
            </w:r>
          </w:p>
        </w:tc>
        <w:tc>
          <w:tcPr>
            <w:tcW w:w="3402" w:type="dxa"/>
            <w:shd w:val="clear" w:color="auto" w:fill="D9D9D9"/>
            <w:vAlign w:val="center"/>
          </w:tcPr>
          <w:p w:rsidR="007B45E6" w:rsidRPr="00ED3164" w:rsidRDefault="006051B7">
            <w:pPr>
              <w:jc w:val="center"/>
              <w:rPr>
                <w:b/>
              </w:rPr>
            </w:pPr>
            <w:r w:rsidRPr="00ED3164">
              <w:rPr>
                <w:rFonts w:hint="eastAsia"/>
                <w:b/>
              </w:rPr>
              <w:t>投标总报价</w:t>
            </w:r>
          </w:p>
        </w:tc>
        <w:tc>
          <w:tcPr>
            <w:tcW w:w="1904" w:type="dxa"/>
            <w:shd w:val="clear" w:color="auto" w:fill="D9D9D9"/>
            <w:vAlign w:val="center"/>
          </w:tcPr>
          <w:p w:rsidR="007B45E6" w:rsidRPr="00ED3164" w:rsidRDefault="006051B7">
            <w:pPr>
              <w:jc w:val="center"/>
              <w:rPr>
                <w:b/>
              </w:rPr>
            </w:pPr>
            <w:r w:rsidRPr="00ED3164">
              <w:rPr>
                <w:rFonts w:hint="eastAsia"/>
                <w:b/>
              </w:rPr>
              <w:t>备注</w:t>
            </w:r>
          </w:p>
        </w:tc>
      </w:tr>
      <w:tr w:rsidR="007B45E6" w:rsidRPr="00ED3164">
        <w:trPr>
          <w:trHeight w:val="929"/>
        </w:trPr>
        <w:tc>
          <w:tcPr>
            <w:tcW w:w="3534" w:type="dxa"/>
            <w:vMerge w:val="restart"/>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sidRPr="00ED3164">
              <w:rPr>
                <w:rFonts w:cs="Arial" w:hint="eastAsia"/>
                <w:bCs/>
              </w:rPr>
              <w:t>广西南宁技师学院搬迁南技校区机械专业一般教学设备到新校区项目</w:t>
            </w:r>
          </w:p>
        </w:tc>
        <w:tc>
          <w:tcPr>
            <w:tcW w:w="3402" w:type="dxa"/>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ED3164">
              <w:rPr>
                <w:rFonts w:cs="Arial" w:hint="eastAsia"/>
                <w:bCs/>
              </w:rPr>
              <w:t>小写：￥</w:t>
            </w:r>
            <w:r w:rsidRPr="00ED3164">
              <w:rPr>
                <w:rFonts w:cs="Arial" w:hint="eastAsia"/>
                <w:bCs/>
                <w:u w:val="single"/>
              </w:rPr>
              <w:t xml:space="preserve">         </w:t>
            </w:r>
            <w:r w:rsidRPr="00ED3164">
              <w:rPr>
                <w:rFonts w:cs="Arial" w:hint="eastAsia"/>
                <w:bCs/>
              </w:rPr>
              <w:t>元</w:t>
            </w:r>
          </w:p>
        </w:tc>
        <w:tc>
          <w:tcPr>
            <w:tcW w:w="1904" w:type="dxa"/>
            <w:vMerge w:val="restart"/>
            <w:vAlign w:val="center"/>
          </w:tcPr>
          <w:p w:rsidR="007B45E6" w:rsidRPr="00ED3164" w:rsidRDefault="007B45E6">
            <w:pPr>
              <w:jc w:val="center"/>
            </w:pPr>
          </w:p>
        </w:tc>
      </w:tr>
      <w:tr w:rsidR="007B45E6" w:rsidRPr="00ED3164">
        <w:trPr>
          <w:trHeight w:val="940"/>
        </w:trPr>
        <w:tc>
          <w:tcPr>
            <w:tcW w:w="3534" w:type="dxa"/>
            <w:vMerge/>
            <w:vAlign w:val="center"/>
          </w:tcPr>
          <w:p w:rsidR="007B45E6" w:rsidRPr="00ED3164" w:rsidRDefault="007B45E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7B45E6" w:rsidRPr="00ED3164" w:rsidRDefault="006051B7">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ED3164">
              <w:rPr>
                <w:rFonts w:cs="Arial" w:hint="eastAsia"/>
                <w:bCs/>
              </w:rPr>
              <w:t>大写：人民币</w:t>
            </w:r>
            <w:r w:rsidRPr="00ED3164">
              <w:rPr>
                <w:rFonts w:cs="Arial" w:hint="eastAsia"/>
                <w:bCs/>
                <w:u w:val="single"/>
              </w:rPr>
              <w:t xml:space="preserve">         </w:t>
            </w:r>
          </w:p>
        </w:tc>
        <w:tc>
          <w:tcPr>
            <w:tcW w:w="1904" w:type="dxa"/>
            <w:vMerge/>
            <w:vAlign w:val="center"/>
          </w:tcPr>
          <w:p w:rsidR="007B45E6" w:rsidRPr="00ED3164" w:rsidRDefault="007B45E6">
            <w:pPr>
              <w:jc w:val="center"/>
            </w:pPr>
          </w:p>
        </w:tc>
      </w:tr>
      <w:bookmarkEnd w:id="100"/>
    </w:tbl>
    <w:p w:rsidR="007B45E6" w:rsidRPr="00ED3164" w:rsidRDefault="007B45E6">
      <w:pPr>
        <w:jc w:val="center"/>
        <w:rPr>
          <w:rFonts w:cs="Times New Roman"/>
        </w:rPr>
      </w:pPr>
    </w:p>
    <w:p w:rsidR="007B45E6" w:rsidRPr="00ED3164" w:rsidRDefault="006051B7">
      <w:pPr>
        <w:spacing w:line="360" w:lineRule="auto"/>
        <w:rPr>
          <w:rFonts w:ascii="宋体" w:cs="Times New Roman"/>
        </w:rPr>
      </w:pPr>
      <w:r w:rsidRPr="00ED3164">
        <w:rPr>
          <w:rFonts w:ascii="宋体" w:hAnsi="宋体" w:cs="宋体" w:hint="eastAsia"/>
        </w:rPr>
        <w:t>注：</w:t>
      </w:r>
    </w:p>
    <w:p w:rsidR="007B45E6" w:rsidRPr="00ED3164" w:rsidRDefault="006051B7">
      <w:pPr>
        <w:numPr>
          <w:ilvl w:val="3"/>
          <w:numId w:val="4"/>
        </w:numPr>
        <w:tabs>
          <w:tab w:val="clear" w:pos="1680"/>
          <w:tab w:val="left" w:pos="720"/>
        </w:tabs>
        <w:spacing w:line="360" w:lineRule="auto"/>
        <w:ind w:left="0" w:firstLineChars="200" w:firstLine="420"/>
        <w:rPr>
          <w:rFonts w:ascii="宋体" w:cs="Times New Roman"/>
        </w:rPr>
      </w:pPr>
      <w:r w:rsidRPr="00ED3164">
        <w:rPr>
          <w:rFonts w:ascii="宋体" w:hAnsi="宋体" w:cs="宋体" w:hint="eastAsia"/>
        </w:rPr>
        <w:t>中文大写金额用汉字，如壹、贰、叁、肆、伍、陆、柒、捌、玖、拾、佰、仟、万、亿、元、角、分、零、整（正）等。</w:t>
      </w:r>
    </w:p>
    <w:p w:rsidR="007B45E6" w:rsidRPr="00ED3164" w:rsidRDefault="006051B7">
      <w:pPr>
        <w:numPr>
          <w:ilvl w:val="3"/>
          <w:numId w:val="4"/>
        </w:numPr>
        <w:tabs>
          <w:tab w:val="clear" w:pos="1680"/>
          <w:tab w:val="left" w:pos="720"/>
        </w:tabs>
        <w:spacing w:line="360" w:lineRule="auto"/>
        <w:ind w:hanging="1320"/>
        <w:rPr>
          <w:rFonts w:ascii="宋体" w:cs="Times New Roman"/>
        </w:rPr>
      </w:pPr>
      <w:r w:rsidRPr="00ED3164">
        <w:rPr>
          <w:rFonts w:ascii="宋体" w:hAnsi="宋体" w:cs="宋体" w:hint="eastAsia"/>
        </w:rPr>
        <w:t>供应商须按要求填写所有信息，不得随意更改本表格式。</w:t>
      </w:r>
    </w:p>
    <w:p w:rsidR="007B45E6" w:rsidRPr="00ED3164" w:rsidRDefault="006051B7">
      <w:pPr>
        <w:numPr>
          <w:ilvl w:val="3"/>
          <w:numId w:val="4"/>
        </w:numPr>
        <w:tabs>
          <w:tab w:val="clear" w:pos="1680"/>
          <w:tab w:val="left" w:pos="720"/>
        </w:tabs>
        <w:spacing w:line="360" w:lineRule="auto"/>
        <w:ind w:left="720" w:hanging="360"/>
        <w:rPr>
          <w:rFonts w:ascii="宋体" w:cs="Times New Roman"/>
        </w:rPr>
      </w:pPr>
      <w:r w:rsidRPr="00ED3164">
        <w:rPr>
          <w:rFonts w:ascii="宋体" w:hAnsi="宋体" w:cs="宋体" w:hint="eastAsia"/>
        </w:rPr>
        <w:t>报价的小数点后保留两位有效数。</w:t>
      </w:r>
    </w:p>
    <w:p w:rsidR="007B45E6" w:rsidRPr="00ED3164" w:rsidRDefault="006051B7">
      <w:pPr>
        <w:numPr>
          <w:ilvl w:val="3"/>
          <w:numId w:val="4"/>
        </w:numPr>
        <w:tabs>
          <w:tab w:val="clear" w:pos="1680"/>
          <w:tab w:val="left" w:pos="720"/>
        </w:tabs>
        <w:spacing w:line="360" w:lineRule="auto"/>
        <w:ind w:left="720" w:hanging="360"/>
        <w:rPr>
          <w:rFonts w:ascii="宋体" w:cs="Times New Roman"/>
        </w:rPr>
      </w:pPr>
      <w:r w:rsidRPr="00ED3164">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7B45E6" w:rsidRPr="00ED3164" w:rsidRDefault="007B45E6">
      <w:pPr>
        <w:pStyle w:val="af4"/>
        <w:ind w:firstLine="210"/>
        <w:rPr>
          <w:rFonts w:ascii="宋体" w:cs="Times New Roman"/>
        </w:rPr>
      </w:pPr>
    </w:p>
    <w:p w:rsidR="007B45E6" w:rsidRPr="00ED3164" w:rsidRDefault="007B45E6">
      <w:pPr>
        <w:pStyle w:val="af4"/>
        <w:ind w:firstLine="210"/>
        <w:rPr>
          <w:rFonts w:ascii="宋体" w:cs="Times New Roman"/>
        </w:rPr>
      </w:pPr>
    </w:p>
    <w:p w:rsidR="007B45E6" w:rsidRPr="00ED3164" w:rsidRDefault="007B45E6">
      <w:pPr>
        <w:pStyle w:val="af4"/>
        <w:ind w:firstLineChars="0" w:firstLine="0"/>
        <w:rPr>
          <w:rFonts w:ascii="宋体" w:cs="Times New Roman"/>
        </w:rPr>
      </w:pPr>
    </w:p>
    <w:p w:rsidR="007B45E6" w:rsidRPr="00ED3164" w:rsidRDefault="006051B7">
      <w:pPr>
        <w:spacing w:line="480" w:lineRule="auto"/>
        <w:rPr>
          <w:rFonts w:cs="Times New Roman"/>
        </w:rPr>
      </w:pPr>
      <w:r w:rsidRPr="00ED3164">
        <w:rPr>
          <w:rFonts w:cs="宋体" w:hint="eastAsia"/>
        </w:rPr>
        <w:t>供应</w:t>
      </w:r>
      <w:proofErr w:type="gramStart"/>
      <w:r w:rsidRPr="00ED3164">
        <w:rPr>
          <w:rFonts w:cs="宋体" w:hint="eastAsia"/>
        </w:rPr>
        <w:t>商法定</w:t>
      </w:r>
      <w:proofErr w:type="gramEnd"/>
      <w:r w:rsidRPr="00ED3164">
        <w:rPr>
          <w:rFonts w:cs="宋体" w:hint="eastAsia"/>
        </w:rPr>
        <w:t>代表人（或法定代表人授权代表）签字或盖私章：</w:t>
      </w:r>
    </w:p>
    <w:p w:rsidR="007B45E6" w:rsidRPr="00ED3164" w:rsidRDefault="006051B7">
      <w:pPr>
        <w:spacing w:line="480" w:lineRule="auto"/>
        <w:rPr>
          <w:rFonts w:cs="Times New Roman"/>
        </w:rPr>
      </w:pPr>
      <w:r w:rsidRPr="00ED3164">
        <w:rPr>
          <w:rFonts w:cs="宋体" w:hint="eastAsia"/>
        </w:rPr>
        <w:t>供应商名称（盖公章）：</w:t>
      </w:r>
      <w:r w:rsidRPr="00ED3164">
        <w:t xml:space="preserve"> </w:t>
      </w:r>
    </w:p>
    <w:p w:rsidR="007B45E6" w:rsidRPr="00ED3164" w:rsidRDefault="006051B7">
      <w:pPr>
        <w:spacing w:line="480" w:lineRule="auto"/>
        <w:rPr>
          <w:rFonts w:cs="Times New Roman"/>
        </w:rPr>
      </w:pPr>
      <w:r w:rsidRPr="00ED3164">
        <w:rPr>
          <w:rFonts w:cs="宋体" w:hint="eastAsia"/>
        </w:rPr>
        <w:t>日期：</w:t>
      </w:r>
      <w:r w:rsidRPr="00ED3164">
        <w:t xml:space="preserve">   </w:t>
      </w:r>
      <w:r w:rsidRPr="00ED3164">
        <w:rPr>
          <w:rFonts w:cs="宋体" w:hint="eastAsia"/>
        </w:rPr>
        <w:t>年</w:t>
      </w:r>
      <w:r w:rsidRPr="00ED3164">
        <w:t xml:space="preserve">   </w:t>
      </w:r>
      <w:r w:rsidRPr="00ED3164">
        <w:rPr>
          <w:rFonts w:cs="宋体" w:hint="eastAsia"/>
        </w:rPr>
        <w:t>月</w:t>
      </w:r>
      <w:r w:rsidRPr="00ED3164">
        <w:t xml:space="preserve">   </w:t>
      </w:r>
      <w:r w:rsidRPr="00ED3164">
        <w:rPr>
          <w:rFonts w:cs="宋体" w:hint="eastAsia"/>
        </w:rPr>
        <w:t>日</w:t>
      </w:r>
    </w:p>
    <w:p w:rsidR="007B45E6" w:rsidRPr="00ED3164" w:rsidRDefault="006051B7">
      <w:pPr>
        <w:spacing w:line="400" w:lineRule="exact"/>
        <w:rPr>
          <w:szCs w:val="24"/>
        </w:rPr>
        <w:sectPr w:rsidR="007B45E6" w:rsidRPr="00ED3164">
          <w:pgSz w:w="11906" w:h="16838"/>
          <w:pgMar w:top="1135" w:right="1135" w:bottom="1135" w:left="1135" w:header="699" w:footer="567" w:gutter="0"/>
          <w:cols w:space="720"/>
          <w:docGrid w:type="lines" w:linePitch="312"/>
        </w:sectPr>
      </w:pPr>
      <w:bookmarkStart w:id="101" w:name="_Toc173647298"/>
      <w:bookmarkEnd w:id="92"/>
      <w:bookmarkEnd w:id="93"/>
      <w:bookmarkEnd w:id="94"/>
      <w:r w:rsidRPr="00ED3164">
        <w:rPr>
          <w:szCs w:val="24"/>
        </w:rPr>
        <w:t xml:space="preserve"> </w:t>
      </w:r>
    </w:p>
    <w:bookmarkEnd w:id="101"/>
    <w:p w:rsidR="007B45E6" w:rsidRPr="00ED3164" w:rsidRDefault="007B45E6">
      <w:pPr>
        <w:numPr>
          <w:ilvl w:val="0"/>
          <w:numId w:val="2"/>
        </w:numPr>
        <w:spacing w:line="400" w:lineRule="exact"/>
        <w:rPr>
          <w:rFonts w:ascii="黑体" w:eastAsia="黑体" w:hAnsi="Times New Roman" w:cs="黑体"/>
          <w:sz w:val="28"/>
          <w:szCs w:val="28"/>
        </w:rPr>
      </w:pPr>
    </w:p>
    <w:p w:rsidR="007B45E6" w:rsidRPr="00ED3164" w:rsidRDefault="006051B7">
      <w:pPr>
        <w:pStyle w:val="1"/>
        <w:spacing w:line="360" w:lineRule="auto"/>
        <w:jc w:val="center"/>
        <w:rPr>
          <w:rFonts w:ascii="宋体" w:hAnsi="宋体" w:cs="宋体"/>
          <w:sz w:val="32"/>
          <w:szCs w:val="32"/>
        </w:rPr>
      </w:pPr>
      <w:bookmarkStart w:id="102" w:name="_Toc2840"/>
      <w:r w:rsidRPr="00ED3164">
        <w:rPr>
          <w:rFonts w:ascii="宋体" w:hAnsi="宋体" w:cs="宋体" w:hint="eastAsia"/>
          <w:sz w:val="32"/>
          <w:szCs w:val="32"/>
        </w:rPr>
        <w:t>供应商认为需要提供的其他资料</w:t>
      </w:r>
      <w:bookmarkEnd w:id="102"/>
    </w:p>
    <w:p w:rsidR="007B45E6" w:rsidRPr="00ED3164" w:rsidRDefault="007B45E6">
      <w:pPr>
        <w:rPr>
          <w:rFonts w:ascii="宋体" w:hAnsi="宋体"/>
          <w:lang w:val="zh-CN"/>
        </w:rPr>
      </w:pPr>
    </w:p>
    <w:p w:rsidR="007B45E6" w:rsidRPr="00ED3164" w:rsidRDefault="007B45E6">
      <w:pPr>
        <w:rPr>
          <w:rFonts w:cs="Times New Roman"/>
          <w:b/>
          <w:bCs/>
        </w:rPr>
      </w:pPr>
    </w:p>
    <w:sectPr w:rsidR="007B45E6" w:rsidRPr="00ED3164">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79" w:rsidRDefault="00666A79">
      <w:r>
        <w:separator/>
      </w:r>
    </w:p>
  </w:endnote>
  <w:endnote w:type="continuationSeparator" w:id="0">
    <w:p w:rsidR="00666A79" w:rsidRDefault="0066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方正舒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7" w:rsidRDefault="006051B7">
    <w:pPr>
      <w:pStyle w:val="ad"/>
    </w:pPr>
    <w:r>
      <w:rPr>
        <w:rFonts w:ascii="宋体" w:hAnsi="宋体" w:hint="eastAsia"/>
      </w:rPr>
      <w:t xml:space="preserve"> </w:t>
    </w:r>
  </w:p>
  <w:p w:rsidR="006051B7" w:rsidRDefault="006051B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6051B7">
      <w:trPr>
        <w:jc w:val="right"/>
      </w:trPr>
      <w:tc>
        <w:tcPr>
          <w:tcW w:w="4795" w:type="dxa"/>
          <w:shd w:val="clear" w:color="auto" w:fill="auto"/>
          <w:vAlign w:val="center"/>
        </w:tcPr>
        <w:p w:rsidR="006051B7" w:rsidRDefault="006051B7">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6051B7" w:rsidRDefault="006051B7">
          <w:pPr>
            <w:pStyle w:val="ad"/>
            <w:jc w:val="center"/>
            <w:rPr>
              <w:color w:val="FFFFFF"/>
            </w:rPr>
          </w:pPr>
        </w:p>
      </w:tc>
    </w:tr>
  </w:tbl>
  <w:p w:rsidR="006051B7" w:rsidRDefault="006051B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7" w:rsidRDefault="006051B7">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60288" behindDoc="0" locked="0" layoutInCell="1" allowOverlap="1" wp14:anchorId="2D3C2865" wp14:editId="77E672C5">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051B7" w:rsidRDefault="006051B7">
                          <w:pPr>
                            <w:pStyle w:val="ad"/>
                          </w:pPr>
                          <w:r>
                            <w:fldChar w:fldCharType="begin"/>
                          </w:r>
                          <w:r>
                            <w:instrText xml:space="preserve"> PAGE  \* MERGEFORMAT </w:instrText>
                          </w:r>
                          <w:r>
                            <w:fldChar w:fldCharType="separate"/>
                          </w:r>
                          <w:r w:rsidR="004B1702">
                            <w:rPr>
                              <w:noProof/>
                            </w:rPr>
                            <w:t>2</w:t>
                          </w:r>
                          <w:r>
                            <w:fldChar w:fldCharType="end"/>
                          </w:r>
                        </w:p>
                      </w:txbxContent>
                    </wps:txbx>
                    <wps:bodyPr wrap="none" lIns="0" tIns="0" rIns="0" bIns="0" upright="1">
                      <a:spAutoFit/>
                    </wps:bodyPr>
                  </wps:wsp>
                </a:graphicData>
              </a:graphic>
            </wp:anchor>
          </w:drawing>
        </mc:Choice>
        <mc:Fallback>
          <w:pict>
            <v:shapetype w14:anchorId="2D3C2865"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Tk91bYBAABLAwAADgAAAAAAAAAAAAAAAAAuAgAAZHJzL2Uyb0RvYy54bWxQ&#10;SwECLQAUAAYACAAAACEADErw7tYAAAAFAQAADwAAAAAAAAAAAAAAAAAQBAAAZHJzL2Rvd25yZXYu&#10;eG1sUEsFBgAAAAAEAAQA8wAAABMFAAAAAA==&#10;" filled="f" stroked="f">
              <v:textbox style="mso-fit-shape-to-text:t" inset="0,0,0,0">
                <w:txbxContent>
                  <w:p w:rsidR="006051B7" w:rsidRDefault="006051B7">
                    <w:pPr>
                      <w:pStyle w:val="ad"/>
                    </w:pPr>
                    <w:r>
                      <w:fldChar w:fldCharType="begin"/>
                    </w:r>
                    <w:r>
                      <w:instrText xml:space="preserve"> PAGE  \* MERGEFORMAT </w:instrText>
                    </w:r>
                    <w:r>
                      <w:fldChar w:fldCharType="separate"/>
                    </w:r>
                    <w:r w:rsidR="004B170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79" w:rsidRDefault="00666A79">
      <w:r>
        <w:separator/>
      </w:r>
    </w:p>
  </w:footnote>
  <w:footnote w:type="continuationSeparator" w:id="0">
    <w:p w:rsidR="00666A79" w:rsidRDefault="00666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7" w:rsidRDefault="006051B7">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7" w:rsidRDefault="006051B7">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7" w:rsidRDefault="006051B7">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M2I5YTkwMTQyMzhiYWZiODNkMjFkZGQ3NzA2OG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39E8"/>
    <w:rsid w:val="00087508"/>
    <w:rsid w:val="000949A4"/>
    <w:rsid w:val="000A0ABB"/>
    <w:rsid w:val="000A21BA"/>
    <w:rsid w:val="000A25C9"/>
    <w:rsid w:val="000A5F20"/>
    <w:rsid w:val="000A7964"/>
    <w:rsid w:val="000B7CF1"/>
    <w:rsid w:val="000D0A92"/>
    <w:rsid w:val="000D7383"/>
    <w:rsid w:val="000E05A7"/>
    <w:rsid w:val="000E583B"/>
    <w:rsid w:val="000E7810"/>
    <w:rsid w:val="000F5B94"/>
    <w:rsid w:val="000F6B6A"/>
    <w:rsid w:val="00102BF7"/>
    <w:rsid w:val="00111258"/>
    <w:rsid w:val="00117E06"/>
    <w:rsid w:val="00122F34"/>
    <w:rsid w:val="00126E8C"/>
    <w:rsid w:val="001344F1"/>
    <w:rsid w:val="00141908"/>
    <w:rsid w:val="0014231F"/>
    <w:rsid w:val="00145BE4"/>
    <w:rsid w:val="00146FE9"/>
    <w:rsid w:val="00155FBB"/>
    <w:rsid w:val="001567AC"/>
    <w:rsid w:val="00172A27"/>
    <w:rsid w:val="00190328"/>
    <w:rsid w:val="001A247A"/>
    <w:rsid w:val="001A57CF"/>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34A01"/>
    <w:rsid w:val="00240026"/>
    <w:rsid w:val="00247048"/>
    <w:rsid w:val="00254C3B"/>
    <w:rsid w:val="00256DB7"/>
    <w:rsid w:val="00257B24"/>
    <w:rsid w:val="00260168"/>
    <w:rsid w:val="002622AC"/>
    <w:rsid w:val="002633C4"/>
    <w:rsid w:val="00273686"/>
    <w:rsid w:val="00275909"/>
    <w:rsid w:val="00281448"/>
    <w:rsid w:val="002827C6"/>
    <w:rsid w:val="00287C1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77A80"/>
    <w:rsid w:val="00393618"/>
    <w:rsid w:val="0039629B"/>
    <w:rsid w:val="00397CE6"/>
    <w:rsid w:val="003B2EC4"/>
    <w:rsid w:val="003B3668"/>
    <w:rsid w:val="003B69B2"/>
    <w:rsid w:val="003B745E"/>
    <w:rsid w:val="003B7D41"/>
    <w:rsid w:val="003D5544"/>
    <w:rsid w:val="003E355B"/>
    <w:rsid w:val="003F4EBE"/>
    <w:rsid w:val="003F5FB2"/>
    <w:rsid w:val="00401571"/>
    <w:rsid w:val="00407584"/>
    <w:rsid w:val="00407C16"/>
    <w:rsid w:val="004128AB"/>
    <w:rsid w:val="004206AF"/>
    <w:rsid w:val="00423DAD"/>
    <w:rsid w:val="0043308C"/>
    <w:rsid w:val="00441D37"/>
    <w:rsid w:val="00446282"/>
    <w:rsid w:val="004477D0"/>
    <w:rsid w:val="004522D0"/>
    <w:rsid w:val="0045264D"/>
    <w:rsid w:val="00456605"/>
    <w:rsid w:val="00461B29"/>
    <w:rsid w:val="00464776"/>
    <w:rsid w:val="0046591A"/>
    <w:rsid w:val="0046625F"/>
    <w:rsid w:val="00467935"/>
    <w:rsid w:val="00471FC2"/>
    <w:rsid w:val="0047295E"/>
    <w:rsid w:val="00477E81"/>
    <w:rsid w:val="00484EA6"/>
    <w:rsid w:val="00484EF1"/>
    <w:rsid w:val="00486B4A"/>
    <w:rsid w:val="00486B6A"/>
    <w:rsid w:val="00492B44"/>
    <w:rsid w:val="00492E55"/>
    <w:rsid w:val="0049420F"/>
    <w:rsid w:val="00495C36"/>
    <w:rsid w:val="00496C57"/>
    <w:rsid w:val="004A1FF8"/>
    <w:rsid w:val="004A60EC"/>
    <w:rsid w:val="004A7924"/>
    <w:rsid w:val="004A7D6F"/>
    <w:rsid w:val="004B1702"/>
    <w:rsid w:val="004B25E2"/>
    <w:rsid w:val="004B4D97"/>
    <w:rsid w:val="004B532E"/>
    <w:rsid w:val="004C2828"/>
    <w:rsid w:val="004D063D"/>
    <w:rsid w:val="004D109C"/>
    <w:rsid w:val="004E38D3"/>
    <w:rsid w:val="004E4821"/>
    <w:rsid w:val="004E53B0"/>
    <w:rsid w:val="005023C4"/>
    <w:rsid w:val="0050644E"/>
    <w:rsid w:val="00511D52"/>
    <w:rsid w:val="00514F55"/>
    <w:rsid w:val="005203BB"/>
    <w:rsid w:val="005311C9"/>
    <w:rsid w:val="00532098"/>
    <w:rsid w:val="00536FE0"/>
    <w:rsid w:val="0053757A"/>
    <w:rsid w:val="00541C51"/>
    <w:rsid w:val="00545AB7"/>
    <w:rsid w:val="0056095B"/>
    <w:rsid w:val="0058229D"/>
    <w:rsid w:val="005873FC"/>
    <w:rsid w:val="00594CC8"/>
    <w:rsid w:val="005A334A"/>
    <w:rsid w:val="005A4AD2"/>
    <w:rsid w:val="005A55AA"/>
    <w:rsid w:val="005B4C59"/>
    <w:rsid w:val="005B6058"/>
    <w:rsid w:val="005B6322"/>
    <w:rsid w:val="005B6C65"/>
    <w:rsid w:val="005C0485"/>
    <w:rsid w:val="005C6261"/>
    <w:rsid w:val="005D13F3"/>
    <w:rsid w:val="005E40CB"/>
    <w:rsid w:val="005E6146"/>
    <w:rsid w:val="005E7DFD"/>
    <w:rsid w:val="005F0F65"/>
    <w:rsid w:val="006013FA"/>
    <w:rsid w:val="006051B7"/>
    <w:rsid w:val="006130AC"/>
    <w:rsid w:val="006165DC"/>
    <w:rsid w:val="006232E9"/>
    <w:rsid w:val="0063127C"/>
    <w:rsid w:val="006370B9"/>
    <w:rsid w:val="0064312C"/>
    <w:rsid w:val="00645BF7"/>
    <w:rsid w:val="00661532"/>
    <w:rsid w:val="00662387"/>
    <w:rsid w:val="00666122"/>
    <w:rsid w:val="00666A79"/>
    <w:rsid w:val="006706F2"/>
    <w:rsid w:val="0068211F"/>
    <w:rsid w:val="00687599"/>
    <w:rsid w:val="00693BCA"/>
    <w:rsid w:val="00696288"/>
    <w:rsid w:val="00696887"/>
    <w:rsid w:val="006A0B8E"/>
    <w:rsid w:val="006D4BF1"/>
    <w:rsid w:val="006E23D8"/>
    <w:rsid w:val="006E2A0C"/>
    <w:rsid w:val="006E5976"/>
    <w:rsid w:val="00704B4F"/>
    <w:rsid w:val="0071025B"/>
    <w:rsid w:val="007148C7"/>
    <w:rsid w:val="007153CE"/>
    <w:rsid w:val="00720D0F"/>
    <w:rsid w:val="00722F89"/>
    <w:rsid w:val="007243ED"/>
    <w:rsid w:val="00736F42"/>
    <w:rsid w:val="00741137"/>
    <w:rsid w:val="00743D0C"/>
    <w:rsid w:val="00756DA2"/>
    <w:rsid w:val="00763E64"/>
    <w:rsid w:val="00766B76"/>
    <w:rsid w:val="00773D87"/>
    <w:rsid w:val="0077574D"/>
    <w:rsid w:val="00776906"/>
    <w:rsid w:val="00785DFF"/>
    <w:rsid w:val="00790120"/>
    <w:rsid w:val="00797455"/>
    <w:rsid w:val="007A255A"/>
    <w:rsid w:val="007A3860"/>
    <w:rsid w:val="007B093B"/>
    <w:rsid w:val="007B175C"/>
    <w:rsid w:val="007B45E6"/>
    <w:rsid w:val="007C0ABD"/>
    <w:rsid w:val="007C59FE"/>
    <w:rsid w:val="007D2A48"/>
    <w:rsid w:val="007D6254"/>
    <w:rsid w:val="007E0813"/>
    <w:rsid w:val="007E60B9"/>
    <w:rsid w:val="007E7F16"/>
    <w:rsid w:val="007F0237"/>
    <w:rsid w:val="007F1450"/>
    <w:rsid w:val="007F1F01"/>
    <w:rsid w:val="007F1F7A"/>
    <w:rsid w:val="007F43B3"/>
    <w:rsid w:val="007F6177"/>
    <w:rsid w:val="007F6249"/>
    <w:rsid w:val="00800EE4"/>
    <w:rsid w:val="00803437"/>
    <w:rsid w:val="00804729"/>
    <w:rsid w:val="008056C8"/>
    <w:rsid w:val="00811AF9"/>
    <w:rsid w:val="00814509"/>
    <w:rsid w:val="0082205C"/>
    <w:rsid w:val="008304B5"/>
    <w:rsid w:val="00832402"/>
    <w:rsid w:val="00833CED"/>
    <w:rsid w:val="008403A4"/>
    <w:rsid w:val="008461BC"/>
    <w:rsid w:val="00850124"/>
    <w:rsid w:val="008546A8"/>
    <w:rsid w:val="00855D75"/>
    <w:rsid w:val="00862522"/>
    <w:rsid w:val="00883307"/>
    <w:rsid w:val="00885F0F"/>
    <w:rsid w:val="008A05CA"/>
    <w:rsid w:val="008A40AC"/>
    <w:rsid w:val="008A412A"/>
    <w:rsid w:val="008B068B"/>
    <w:rsid w:val="008B2769"/>
    <w:rsid w:val="008C19E6"/>
    <w:rsid w:val="008C4B0F"/>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1D25"/>
    <w:rsid w:val="00944439"/>
    <w:rsid w:val="009449E8"/>
    <w:rsid w:val="0095076D"/>
    <w:rsid w:val="00952548"/>
    <w:rsid w:val="0095363C"/>
    <w:rsid w:val="009618D1"/>
    <w:rsid w:val="00964379"/>
    <w:rsid w:val="00966637"/>
    <w:rsid w:val="00966E29"/>
    <w:rsid w:val="0098598F"/>
    <w:rsid w:val="00985E50"/>
    <w:rsid w:val="00993449"/>
    <w:rsid w:val="009A25AC"/>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1B0C"/>
    <w:rsid w:val="00A82547"/>
    <w:rsid w:val="00A85CFC"/>
    <w:rsid w:val="00A9258A"/>
    <w:rsid w:val="00A92D4A"/>
    <w:rsid w:val="00A930D3"/>
    <w:rsid w:val="00A93AB2"/>
    <w:rsid w:val="00A954CA"/>
    <w:rsid w:val="00AA159A"/>
    <w:rsid w:val="00AB31EE"/>
    <w:rsid w:val="00AB6B3B"/>
    <w:rsid w:val="00AC2337"/>
    <w:rsid w:val="00AC5126"/>
    <w:rsid w:val="00AC7E7F"/>
    <w:rsid w:val="00AD272B"/>
    <w:rsid w:val="00AD2DAD"/>
    <w:rsid w:val="00AD77FA"/>
    <w:rsid w:val="00AE0787"/>
    <w:rsid w:val="00AE34EC"/>
    <w:rsid w:val="00AE48FC"/>
    <w:rsid w:val="00AE7BF1"/>
    <w:rsid w:val="00AF4C58"/>
    <w:rsid w:val="00B01247"/>
    <w:rsid w:val="00B02E7B"/>
    <w:rsid w:val="00B06A09"/>
    <w:rsid w:val="00B1208F"/>
    <w:rsid w:val="00B13356"/>
    <w:rsid w:val="00B15D3A"/>
    <w:rsid w:val="00B31D1A"/>
    <w:rsid w:val="00B36042"/>
    <w:rsid w:val="00B36B7A"/>
    <w:rsid w:val="00B44C6A"/>
    <w:rsid w:val="00B531DB"/>
    <w:rsid w:val="00B63EC7"/>
    <w:rsid w:val="00B64EE0"/>
    <w:rsid w:val="00B76046"/>
    <w:rsid w:val="00B7788C"/>
    <w:rsid w:val="00B8512E"/>
    <w:rsid w:val="00B85A16"/>
    <w:rsid w:val="00BA652E"/>
    <w:rsid w:val="00BB04C4"/>
    <w:rsid w:val="00BC326B"/>
    <w:rsid w:val="00BC4607"/>
    <w:rsid w:val="00BD25A7"/>
    <w:rsid w:val="00BE345E"/>
    <w:rsid w:val="00BE7824"/>
    <w:rsid w:val="00BF4A2E"/>
    <w:rsid w:val="00C14875"/>
    <w:rsid w:val="00C15CF5"/>
    <w:rsid w:val="00C21C4E"/>
    <w:rsid w:val="00C246FA"/>
    <w:rsid w:val="00C2553E"/>
    <w:rsid w:val="00C35C83"/>
    <w:rsid w:val="00C37A47"/>
    <w:rsid w:val="00C45E47"/>
    <w:rsid w:val="00C71BF3"/>
    <w:rsid w:val="00C7634F"/>
    <w:rsid w:val="00C83562"/>
    <w:rsid w:val="00C8723E"/>
    <w:rsid w:val="00C91F21"/>
    <w:rsid w:val="00C9205E"/>
    <w:rsid w:val="00CA07CA"/>
    <w:rsid w:val="00CB4083"/>
    <w:rsid w:val="00CB4783"/>
    <w:rsid w:val="00CC5AE2"/>
    <w:rsid w:val="00CC749A"/>
    <w:rsid w:val="00CD248B"/>
    <w:rsid w:val="00CD2BE5"/>
    <w:rsid w:val="00CD6793"/>
    <w:rsid w:val="00CE06E3"/>
    <w:rsid w:val="00CE491E"/>
    <w:rsid w:val="00CE6BB5"/>
    <w:rsid w:val="00CF47F3"/>
    <w:rsid w:val="00D25820"/>
    <w:rsid w:val="00D26050"/>
    <w:rsid w:val="00D30579"/>
    <w:rsid w:val="00D43D77"/>
    <w:rsid w:val="00D53228"/>
    <w:rsid w:val="00D55479"/>
    <w:rsid w:val="00D6106B"/>
    <w:rsid w:val="00D61D83"/>
    <w:rsid w:val="00D6617F"/>
    <w:rsid w:val="00D76F6D"/>
    <w:rsid w:val="00D80BBE"/>
    <w:rsid w:val="00D8257B"/>
    <w:rsid w:val="00D85CBE"/>
    <w:rsid w:val="00D8694E"/>
    <w:rsid w:val="00D87C28"/>
    <w:rsid w:val="00D90AA8"/>
    <w:rsid w:val="00DA1BE1"/>
    <w:rsid w:val="00DA330E"/>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05AE"/>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509D"/>
    <w:rsid w:val="00EC650B"/>
    <w:rsid w:val="00EC73A9"/>
    <w:rsid w:val="00EC73E7"/>
    <w:rsid w:val="00EC778D"/>
    <w:rsid w:val="00ED28A2"/>
    <w:rsid w:val="00ED3164"/>
    <w:rsid w:val="00EE6D31"/>
    <w:rsid w:val="00EF6532"/>
    <w:rsid w:val="00EF7BC3"/>
    <w:rsid w:val="00F020EA"/>
    <w:rsid w:val="00F10C7F"/>
    <w:rsid w:val="00F16FF3"/>
    <w:rsid w:val="00F32D6E"/>
    <w:rsid w:val="00F378D6"/>
    <w:rsid w:val="00F45D8F"/>
    <w:rsid w:val="00F529B5"/>
    <w:rsid w:val="00F63CEE"/>
    <w:rsid w:val="00F67F5E"/>
    <w:rsid w:val="00F719BE"/>
    <w:rsid w:val="00F96330"/>
    <w:rsid w:val="00FA002A"/>
    <w:rsid w:val="00FA42AA"/>
    <w:rsid w:val="00FA5DD2"/>
    <w:rsid w:val="00FA7E29"/>
    <w:rsid w:val="00FB757C"/>
    <w:rsid w:val="00FC7142"/>
    <w:rsid w:val="00FD4350"/>
    <w:rsid w:val="00FD7FA7"/>
    <w:rsid w:val="00FE33B7"/>
    <w:rsid w:val="00FE5A52"/>
    <w:rsid w:val="00FF75C9"/>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064094"/>
    <w:rsid w:val="056B78E4"/>
    <w:rsid w:val="05A42927"/>
    <w:rsid w:val="05EB78B9"/>
    <w:rsid w:val="060464B3"/>
    <w:rsid w:val="061F2713"/>
    <w:rsid w:val="065654B5"/>
    <w:rsid w:val="066408B6"/>
    <w:rsid w:val="06A149CB"/>
    <w:rsid w:val="06D11F32"/>
    <w:rsid w:val="077E151E"/>
    <w:rsid w:val="0785665F"/>
    <w:rsid w:val="07B32051"/>
    <w:rsid w:val="07EB08B1"/>
    <w:rsid w:val="08173179"/>
    <w:rsid w:val="08C5681F"/>
    <w:rsid w:val="091C4B59"/>
    <w:rsid w:val="09852AB9"/>
    <w:rsid w:val="098A5497"/>
    <w:rsid w:val="09A1791C"/>
    <w:rsid w:val="09D25BA2"/>
    <w:rsid w:val="0A0E35A3"/>
    <w:rsid w:val="0A1B48E0"/>
    <w:rsid w:val="0A836050"/>
    <w:rsid w:val="0AB357D4"/>
    <w:rsid w:val="0AD12D78"/>
    <w:rsid w:val="0B2B358D"/>
    <w:rsid w:val="0B591E2E"/>
    <w:rsid w:val="0C0910DE"/>
    <w:rsid w:val="0CAD489C"/>
    <w:rsid w:val="0CCD0C4F"/>
    <w:rsid w:val="0D0E66AD"/>
    <w:rsid w:val="0D5A5B8C"/>
    <w:rsid w:val="0D7B1C8E"/>
    <w:rsid w:val="0D7D1BB2"/>
    <w:rsid w:val="0D896308"/>
    <w:rsid w:val="0DAC4FCB"/>
    <w:rsid w:val="0DDD3A30"/>
    <w:rsid w:val="0DE855D9"/>
    <w:rsid w:val="0DE92C96"/>
    <w:rsid w:val="0E064F10"/>
    <w:rsid w:val="0E224769"/>
    <w:rsid w:val="0E377D85"/>
    <w:rsid w:val="0EA314D4"/>
    <w:rsid w:val="0EA512A6"/>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8624EF"/>
    <w:rsid w:val="1AAF73A0"/>
    <w:rsid w:val="1AB84DFF"/>
    <w:rsid w:val="1AF25537"/>
    <w:rsid w:val="1B295DE8"/>
    <w:rsid w:val="1BA7704D"/>
    <w:rsid w:val="1BB50563"/>
    <w:rsid w:val="1BE40897"/>
    <w:rsid w:val="1C102782"/>
    <w:rsid w:val="1C1E661C"/>
    <w:rsid w:val="1C2F36CA"/>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38108F3"/>
    <w:rsid w:val="24005DFF"/>
    <w:rsid w:val="24740B21"/>
    <w:rsid w:val="24A66CC3"/>
    <w:rsid w:val="24B07509"/>
    <w:rsid w:val="25141B44"/>
    <w:rsid w:val="25251CDD"/>
    <w:rsid w:val="256A0B48"/>
    <w:rsid w:val="25B8212F"/>
    <w:rsid w:val="25C379D2"/>
    <w:rsid w:val="26244987"/>
    <w:rsid w:val="263502CA"/>
    <w:rsid w:val="26A266B6"/>
    <w:rsid w:val="26DC3A8D"/>
    <w:rsid w:val="27A758BC"/>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334CF8"/>
    <w:rsid w:val="2D5E31A2"/>
    <w:rsid w:val="2D901D4F"/>
    <w:rsid w:val="2E346694"/>
    <w:rsid w:val="2E585EB6"/>
    <w:rsid w:val="2E756F3C"/>
    <w:rsid w:val="2F6F0866"/>
    <w:rsid w:val="30030473"/>
    <w:rsid w:val="300D1492"/>
    <w:rsid w:val="30444961"/>
    <w:rsid w:val="30872EA8"/>
    <w:rsid w:val="30976FBB"/>
    <w:rsid w:val="30B27859"/>
    <w:rsid w:val="311F3867"/>
    <w:rsid w:val="31266B62"/>
    <w:rsid w:val="314B252D"/>
    <w:rsid w:val="31522662"/>
    <w:rsid w:val="316C1C7D"/>
    <w:rsid w:val="31C077E7"/>
    <w:rsid w:val="31D11801"/>
    <w:rsid w:val="328123C3"/>
    <w:rsid w:val="32B81AB0"/>
    <w:rsid w:val="32F61005"/>
    <w:rsid w:val="33064658"/>
    <w:rsid w:val="33275A6F"/>
    <w:rsid w:val="335B60C2"/>
    <w:rsid w:val="33630233"/>
    <w:rsid w:val="33A65CE5"/>
    <w:rsid w:val="33E26171"/>
    <w:rsid w:val="33E85C36"/>
    <w:rsid w:val="343F0D4B"/>
    <w:rsid w:val="34583C3A"/>
    <w:rsid w:val="352F456F"/>
    <w:rsid w:val="3532396A"/>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8BF5033"/>
    <w:rsid w:val="396B46CF"/>
    <w:rsid w:val="398C79A3"/>
    <w:rsid w:val="39E67A24"/>
    <w:rsid w:val="39EE175A"/>
    <w:rsid w:val="3A070BE6"/>
    <w:rsid w:val="3A275C7E"/>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DD54168"/>
    <w:rsid w:val="3E676953"/>
    <w:rsid w:val="3E893233"/>
    <w:rsid w:val="3E951975"/>
    <w:rsid w:val="3EA6717E"/>
    <w:rsid w:val="3EB45F5C"/>
    <w:rsid w:val="3EC26D84"/>
    <w:rsid w:val="3ED674CA"/>
    <w:rsid w:val="3EE81F94"/>
    <w:rsid w:val="3EE95CD4"/>
    <w:rsid w:val="3F07744D"/>
    <w:rsid w:val="3F204B9E"/>
    <w:rsid w:val="3F24672E"/>
    <w:rsid w:val="3F3C5B71"/>
    <w:rsid w:val="3F577277"/>
    <w:rsid w:val="3FD820F5"/>
    <w:rsid w:val="3FFE04EC"/>
    <w:rsid w:val="4039566C"/>
    <w:rsid w:val="404535C5"/>
    <w:rsid w:val="404E2AE4"/>
    <w:rsid w:val="405A242A"/>
    <w:rsid w:val="40F43F1A"/>
    <w:rsid w:val="41532FAE"/>
    <w:rsid w:val="41842C98"/>
    <w:rsid w:val="41AC16B2"/>
    <w:rsid w:val="41BC1CA5"/>
    <w:rsid w:val="42057C15"/>
    <w:rsid w:val="421A4828"/>
    <w:rsid w:val="423F2F70"/>
    <w:rsid w:val="42670A50"/>
    <w:rsid w:val="427D788F"/>
    <w:rsid w:val="428A1EDA"/>
    <w:rsid w:val="430A0010"/>
    <w:rsid w:val="430D1706"/>
    <w:rsid w:val="43B35BEF"/>
    <w:rsid w:val="43BD17FC"/>
    <w:rsid w:val="44831052"/>
    <w:rsid w:val="44A21D28"/>
    <w:rsid w:val="44E828B4"/>
    <w:rsid w:val="451002B5"/>
    <w:rsid w:val="456A0612"/>
    <w:rsid w:val="458D6777"/>
    <w:rsid w:val="4590612D"/>
    <w:rsid w:val="45974811"/>
    <w:rsid w:val="46022BE9"/>
    <w:rsid w:val="46066A8D"/>
    <w:rsid w:val="46082FC4"/>
    <w:rsid w:val="460868F8"/>
    <w:rsid w:val="46295264"/>
    <w:rsid w:val="466A2CBB"/>
    <w:rsid w:val="46762F9F"/>
    <w:rsid w:val="46BA00BF"/>
    <w:rsid w:val="46D66444"/>
    <w:rsid w:val="47024B89"/>
    <w:rsid w:val="47350CC5"/>
    <w:rsid w:val="4754657C"/>
    <w:rsid w:val="47792485"/>
    <w:rsid w:val="477F0800"/>
    <w:rsid w:val="47DF047E"/>
    <w:rsid w:val="47F1067D"/>
    <w:rsid w:val="481E4E00"/>
    <w:rsid w:val="48350F2F"/>
    <w:rsid w:val="48673C7E"/>
    <w:rsid w:val="487F5414"/>
    <w:rsid w:val="488D5CBD"/>
    <w:rsid w:val="48BD715B"/>
    <w:rsid w:val="493A3496"/>
    <w:rsid w:val="49883916"/>
    <w:rsid w:val="49B35ADA"/>
    <w:rsid w:val="49E0236C"/>
    <w:rsid w:val="4A3C591C"/>
    <w:rsid w:val="4A797E30"/>
    <w:rsid w:val="4A7E7BF1"/>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44113E"/>
    <w:rsid w:val="51A67337"/>
    <w:rsid w:val="51AD3D02"/>
    <w:rsid w:val="51DC6281"/>
    <w:rsid w:val="523A17FC"/>
    <w:rsid w:val="52730954"/>
    <w:rsid w:val="52C57509"/>
    <w:rsid w:val="53104FF3"/>
    <w:rsid w:val="535A42C0"/>
    <w:rsid w:val="53A66F6C"/>
    <w:rsid w:val="53A8301E"/>
    <w:rsid w:val="549C6DBA"/>
    <w:rsid w:val="54AE4B77"/>
    <w:rsid w:val="54B64947"/>
    <w:rsid w:val="55560686"/>
    <w:rsid w:val="55F27CDA"/>
    <w:rsid w:val="561F7184"/>
    <w:rsid w:val="56392B05"/>
    <w:rsid w:val="56562308"/>
    <w:rsid w:val="5668447C"/>
    <w:rsid w:val="56686009"/>
    <w:rsid w:val="56B21163"/>
    <w:rsid w:val="56B35EA7"/>
    <w:rsid w:val="56D52E2B"/>
    <w:rsid w:val="5703780B"/>
    <w:rsid w:val="57143E2F"/>
    <w:rsid w:val="571C1DF1"/>
    <w:rsid w:val="57314E4E"/>
    <w:rsid w:val="57472442"/>
    <w:rsid w:val="576372D7"/>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5FB200B3"/>
    <w:rsid w:val="603F6015"/>
    <w:rsid w:val="60672361"/>
    <w:rsid w:val="60911F51"/>
    <w:rsid w:val="60971F86"/>
    <w:rsid w:val="611E6F2B"/>
    <w:rsid w:val="613E5BFE"/>
    <w:rsid w:val="621B2348"/>
    <w:rsid w:val="62607B57"/>
    <w:rsid w:val="628042DF"/>
    <w:rsid w:val="62951C1B"/>
    <w:rsid w:val="630854AB"/>
    <w:rsid w:val="633D6FBD"/>
    <w:rsid w:val="635031CD"/>
    <w:rsid w:val="63A21FFE"/>
    <w:rsid w:val="63A97F35"/>
    <w:rsid w:val="63AB1A91"/>
    <w:rsid w:val="64324C0C"/>
    <w:rsid w:val="643D3240"/>
    <w:rsid w:val="644D5B76"/>
    <w:rsid w:val="6458289B"/>
    <w:rsid w:val="64A5552C"/>
    <w:rsid w:val="64C47B18"/>
    <w:rsid w:val="65A119E7"/>
    <w:rsid w:val="65C126FF"/>
    <w:rsid w:val="65F93D81"/>
    <w:rsid w:val="66317CF6"/>
    <w:rsid w:val="663C410E"/>
    <w:rsid w:val="664243FF"/>
    <w:rsid w:val="669D13B7"/>
    <w:rsid w:val="66B546F0"/>
    <w:rsid w:val="66B83C92"/>
    <w:rsid w:val="66DE070A"/>
    <w:rsid w:val="66F66060"/>
    <w:rsid w:val="6703549C"/>
    <w:rsid w:val="673A2A49"/>
    <w:rsid w:val="674F314A"/>
    <w:rsid w:val="675A6D1E"/>
    <w:rsid w:val="676D2E91"/>
    <w:rsid w:val="67F03179"/>
    <w:rsid w:val="68105B0A"/>
    <w:rsid w:val="684D2237"/>
    <w:rsid w:val="68760BC9"/>
    <w:rsid w:val="689C6CD7"/>
    <w:rsid w:val="68AD1290"/>
    <w:rsid w:val="68C24091"/>
    <w:rsid w:val="68DF53F1"/>
    <w:rsid w:val="692E1B1A"/>
    <w:rsid w:val="693547AE"/>
    <w:rsid w:val="695F493B"/>
    <w:rsid w:val="696F6BE4"/>
    <w:rsid w:val="698039BA"/>
    <w:rsid w:val="69F71F6E"/>
    <w:rsid w:val="6A023AC4"/>
    <w:rsid w:val="6A7A48BA"/>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62308B"/>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32481B"/>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B03A6"/>
    <w:rsid w:val="75CF43CE"/>
    <w:rsid w:val="75E06548"/>
    <w:rsid w:val="75EC7066"/>
    <w:rsid w:val="760C57E3"/>
    <w:rsid w:val="769E0D19"/>
    <w:rsid w:val="76DB14FC"/>
    <w:rsid w:val="76EA76C2"/>
    <w:rsid w:val="76F507BA"/>
    <w:rsid w:val="76F961D8"/>
    <w:rsid w:val="772546B8"/>
    <w:rsid w:val="772D27AF"/>
    <w:rsid w:val="774A78C1"/>
    <w:rsid w:val="776F0294"/>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3AA191-D8C2-4B03-AE05-D9572858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1Char">
    <w:name w:val="标题 1 Char"/>
    <w:link w:val="1"/>
    <w:uiPriority w:val="99"/>
    <w:qFormat/>
    <w:locked/>
    <w:rPr>
      <w:b/>
      <w:bCs/>
      <w:kern w:val="44"/>
      <w:sz w:val="44"/>
      <w:szCs w:val="44"/>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
    <w:name w:val="正文缩进 Char"/>
    <w:link w:val="a3"/>
    <w:uiPriority w:val="99"/>
    <w:qFormat/>
    <w:rPr>
      <w:rFonts w:ascii="Calibri" w:hAnsi="Calibri" w:cs="Calibri"/>
      <w:kern w:val="2"/>
      <w:sz w:val="21"/>
      <w:szCs w:val="21"/>
    </w:rPr>
  </w:style>
  <w:style w:type="character" w:customStyle="1" w:styleId="Char0">
    <w:name w:val="文档结构图 Char"/>
    <w:link w:val="a5"/>
    <w:uiPriority w:val="99"/>
    <w:semiHidden/>
    <w:qFormat/>
    <w:rPr>
      <w:rFonts w:cs="Calibri"/>
      <w:sz w:val="16"/>
      <w:szCs w:val="0"/>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font11">
    <w:name w:val="font11"/>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4497</Words>
  <Characters>25638</Characters>
  <Application>Microsoft Office Word</Application>
  <DocSecurity>0</DocSecurity>
  <Lines>213</Lines>
  <Paragraphs>60</Paragraphs>
  <ScaleCrop>false</ScaleCrop>
  <Company>Microsoft</Company>
  <LinksUpToDate>false</LinksUpToDate>
  <CharactersWithSpaces>30075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PC</cp:lastModifiedBy>
  <cp:revision>128</cp:revision>
  <cp:lastPrinted>2023-02-20T02:17:00Z</cp:lastPrinted>
  <dcterms:created xsi:type="dcterms:W3CDTF">2020-04-17T08:41:00Z</dcterms:created>
  <dcterms:modified xsi:type="dcterms:W3CDTF">2023-07-20T05:50:00Z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F481BF2E14C545C29DDB3DD4EFC0DB54_13</vt:lpwstr>
  </property>
</Properties>
</file>