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4E" w:rsidRDefault="00CA5E4E">
      <w:pPr>
        <w:tabs>
          <w:tab w:val="left" w:pos="720"/>
        </w:tabs>
        <w:spacing w:line="360" w:lineRule="auto"/>
      </w:pPr>
    </w:p>
    <w:p w:rsidR="00CA5E4E" w:rsidRDefault="00CA5E4E">
      <w:pPr>
        <w:pStyle w:val="af4"/>
        <w:spacing w:line="264" w:lineRule="auto"/>
        <w:ind w:firstLine="562"/>
        <w:jc w:val="center"/>
        <w:rPr>
          <w:rFonts w:eastAsia="黑体"/>
          <w:b/>
          <w:bCs/>
          <w:sz w:val="56"/>
          <w:szCs w:val="56"/>
        </w:rPr>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广西南宁技师学院</w:t>
      </w:r>
    </w:p>
    <w:p w:rsidR="00CA5E4E" w:rsidRDefault="00CA5E4E">
      <w:pPr>
        <w:spacing w:line="360" w:lineRule="auto"/>
        <w:jc w:val="center"/>
        <w:rPr>
          <w:rFonts w:ascii="华文新魏" w:eastAsia="华文新魏" w:hAnsi="Times New Roman" w:cs="华文新魏"/>
          <w:b/>
          <w:bCs/>
          <w:spacing w:val="20"/>
          <w:kern w:val="10"/>
          <w:sz w:val="36"/>
          <w:szCs w:val="36"/>
        </w:rPr>
      </w:pPr>
    </w:p>
    <w:p w:rsidR="00CA5E4E" w:rsidRDefault="000E4974" w:rsidP="000E4974">
      <w:pPr>
        <w:spacing w:line="360" w:lineRule="auto"/>
        <w:jc w:val="center"/>
        <w:rPr>
          <w:rFonts w:ascii="华文新魏" w:eastAsia="华文新魏" w:hAnsi="Times New Roman" w:cs="华文新魏"/>
          <w:b/>
          <w:bCs/>
          <w:spacing w:val="20"/>
          <w:kern w:val="10"/>
          <w:sz w:val="36"/>
          <w:szCs w:val="36"/>
        </w:rPr>
      </w:pPr>
      <w:r w:rsidRPr="000E4974">
        <w:rPr>
          <w:rFonts w:ascii="华文新魏" w:eastAsia="华文新魏" w:hAnsi="Times New Roman" w:cs="华文新魏" w:hint="eastAsia"/>
          <w:b/>
          <w:bCs/>
          <w:spacing w:val="20"/>
          <w:kern w:val="10"/>
          <w:sz w:val="36"/>
          <w:szCs w:val="36"/>
        </w:rPr>
        <w:t>南宁市廖俊富技能大师工作室培训用品</w:t>
      </w:r>
      <w:r w:rsidR="00C53007">
        <w:rPr>
          <w:rFonts w:ascii="华文新魏" w:eastAsia="华文新魏" w:hAnsi="Times New Roman" w:cs="华文新魏" w:hint="eastAsia"/>
          <w:b/>
          <w:bCs/>
          <w:spacing w:val="20"/>
          <w:kern w:val="10"/>
          <w:sz w:val="36"/>
          <w:szCs w:val="36"/>
        </w:rPr>
        <w:t>（第二次）</w:t>
      </w:r>
    </w:p>
    <w:p w:rsidR="00CA5E4E" w:rsidRDefault="00CA5E4E">
      <w:pPr>
        <w:spacing w:line="360" w:lineRule="auto"/>
        <w:jc w:val="center"/>
        <w:rPr>
          <w:rFonts w:ascii="华文新魏" w:eastAsia="华文新魏" w:hAnsi="Times New Roman" w:cs="华文新魏"/>
          <w:b/>
          <w:bCs/>
          <w:spacing w:val="20"/>
          <w:kern w:val="10"/>
          <w:sz w:val="36"/>
          <w:szCs w:val="36"/>
        </w:rPr>
      </w:pPr>
      <w:bookmarkStart w:id="0" w:name="OLE_LINK2"/>
    </w:p>
    <w:p w:rsidR="00CA5E4E" w:rsidRDefault="00400418">
      <w:pPr>
        <w:spacing w:line="360" w:lineRule="auto"/>
        <w:jc w:val="center"/>
        <w:rPr>
          <w:rFonts w:ascii="华文新魏" w:eastAsia="华文新魏" w:hAnsi="Times New Roman" w:cs="华文新魏"/>
          <w:b/>
          <w:bCs/>
          <w:spacing w:val="20"/>
          <w:kern w:val="10"/>
          <w:sz w:val="36"/>
          <w:szCs w:val="36"/>
        </w:rPr>
      </w:pPr>
      <w:r>
        <w:rPr>
          <w:rFonts w:ascii="华文新魏" w:eastAsia="华文新魏" w:hAnsi="Times New Roman" w:cs="华文新魏" w:hint="eastAsia"/>
          <w:b/>
          <w:bCs/>
          <w:spacing w:val="20"/>
          <w:kern w:val="10"/>
          <w:sz w:val="36"/>
          <w:szCs w:val="36"/>
        </w:rPr>
        <w:t>项目编号：GXNNJSXY202401</w:t>
      </w:r>
      <w:r w:rsidR="00265E93">
        <w:rPr>
          <w:rFonts w:ascii="华文新魏" w:eastAsia="华文新魏" w:hAnsi="Times New Roman" w:cs="华文新魏"/>
          <w:b/>
          <w:bCs/>
          <w:spacing w:val="20"/>
          <w:kern w:val="10"/>
          <w:sz w:val="36"/>
          <w:szCs w:val="36"/>
        </w:rPr>
        <w:t>3</w:t>
      </w:r>
      <w:r>
        <w:rPr>
          <w:rFonts w:ascii="华文新魏" w:eastAsia="华文新魏" w:hAnsi="Times New Roman" w:cs="华文新魏" w:hint="eastAsia"/>
          <w:b/>
          <w:bCs/>
          <w:spacing w:val="20"/>
          <w:kern w:val="10"/>
          <w:sz w:val="36"/>
          <w:szCs w:val="36"/>
        </w:rPr>
        <w:t>JD0</w:t>
      </w:r>
      <w:r w:rsidR="000E4974">
        <w:rPr>
          <w:rFonts w:ascii="华文新魏" w:eastAsia="华文新魏" w:hAnsi="Times New Roman" w:cs="华文新魏"/>
          <w:b/>
          <w:bCs/>
          <w:spacing w:val="20"/>
          <w:kern w:val="10"/>
          <w:sz w:val="36"/>
          <w:szCs w:val="36"/>
        </w:rPr>
        <w:t>1</w:t>
      </w:r>
      <w:r>
        <w:rPr>
          <w:rFonts w:ascii="华文新魏" w:eastAsia="华文新魏" w:hAnsi="Times New Roman" w:cs="华文新魏" w:hint="eastAsia"/>
          <w:b/>
          <w:bCs/>
          <w:spacing w:val="20"/>
          <w:kern w:val="10"/>
          <w:sz w:val="36"/>
          <w:szCs w:val="36"/>
        </w:rPr>
        <w:t>A</w:t>
      </w:r>
      <w:r w:rsidR="00C53007">
        <w:rPr>
          <w:rFonts w:ascii="华文新魏" w:eastAsia="华文新魏" w:hAnsi="Times New Roman" w:cs="华文新魏" w:hint="eastAsia"/>
          <w:b/>
          <w:bCs/>
          <w:spacing w:val="20"/>
          <w:kern w:val="10"/>
          <w:sz w:val="36"/>
          <w:szCs w:val="36"/>
        </w:rPr>
        <w:t>（重）</w:t>
      </w:r>
    </w:p>
    <w:bookmarkEnd w:id="0"/>
    <w:p w:rsidR="00CA5E4E" w:rsidRDefault="00400418">
      <w:pPr>
        <w:pStyle w:val="af4"/>
        <w:ind w:firstLineChars="0" w:firstLine="0"/>
        <w:rPr>
          <w:sz w:val="36"/>
          <w:szCs w:val="36"/>
        </w:rPr>
      </w:pPr>
      <w:r>
        <w:rPr>
          <w:rFonts w:hint="eastAsia"/>
          <w:sz w:val="36"/>
          <w:szCs w:val="36"/>
        </w:rPr>
        <w:t xml:space="preserve"> </w:t>
      </w:r>
    </w:p>
    <w:p w:rsidR="00CA5E4E" w:rsidRDefault="00CA5E4E">
      <w:pPr>
        <w:pStyle w:val="af4"/>
        <w:ind w:firstLine="210"/>
      </w:pPr>
    </w:p>
    <w:p w:rsidR="00CA5E4E" w:rsidRDefault="00400418">
      <w:pPr>
        <w:spacing w:line="360" w:lineRule="auto"/>
        <w:jc w:val="center"/>
        <w:rPr>
          <w:rFonts w:eastAsia="华文新魏"/>
          <w:b/>
          <w:bCs/>
          <w:spacing w:val="20"/>
          <w:kern w:val="10"/>
          <w:sz w:val="72"/>
          <w:szCs w:val="72"/>
        </w:rPr>
      </w:pPr>
      <w:r>
        <w:rPr>
          <w:rFonts w:eastAsia="华文新魏" w:cs="华文新魏" w:hint="eastAsia"/>
          <w:b/>
          <w:bCs/>
          <w:spacing w:val="20"/>
          <w:kern w:val="10"/>
          <w:sz w:val="72"/>
          <w:szCs w:val="72"/>
        </w:rPr>
        <w:t>询价文件</w:t>
      </w:r>
    </w:p>
    <w:p w:rsidR="00CA5E4E" w:rsidRDefault="00400418">
      <w:r>
        <w:t xml:space="preserve">  </w:t>
      </w: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400418">
      <w:pPr>
        <w:spacing w:line="800" w:lineRule="exact"/>
        <w:jc w:val="center"/>
        <w:rPr>
          <w:rFonts w:eastAsia="黑体"/>
          <w:sz w:val="20"/>
          <w:szCs w:val="20"/>
        </w:rPr>
      </w:pPr>
      <w:r>
        <w:rPr>
          <w:rFonts w:eastAsia="黑体" w:cs="黑体" w:hint="eastAsia"/>
          <w:sz w:val="36"/>
          <w:szCs w:val="36"/>
        </w:rPr>
        <w:t>采购单位：广西南宁技师学院</w:t>
      </w:r>
    </w:p>
    <w:p w:rsidR="00CA5E4E" w:rsidRDefault="00400418">
      <w:pPr>
        <w:spacing w:line="800" w:lineRule="exact"/>
        <w:jc w:val="center"/>
        <w:rPr>
          <w:rFonts w:eastAsia="黑体"/>
          <w:sz w:val="40"/>
          <w:szCs w:val="40"/>
        </w:rPr>
      </w:pPr>
      <w:r>
        <w:rPr>
          <w:rFonts w:eastAsia="黑体"/>
          <w:sz w:val="40"/>
          <w:szCs w:val="40"/>
        </w:rPr>
        <w:t>202</w:t>
      </w:r>
      <w:r>
        <w:rPr>
          <w:rFonts w:eastAsia="黑体" w:hint="eastAsia"/>
          <w:sz w:val="40"/>
          <w:szCs w:val="40"/>
        </w:rPr>
        <w:t>4</w:t>
      </w:r>
      <w:r>
        <w:rPr>
          <w:rFonts w:eastAsia="黑体" w:cs="黑体" w:hint="eastAsia"/>
          <w:sz w:val="40"/>
          <w:szCs w:val="40"/>
        </w:rPr>
        <w:t>年</w:t>
      </w:r>
      <w:r>
        <w:rPr>
          <w:rFonts w:eastAsia="黑体" w:cs="黑体" w:hint="eastAsia"/>
          <w:sz w:val="40"/>
          <w:szCs w:val="40"/>
        </w:rPr>
        <w:t xml:space="preserve"> </w:t>
      </w:r>
      <w:r w:rsidR="000E4974">
        <w:rPr>
          <w:rFonts w:eastAsia="黑体" w:cs="黑体"/>
          <w:sz w:val="40"/>
          <w:szCs w:val="40"/>
        </w:rPr>
        <w:t>10</w:t>
      </w:r>
      <w:r>
        <w:rPr>
          <w:rFonts w:eastAsia="黑体" w:cs="黑体" w:hint="eastAsia"/>
          <w:sz w:val="40"/>
          <w:szCs w:val="40"/>
        </w:rPr>
        <w:t xml:space="preserve"> </w:t>
      </w:r>
      <w:r>
        <w:rPr>
          <w:rFonts w:eastAsia="黑体" w:cs="黑体" w:hint="eastAsia"/>
          <w:sz w:val="40"/>
          <w:szCs w:val="40"/>
        </w:rPr>
        <w:t>月</w:t>
      </w:r>
    </w:p>
    <w:p w:rsidR="00CA5E4E" w:rsidRDefault="00400418">
      <w:pPr>
        <w:rPr>
          <w:rFonts w:ascii="黑体" w:eastAsia="黑体" w:hAnsi="宋体"/>
          <w:color w:val="FF0000"/>
          <w:sz w:val="30"/>
          <w:szCs w:val="30"/>
        </w:rPr>
        <w:sectPr w:rsidR="00CA5E4E">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Pr>
          <w:rFonts w:ascii="黑体" w:eastAsia="黑体" w:hAnsi="宋体" w:hint="eastAsia"/>
          <w:color w:val="FF0000"/>
          <w:sz w:val="30"/>
          <w:szCs w:val="30"/>
        </w:rPr>
        <w:t xml:space="preserve"> </w:t>
      </w:r>
      <w:r>
        <w:rPr>
          <w:rFonts w:ascii="黑体" w:eastAsia="黑体" w:hAnsi="宋体"/>
          <w:color w:val="FF0000"/>
          <w:sz w:val="30"/>
          <w:szCs w:val="30"/>
        </w:rPr>
        <w:t xml:space="preserve"> </w:t>
      </w:r>
    </w:p>
    <w:p w:rsidR="00CA5E4E" w:rsidRDefault="00400418">
      <w:pPr>
        <w:jc w:val="center"/>
        <w:rPr>
          <w:rFonts w:ascii="黑体" w:eastAsia="黑体"/>
          <w:b/>
          <w:bCs/>
          <w:sz w:val="40"/>
          <w:szCs w:val="40"/>
        </w:rPr>
      </w:pPr>
      <w:r>
        <w:rPr>
          <w:rFonts w:ascii="黑体" w:eastAsia="黑体" w:cs="黑体" w:hint="eastAsia"/>
          <w:b/>
          <w:bCs/>
          <w:sz w:val="40"/>
          <w:szCs w:val="40"/>
        </w:rPr>
        <w:lastRenderedPageBreak/>
        <w:t>目　录</w:t>
      </w:r>
    </w:p>
    <w:p w:rsidR="00CA5E4E" w:rsidRDefault="00400418">
      <w:pPr>
        <w:pStyle w:val="10"/>
        <w:tabs>
          <w:tab w:val="clear" w:pos="8299"/>
          <w:tab w:val="right" w:leader="dot" w:pos="8306"/>
        </w:tabs>
        <w:spacing w:line="48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22334" w:history="1">
        <w:r>
          <w:rPr>
            <w:rFonts w:hint="eastAsia"/>
            <w:sz w:val="28"/>
            <w:szCs w:val="28"/>
          </w:rPr>
          <w:t>第一章</w:t>
        </w:r>
        <w:r>
          <w:rPr>
            <w:sz w:val="28"/>
            <w:szCs w:val="28"/>
          </w:rPr>
          <w:t xml:space="preserve">  </w:t>
        </w:r>
        <w:r>
          <w:rPr>
            <w:rFonts w:hint="eastAsia"/>
            <w:sz w:val="28"/>
            <w:szCs w:val="28"/>
          </w:rPr>
          <w:t>询价公告</w:t>
        </w:r>
        <w:r>
          <w:rPr>
            <w:sz w:val="28"/>
            <w:szCs w:val="28"/>
          </w:rPr>
          <w:tab/>
        </w:r>
        <w:r>
          <w:rPr>
            <w:sz w:val="28"/>
            <w:szCs w:val="28"/>
          </w:rPr>
          <w:fldChar w:fldCharType="begin"/>
        </w:r>
        <w:r>
          <w:rPr>
            <w:sz w:val="28"/>
            <w:szCs w:val="28"/>
          </w:rPr>
          <w:instrText xml:space="preserve"> PAGEREF _Toc22334 \h </w:instrText>
        </w:r>
        <w:r>
          <w:rPr>
            <w:sz w:val="28"/>
            <w:szCs w:val="28"/>
          </w:rPr>
        </w:r>
        <w:r>
          <w:rPr>
            <w:sz w:val="28"/>
            <w:szCs w:val="28"/>
          </w:rPr>
          <w:fldChar w:fldCharType="separate"/>
        </w:r>
        <w:r>
          <w:rPr>
            <w:sz w:val="28"/>
            <w:szCs w:val="28"/>
          </w:rPr>
          <w:t>2</w:t>
        </w:r>
        <w:r>
          <w:rPr>
            <w:sz w:val="28"/>
            <w:szCs w:val="28"/>
          </w:rPr>
          <w:fldChar w:fldCharType="end"/>
        </w:r>
      </w:hyperlink>
    </w:p>
    <w:p w:rsidR="00CA5E4E" w:rsidRDefault="00B223C6">
      <w:pPr>
        <w:pStyle w:val="10"/>
        <w:tabs>
          <w:tab w:val="clear" w:pos="8299"/>
          <w:tab w:val="right" w:leader="dot" w:pos="8306"/>
        </w:tabs>
        <w:spacing w:line="480" w:lineRule="auto"/>
        <w:rPr>
          <w:sz w:val="28"/>
          <w:szCs w:val="28"/>
        </w:rPr>
      </w:pPr>
      <w:hyperlink w:anchor="_Toc10615" w:history="1">
        <w:r w:rsidR="00400418">
          <w:rPr>
            <w:rFonts w:hint="eastAsia"/>
            <w:sz w:val="28"/>
            <w:szCs w:val="28"/>
          </w:rPr>
          <w:t>第二章　采购需求书</w:t>
        </w:r>
        <w:r w:rsidR="00400418">
          <w:rPr>
            <w:sz w:val="28"/>
            <w:szCs w:val="28"/>
          </w:rPr>
          <w:tab/>
        </w:r>
        <w:r w:rsidR="00400418">
          <w:rPr>
            <w:sz w:val="28"/>
            <w:szCs w:val="28"/>
          </w:rPr>
          <w:fldChar w:fldCharType="begin"/>
        </w:r>
        <w:r w:rsidR="00400418">
          <w:rPr>
            <w:sz w:val="28"/>
            <w:szCs w:val="28"/>
          </w:rPr>
          <w:instrText xml:space="preserve"> PAGEREF _Toc10615 \h </w:instrText>
        </w:r>
        <w:r w:rsidR="00400418">
          <w:rPr>
            <w:sz w:val="28"/>
            <w:szCs w:val="28"/>
          </w:rPr>
        </w:r>
        <w:r w:rsidR="00400418">
          <w:rPr>
            <w:sz w:val="28"/>
            <w:szCs w:val="28"/>
          </w:rPr>
          <w:fldChar w:fldCharType="separate"/>
        </w:r>
        <w:r w:rsidR="00400418">
          <w:rPr>
            <w:sz w:val="28"/>
            <w:szCs w:val="28"/>
          </w:rPr>
          <w:t>4</w:t>
        </w:r>
        <w:r w:rsidR="00400418">
          <w:rPr>
            <w:sz w:val="28"/>
            <w:szCs w:val="28"/>
          </w:rPr>
          <w:fldChar w:fldCharType="end"/>
        </w:r>
      </w:hyperlink>
    </w:p>
    <w:p w:rsidR="00CA5E4E" w:rsidRDefault="00B223C6">
      <w:pPr>
        <w:pStyle w:val="10"/>
        <w:tabs>
          <w:tab w:val="clear" w:pos="8299"/>
          <w:tab w:val="right" w:leader="dot" w:pos="8306"/>
        </w:tabs>
        <w:spacing w:line="480" w:lineRule="auto"/>
        <w:rPr>
          <w:sz w:val="28"/>
          <w:szCs w:val="28"/>
        </w:rPr>
      </w:pPr>
      <w:hyperlink w:anchor="_Toc31253" w:history="1">
        <w:r w:rsidR="00400418">
          <w:rPr>
            <w:rFonts w:hint="eastAsia"/>
            <w:sz w:val="28"/>
            <w:szCs w:val="28"/>
          </w:rPr>
          <w:t>第三章 询价须知</w:t>
        </w:r>
        <w:r w:rsidR="00400418">
          <w:rPr>
            <w:sz w:val="28"/>
            <w:szCs w:val="28"/>
          </w:rPr>
          <w:tab/>
        </w:r>
        <w:r w:rsidR="00400418">
          <w:rPr>
            <w:rFonts w:hint="eastAsia"/>
            <w:sz w:val="28"/>
            <w:szCs w:val="28"/>
          </w:rPr>
          <w:t>3</w:t>
        </w:r>
      </w:hyperlink>
      <w:r w:rsidR="00400418">
        <w:rPr>
          <w:rFonts w:hint="eastAsia"/>
          <w:sz w:val="28"/>
          <w:szCs w:val="28"/>
        </w:rPr>
        <w:t>0</w:t>
      </w:r>
    </w:p>
    <w:p w:rsidR="00CA5E4E" w:rsidRDefault="00B223C6">
      <w:pPr>
        <w:pStyle w:val="10"/>
        <w:tabs>
          <w:tab w:val="clear" w:pos="8299"/>
          <w:tab w:val="right" w:leader="dot" w:pos="8306"/>
        </w:tabs>
        <w:spacing w:line="480" w:lineRule="auto"/>
        <w:rPr>
          <w:sz w:val="28"/>
          <w:szCs w:val="28"/>
        </w:rPr>
      </w:pPr>
      <w:hyperlink w:anchor="_Toc4423" w:history="1">
        <w:r w:rsidR="00400418">
          <w:rPr>
            <w:rFonts w:hint="eastAsia"/>
            <w:sz w:val="28"/>
            <w:szCs w:val="28"/>
          </w:rPr>
          <w:t>第四章 合同格式</w:t>
        </w:r>
        <w:r w:rsidR="00400418">
          <w:rPr>
            <w:sz w:val="28"/>
            <w:szCs w:val="28"/>
          </w:rPr>
          <w:tab/>
        </w:r>
        <w:r w:rsidR="00400418">
          <w:rPr>
            <w:rFonts w:hint="eastAsia"/>
            <w:sz w:val="28"/>
            <w:szCs w:val="28"/>
          </w:rPr>
          <w:t>4</w:t>
        </w:r>
      </w:hyperlink>
      <w:r w:rsidR="00400418">
        <w:rPr>
          <w:rFonts w:hint="eastAsia"/>
          <w:sz w:val="28"/>
          <w:szCs w:val="28"/>
        </w:rPr>
        <w:t>0</w:t>
      </w:r>
    </w:p>
    <w:p w:rsidR="00CA5E4E" w:rsidRDefault="00B223C6">
      <w:pPr>
        <w:pStyle w:val="10"/>
        <w:tabs>
          <w:tab w:val="clear" w:pos="8299"/>
          <w:tab w:val="right" w:leader="dot" w:pos="8306"/>
        </w:tabs>
        <w:spacing w:line="480" w:lineRule="auto"/>
        <w:rPr>
          <w:sz w:val="28"/>
          <w:szCs w:val="28"/>
        </w:rPr>
      </w:pPr>
      <w:hyperlink w:anchor="_Toc30130" w:history="1">
        <w:r w:rsidR="00400418">
          <w:rPr>
            <w:rFonts w:hint="eastAsia"/>
            <w:sz w:val="28"/>
            <w:szCs w:val="28"/>
          </w:rPr>
          <w:t>第五章 响应文件格式</w:t>
        </w:r>
        <w:r w:rsidR="00400418">
          <w:rPr>
            <w:sz w:val="28"/>
            <w:szCs w:val="28"/>
          </w:rPr>
          <w:tab/>
        </w:r>
        <w:r w:rsidR="00400418">
          <w:rPr>
            <w:rFonts w:hint="eastAsia"/>
            <w:sz w:val="28"/>
            <w:szCs w:val="28"/>
          </w:rPr>
          <w:t>4</w:t>
        </w:r>
      </w:hyperlink>
      <w:r w:rsidR="00400418">
        <w:rPr>
          <w:rFonts w:hint="eastAsia"/>
          <w:sz w:val="28"/>
          <w:szCs w:val="28"/>
        </w:rPr>
        <w:t>1</w:t>
      </w:r>
    </w:p>
    <w:p w:rsidR="00CA5E4E" w:rsidRDefault="00400418">
      <w:pPr>
        <w:pStyle w:val="af4"/>
        <w:spacing w:line="480" w:lineRule="auto"/>
        <w:ind w:firstLineChars="200" w:firstLine="560"/>
        <w:jc w:val="left"/>
        <w:rPr>
          <w:rFonts w:ascii="宋体" w:hAnsi="宋体"/>
          <w:sz w:val="36"/>
          <w:szCs w:val="36"/>
        </w:rPr>
      </w:pPr>
      <w:r>
        <w:rPr>
          <w:rFonts w:ascii="宋体" w:hAnsi="宋体"/>
          <w:sz w:val="28"/>
          <w:szCs w:val="28"/>
        </w:rPr>
        <w:fldChar w:fldCharType="end"/>
      </w:r>
    </w:p>
    <w:p w:rsidR="00CA5E4E" w:rsidRDefault="00400418">
      <w:pPr>
        <w:pStyle w:val="af4"/>
        <w:ind w:firstLineChars="0" w:firstLine="0"/>
        <w:jc w:val="center"/>
        <w:rPr>
          <w:rFonts w:ascii="宋体" w:hAnsi="宋体" w:cs="宋体"/>
          <w:kern w:val="28"/>
          <w:sz w:val="36"/>
          <w:szCs w:val="36"/>
        </w:rPr>
      </w:pPr>
      <w:r>
        <w:rPr>
          <w:rFonts w:ascii="宋体" w:hAnsi="宋体"/>
          <w:sz w:val="28"/>
          <w:szCs w:val="28"/>
        </w:rPr>
        <w:br w:type="column"/>
      </w:r>
      <w:bookmarkStart w:id="1" w:name="_Toc22334"/>
      <w:r>
        <w:rPr>
          <w:rFonts w:hint="eastAsia"/>
          <w:sz w:val="36"/>
          <w:szCs w:val="36"/>
        </w:rPr>
        <w:lastRenderedPageBreak/>
        <w:t>第一章</w:t>
      </w:r>
      <w:r>
        <w:rPr>
          <w:sz w:val="36"/>
          <w:szCs w:val="36"/>
        </w:rPr>
        <w:t xml:space="preserve">  </w:t>
      </w:r>
      <w:r>
        <w:rPr>
          <w:rFonts w:hint="eastAsia"/>
          <w:sz w:val="36"/>
          <w:szCs w:val="36"/>
        </w:rPr>
        <w:t>询价公告</w:t>
      </w:r>
      <w:bookmarkEnd w:id="1"/>
    </w:p>
    <w:p w:rsidR="00CA5E4E" w:rsidRDefault="00400418">
      <w:pPr>
        <w:spacing w:line="360" w:lineRule="auto"/>
        <w:ind w:firstLineChars="200" w:firstLine="420"/>
        <w:jc w:val="left"/>
        <w:rPr>
          <w:rFonts w:ascii="宋体" w:hAnsi="宋体"/>
          <w:sz w:val="28"/>
          <w:szCs w:val="28"/>
        </w:rPr>
      </w:pPr>
      <w:r>
        <w:rPr>
          <w:rFonts w:ascii="宋体" w:hAnsi="宋体" w:cs="宋体" w:hint="eastAsia"/>
          <w:kern w:val="28"/>
        </w:rPr>
        <w:t>广西南宁技师学院（以下简称“采购人”）对</w:t>
      </w:r>
      <w:r w:rsidR="00265E93">
        <w:rPr>
          <w:rFonts w:ascii="宋体" w:hAnsi="宋体" w:cs="宋体" w:hint="eastAsia"/>
          <w:kern w:val="28"/>
        </w:rPr>
        <w:t>“南宁市廖俊富技能大师工作室培训用品</w:t>
      </w:r>
      <w:r w:rsidR="00C53007">
        <w:rPr>
          <w:rFonts w:ascii="宋体" w:hAnsi="宋体" w:cs="宋体" w:hint="eastAsia"/>
          <w:kern w:val="28"/>
        </w:rPr>
        <w:t>（第二次）</w:t>
      </w:r>
      <w:r w:rsidR="000E4974" w:rsidRPr="000E4974">
        <w:rPr>
          <w:rFonts w:ascii="宋体" w:hAnsi="宋体" w:cs="宋体" w:hint="eastAsia"/>
          <w:kern w:val="28"/>
        </w:rPr>
        <w:t>项目”</w:t>
      </w:r>
      <w:r>
        <w:rPr>
          <w:rFonts w:ascii="宋体" w:hAnsi="宋体" w:cs="宋体" w:hint="eastAsia"/>
          <w:kern w:val="28"/>
        </w:rPr>
        <w:t>以询价方式采购，欢迎符合资格条件的供应商参加。</w:t>
      </w:r>
    </w:p>
    <w:p w:rsidR="00CA5E4E" w:rsidRDefault="00400418">
      <w:pPr>
        <w:spacing w:line="360" w:lineRule="auto"/>
        <w:ind w:firstLineChars="200" w:firstLine="420"/>
        <w:rPr>
          <w:rFonts w:ascii="宋体" w:hAnsi="宋体"/>
          <w:kern w:val="28"/>
        </w:rPr>
      </w:pPr>
      <w:r>
        <w:rPr>
          <w:rFonts w:ascii="宋体" w:hAnsi="宋体" w:cs="宋体" w:hint="eastAsia"/>
          <w:kern w:val="28"/>
        </w:rPr>
        <w:t>一、采购项目编号：GXNNJSXY202401</w:t>
      </w:r>
      <w:r w:rsidR="00265E93">
        <w:rPr>
          <w:rFonts w:ascii="宋体" w:hAnsi="宋体" w:cs="宋体"/>
          <w:kern w:val="28"/>
        </w:rPr>
        <w:t>3</w:t>
      </w:r>
      <w:r>
        <w:rPr>
          <w:rFonts w:ascii="宋体" w:hAnsi="宋体" w:cs="宋体" w:hint="eastAsia"/>
          <w:kern w:val="28"/>
        </w:rPr>
        <w:t>JD0</w:t>
      </w:r>
      <w:r w:rsidR="000E4974">
        <w:rPr>
          <w:rFonts w:ascii="宋体" w:hAnsi="宋体" w:cs="宋体"/>
          <w:kern w:val="28"/>
        </w:rPr>
        <w:t>1</w:t>
      </w:r>
      <w:r>
        <w:rPr>
          <w:rFonts w:ascii="宋体" w:hAnsi="宋体" w:cs="宋体" w:hint="eastAsia"/>
          <w:kern w:val="28"/>
        </w:rPr>
        <w:t>A</w:t>
      </w:r>
      <w:r w:rsidR="00C53007">
        <w:rPr>
          <w:rFonts w:ascii="宋体" w:hAnsi="宋体" w:cs="宋体" w:hint="eastAsia"/>
          <w:kern w:val="28"/>
        </w:rPr>
        <w:t>（重）</w:t>
      </w:r>
    </w:p>
    <w:p w:rsidR="00CA5E4E" w:rsidRDefault="00400418">
      <w:pPr>
        <w:spacing w:line="360" w:lineRule="auto"/>
        <w:ind w:firstLineChars="200" w:firstLine="420"/>
        <w:rPr>
          <w:rFonts w:ascii="宋体" w:hAnsi="宋体"/>
          <w:kern w:val="28"/>
        </w:rPr>
      </w:pPr>
      <w:r>
        <w:rPr>
          <w:rFonts w:ascii="宋体" w:hAnsi="宋体" w:cs="宋体" w:hint="eastAsia"/>
          <w:kern w:val="28"/>
        </w:rPr>
        <w:t>二、项目名称：</w:t>
      </w:r>
      <w:r w:rsidR="00265E93">
        <w:rPr>
          <w:rFonts w:ascii="宋体" w:hAnsi="宋体" w:cs="宋体" w:hint="eastAsia"/>
          <w:kern w:val="28"/>
        </w:rPr>
        <w:t>南宁市廖俊富技能大师工作室培训用品</w:t>
      </w:r>
      <w:r w:rsidR="00C53007">
        <w:rPr>
          <w:rFonts w:ascii="宋体" w:hAnsi="宋体" w:cs="宋体" w:hint="eastAsia"/>
          <w:kern w:val="28"/>
        </w:rPr>
        <w:t>（第二次）</w:t>
      </w:r>
    </w:p>
    <w:p w:rsidR="00CA5E4E" w:rsidRDefault="00400418">
      <w:pPr>
        <w:spacing w:line="360" w:lineRule="auto"/>
        <w:ind w:firstLineChars="200" w:firstLine="420"/>
        <w:rPr>
          <w:rFonts w:ascii="宋体" w:hAnsi="宋体"/>
          <w:kern w:val="28"/>
        </w:rPr>
      </w:pPr>
      <w:r>
        <w:rPr>
          <w:rFonts w:ascii="宋体" w:hAnsi="宋体" w:cs="宋体" w:hint="eastAsia"/>
          <w:kern w:val="28"/>
        </w:rPr>
        <w:t>三、采购预算：</w:t>
      </w:r>
      <w:r>
        <w:rPr>
          <w:rFonts w:ascii="宋体" w:hAnsi="宋体"/>
          <w:kern w:val="28"/>
        </w:rPr>
        <w:t xml:space="preserve"> </w:t>
      </w:r>
      <w:r>
        <w:rPr>
          <w:rFonts w:ascii="宋体" w:hAnsi="宋体"/>
          <w:kern w:val="28"/>
          <w:u w:val="single"/>
        </w:rPr>
        <w:t xml:space="preserve"> </w:t>
      </w:r>
      <w:r>
        <w:rPr>
          <w:rFonts w:ascii="宋体" w:hAnsi="宋体" w:hint="eastAsia"/>
          <w:kern w:val="28"/>
          <w:u w:val="single"/>
        </w:rPr>
        <w:t>￥</w:t>
      </w:r>
      <w:r w:rsidR="00265E93">
        <w:rPr>
          <w:rFonts w:ascii="宋体" w:hAnsi="宋体"/>
          <w:kern w:val="28"/>
          <w:u w:val="single"/>
        </w:rPr>
        <w:t>54860</w:t>
      </w:r>
      <w:r w:rsidR="000E4974">
        <w:rPr>
          <w:rFonts w:ascii="宋体" w:hAnsi="宋体"/>
          <w:kern w:val="28"/>
          <w:u w:val="single"/>
        </w:rPr>
        <w:t>.00</w:t>
      </w:r>
      <w:r>
        <w:rPr>
          <w:rFonts w:ascii="宋体" w:hAnsi="宋体"/>
          <w:kern w:val="28"/>
          <w:u w:val="single"/>
        </w:rPr>
        <w:t xml:space="preserve">  </w:t>
      </w:r>
      <w:r>
        <w:rPr>
          <w:rFonts w:ascii="宋体" w:hAnsi="宋体" w:cs="宋体" w:hint="eastAsia"/>
        </w:rPr>
        <w:t>元</w:t>
      </w:r>
    </w:p>
    <w:p w:rsidR="00CA5E4E" w:rsidRDefault="00400418">
      <w:pPr>
        <w:autoSpaceDE w:val="0"/>
        <w:autoSpaceDN w:val="0"/>
        <w:adjustRightInd w:val="0"/>
        <w:snapToGrid w:val="0"/>
        <w:spacing w:line="360" w:lineRule="auto"/>
        <w:ind w:firstLineChars="200" w:firstLine="420"/>
        <w:rPr>
          <w:rFonts w:ascii="宋体" w:hAnsi="宋体" w:cs="宋体"/>
          <w:lang w:val="zh-CN"/>
        </w:rPr>
      </w:pPr>
      <w:r>
        <w:rPr>
          <w:rFonts w:ascii="宋体" w:hAnsi="宋体" w:cs="宋体" w:hint="eastAsia"/>
          <w:lang w:val="zh-CN"/>
        </w:rPr>
        <w:t>四、采购数量：</w:t>
      </w:r>
      <w:r>
        <w:rPr>
          <w:rFonts w:ascii="宋体" w:hAnsi="宋体" w:cs="宋体"/>
          <w:lang w:val="zh-CN"/>
        </w:rPr>
        <w:t>1</w:t>
      </w:r>
      <w:r>
        <w:rPr>
          <w:rFonts w:ascii="宋体" w:hAnsi="宋体" w:cs="宋体" w:hint="eastAsia"/>
          <w:lang w:val="zh-CN"/>
        </w:rPr>
        <w:t>批。</w:t>
      </w:r>
    </w:p>
    <w:p w:rsidR="00CA5E4E" w:rsidRDefault="00400418">
      <w:pPr>
        <w:pStyle w:val="af4"/>
        <w:ind w:firstLineChars="200"/>
      </w:pPr>
      <w:r>
        <w:rPr>
          <w:rFonts w:ascii="宋体" w:hAnsi="宋体" w:cs="宋体" w:hint="eastAsia"/>
        </w:rPr>
        <w:t>五、采购方式：询价</w:t>
      </w:r>
    </w:p>
    <w:p w:rsidR="00CA5E4E" w:rsidRDefault="00400418">
      <w:pPr>
        <w:autoSpaceDE w:val="0"/>
        <w:autoSpaceDN w:val="0"/>
        <w:adjustRightInd w:val="0"/>
        <w:snapToGrid w:val="0"/>
        <w:spacing w:line="360" w:lineRule="auto"/>
        <w:ind w:firstLineChars="200" w:firstLine="420"/>
        <w:rPr>
          <w:rFonts w:ascii="宋体" w:hAnsi="宋体"/>
        </w:rPr>
      </w:pPr>
      <w:r>
        <w:rPr>
          <w:rFonts w:ascii="宋体" w:hAnsi="宋体" w:cs="宋体" w:hint="eastAsia"/>
        </w:rPr>
        <w:t>六</w:t>
      </w:r>
      <w:r>
        <w:rPr>
          <w:rFonts w:ascii="宋体" w:hAnsi="宋体" w:cs="宋体" w:hint="eastAsia"/>
          <w:lang w:val="zh-CN"/>
        </w:rPr>
        <w:t>、采购</w:t>
      </w:r>
      <w:r>
        <w:rPr>
          <w:rFonts w:ascii="宋体" w:hAnsi="宋体" w:cs="宋体" w:hint="eastAsia"/>
        </w:rPr>
        <w:t>项目内容及其它要求</w:t>
      </w:r>
    </w:p>
    <w:p w:rsidR="00CA5E4E" w:rsidRDefault="00400418">
      <w:pPr>
        <w:widowControl/>
        <w:spacing w:line="360" w:lineRule="auto"/>
        <w:ind w:firstLineChars="200" w:firstLine="420"/>
        <w:jc w:val="left"/>
        <w:rPr>
          <w:rFonts w:ascii="宋体" w:hAnsi="宋体" w:cs="宋体"/>
        </w:rPr>
      </w:pPr>
      <w:r>
        <w:rPr>
          <w:rFonts w:ascii="宋体" w:hAnsi="宋体" w:cs="宋体" w:hint="eastAsia"/>
        </w:rPr>
        <w:t>1.采购内容：详见询价文件第二部分“采购需求书”的内容。供应商须对全部采购内容进行报价，不允许只对部分内容进行报价。</w:t>
      </w:r>
    </w:p>
    <w:p w:rsidR="00CA5E4E" w:rsidRDefault="00400418">
      <w:pPr>
        <w:adjustRightInd w:val="0"/>
        <w:snapToGrid w:val="0"/>
        <w:spacing w:line="360" w:lineRule="auto"/>
        <w:ind w:firstLineChars="200" w:firstLine="420"/>
        <w:rPr>
          <w:rFonts w:ascii="宋体" w:hAnsi="宋体"/>
        </w:rPr>
      </w:pPr>
      <w:bookmarkStart w:id="2" w:name="_Hlk42690548"/>
      <w:r>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CA5E4E" w:rsidRDefault="00400418">
      <w:pPr>
        <w:widowControl/>
        <w:spacing w:line="360" w:lineRule="auto"/>
        <w:ind w:firstLineChars="200" w:firstLine="420"/>
        <w:jc w:val="left"/>
        <w:rPr>
          <w:rFonts w:ascii="宋体" w:hAnsi="宋体"/>
        </w:rPr>
      </w:pPr>
      <w:r>
        <w:rPr>
          <w:rFonts w:ascii="宋体" w:hAnsi="宋体" w:cs="宋体" w:hint="eastAsia"/>
        </w:rPr>
        <w:t>3.本项目不允许提交备选方案。</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七、供应商资格条件：</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1.具有独立承担民事责任能力的在中华人民共和国境内注册的企业法人或其他组织机构（提供营业执照复印件加盖公章）</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kern w:val="28"/>
        </w:rPr>
        <w:t>2.符合《中华人民共和国政府采购法》第二十二条所规定的条件</w:t>
      </w:r>
      <w:r>
        <w:rPr>
          <w:rFonts w:ascii="宋体" w:hAnsi="宋体" w:cs="宋体" w:hint="eastAsia"/>
        </w:rPr>
        <w:t>（提供</w:t>
      </w:r>
      <w:r>
        <w:rPr>
          <w:rFonts w:ascii="宋体" w:hAnsi="宋体" w:cs="宋体" w:hint="eastAsia"/>
          <w:kern w:val="28"/>
        </w:rPr>
        <w:t>《投标人资格声明函》</w:t>
      </w:r>
      <w:r>
        <w:rPr>
          <w:rFonts w:ascii="宋体" w:hAnsi="宋体" w:cs="宋体" w:hint="eastAsia"/>
        </w:rPr>
        <w:t>）</w:t>
      </w:r>
    </w:p>
    <w:p w:rsidR="00CA5E4E" w:rsidRDefault="00400418">
      <w:pPr>
        <w:ind w:firstLineChars="200" w:firstLine="420"/>
        <w:rPr>
          <w:rFonts w:ascii="宋体" w:hAnsi="宋体"/>
        </w:rPr>
      </w:pPr>
      <w:r>
        <w:rPr>
          <w:rFonts w:ascii="宋体" w:hAnsi="宋体" w:hint="eastAsia"/>
        </w:rPr>
        <w:t>3.本项目的特定资格要求：无</w:t>
      </w:r>
    </w:p>
    <w:p w:rsidR="00CA5E4E" w:rsidRDefault="00400418">
      <w:pPr>
        <w:spacing w:line="360" w:lineRule="auto"/>
        <w:ind w:firstLineChars="200" w:firstLine="420"/>
        <w:rPr>
          <w:rFonts w:ascii="宋体" w:hAnsi="宋体"/>
        </w:rPr>
      </w:pPr>
      <w:r>
        <w:rPr>
          <w:rFonts w:ascii="宋体" w:hAnsi="宋体" w:hint="eastAsia"/>
        </w:rPr>
        <w:t>4. 本项目的特定条件：无</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5.</w:t>
      </w:r>
      <w:r>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CA5E4E" w:rsidRDefault="00400418">
      <w:pPr>
        <w:widowControl/>
        <w:spacing w:line="360" w:lineRule="auto"/>
        <w:ind w:firstLineChars="200" w:firstLine="420"/>
        <w:rPr>
          <w:rFonts w:ascii="宋体" w:hAnsi="宋体"/>
          <w:kern w:val="28"/>
        </w:rPr>
      </w:pPr>
      <w:r>
        <w:rPr>
          <w:rFonts w:ascii="宋体" w:hAnsi="宋体" w:cs="宋体" w:hint="eastAsia"/>
          <w:kern w:val="28"/>
        </w:rPr>
        <w:t>6.</w:t>
      </w:r>
      <w:r>
        <w:rPr>
          <w:rFonts w:ascii="宋体" w:hAnsi="宋体" w:hint="eastAsia"/>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本次采购活动</w:t>
      </w:r>
    </w:p>
    <w:p w:rsidR="00CA5E4E" w:rsidRDefault="00400418">
      <w:pPr>
        <w:widowControl/>
        <w:tabs>
          <w:tab w:val="left" w:pos="420"/>
          <w:tab w:val="left" w:pos="525"/>
          <w:tab w:val="left" w:pos="9639"/>
        </w:tabs>
        <w:spacing w:line="360" w:lineRule="auto"/>
        <w:ind w:rightChars="-3" w:right="-6" w:firstLineChars="200" w:firstLine="420"/>
        <w:jc w:val="left"/>
        <w:rPr>
          <w:rFonts w:ascii="宋体" w:hAnsi="宋体"/>
        </w:rPr>
      </w:pPr>
      <w:r>
        <w:rPr>
          <w:rFonts w:ascii="宋体" w:hAnsi="宋体" w:cs="宋体" w:hint="eastAsia"/>
        </w:rPr>
        <w:t>7.本项目不接受联合体投标</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八、响应文件递</w:t>
      </w:r>
      <w:r w:rsidRPr="006C2132">
        <w:rPr>
          <w:rFonts w:ascii="宋体" w:hAnsi="宋体" w:cs="宋体" w:hint="eastAsia"/>
        </w:rPr>
        <w:t>交截止时间：2024年</w:t>
      </w:r>
      <w:r w:rsidR="000E4974" w:rsidRPr="006C2132">
        <w:rPr>
          <w:rFonts w:ascii="宋体" w:hAnsi="宋体" w:cs="宋体"/>
        </w:rPr>
        <w:t>1</w:t>
      </w:r>
      <w:r w:rsidR="00C53007">
        <w:rPr>
          <w:rFonts w:ascii="宋体" w:hAnsi="宋体" w:cs="宋体"/>
        </w:rPr>
        <w:t>1</w:t>
      </w:r>
      <w:r w:rsidRPr="006C2132">
        <w:rPr>
          <w:rFonts w:ascii="宋体" w:hAnsi="宋体" w:cs="宋体" w:hint="eastAsia"/>
        </w:rPr>
        <w:t xml:space="preserve"> 月</w:t>
      </w:r>
      <w:r w:rsidR="00C53007">
        <w:rPr>
          <w:rFonts w:ascii="宋体" w:hAnsi="宋体" w:cs="宋体"/>
        </w:rPr>
        <w:t>1</w:t>
      </w:r>
      <w:r w:rsidRPr="006C2132">
        <w:rPr>
          <w:rFonts w:ascii="宋体" w:hAnsi="宋体" w:cs="宋体" w:hint="eastAsia"/>
        </w:rPr>
        <w:t>日</w:t>
      </w:r>
      <w:r w:rsidR="00C53007">
        <w:rPr>
          <w:rFonts w:ascii="宋体" w:hAnsi="宋体" w:cs="宋体" w:hint="eastAsia"/>
        </w:rPr>
        <w:t>下</w:t>
      </w:r>
      <w:r w:rsidRPr="006C2132">
        <w:rPr>
          <w:rFonts w:ascii="宋体" w:hAnsi="宋体" w:cs="宋体" w:hint="eastAsia"/>
        </w:rPr>
        <w:t>午</w:t>
      </w:r>
      <w:r w:rsidR="000E4974" w:rsidRPr="006C2132">
        <w:rPr>
          <w:rFonts w:ascii="宋体" w:hAnsi="宋体" w:cs="宋体"/>
        </w:rPr>
        <w:t>1</w:t>
      </w:r>
      <w:r w:rsidR="00C53007">
        <w:rPr>
          <w:rFonts w:ascii="宋体" w:hAnsi="宋体" w:cs="宋体"/>
        </w:rPr>
        <w:t>5</w:t>
      </w:r>
      <w:r w:rsidR="000E4974" w:rsidRPr="006C2132">
        <w:rPr>
          <w:rFonts w:ascii="宋体" w:hAnsi="宋体" w:cs="宋体"/>
        </w:rPr>
        <w:t>:</w:t>
      </w:r>
      <w:r w:rsidR="00C53007">
        <w:rPr>
          <w:rFonts w:ascii="宋体" w:hAnsi="宋体" w:cs="宋体"/>
        </w:rPr>
        <w:t>3</w:t>
      </w:r>
      <w:r w:rsidR="000E4974" w:rsidRPr="006C2132">
        <w:rPr>
          <w:rFonts w:ascii="宋体" w:hAnsi="宋体" w:cs="宋体"/>
        </w:rPr>
        <w:t>0</w:t>
      </w:r>
      <w:r w:rsidRPr="006C2132">
        <w:rPr>
          <w:rFonts w:ascii="宋体" w:hAnsi="宋体" w:cs="宋体" w:hint="eastAsia"/>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九、响应文件</w:t>
      </w:r>
      <w:r>
        <w:rPr>
          <w:rFonts w:ascii="宋体" w:hAnsi="宋体" w:cs="宋体" w:hint="eastAsia"/>
          <w:lang w:val="zh-CN"/>
        </w:rPr>
        <w:t>递交</w:t>
      </w:r>
      <w:r>
        <w:rPr>
          <w:rFonts w:ascii="宋体" w:hAnsi="宋体" w:cs="宋体" w:hint="eastAsia"/>
        </w:rPr>
        <w:t>地点：南宁市大学西路157号广西南宁技师学院综合楼16楼1606</w:t>
      </w:r>
      <w:r>
        <w:rPr>
          <w:rFonts w:ascii="宋体" w:hAnsi="宋体" w:cs="宋体" w:hint="eastAsia"/>
        </w:rPr>
        <w:lastRenderedPageBreak/>
        <w:t>室，不接收邮寄方式递交的响应文件。</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十、联系事项</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采购人：广西南宁技师学院</w:t>
      </w:r>
      <w:r>
        <w:rPr>
          <w:rFonts w:ascii="宋体" w:hAnsi="宋体" w:cs="宋体"/>
        </w:rPr>
        <w:t xml:space="preserve"> </w:t>
      </w:r>
    </w:p>
    <w:p w:rsidR="00CA5E4E" w:rsidRDefault="00400418">
      <w:pPr>
        <w:adjustRightInd w:val="0"/>
        <w:snapToGrid w:val="0"/>
        <w:spacing w:line="360" w:lineRule="auto"/>
        <w:ind w:firstLineChars="200" w:firstLine="420"/>
        <w:rPr>
          <w:rFonts w:ascii="宋体" w:hAnsi="宋体"/>
        </w:rPr>
      </w:pPr>
      <w:r>
        <w:rPr>
          <w:rFonts w:ascii="宋体" w:hAnsi="宋体" w:cs="宋体" w:hint="eastAsia"/>
        </w:rPr>
        <w:t>联系地址：南宁市大学西路157号</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联系人：</w:t>
      </w:r>
      <w:r w:rsidR="00975557">
        <w:rPr>
          <w:rFonts w:ascii="宋体" w:hAnsi="宋体" w:cs="宋体" w:hint="eastAsia"/>
        </w:rPr>
        <w:t>卓</w:t>
      </w:r>
      <w:bookmarkStart w:id="3" w:name="_GoBack"/>
      <w:bookmarkEnd w:id="3"/>
      <w:r>
        <w:rPr>
          <w:rFonts w:ascii="宋体" w:hAnsi="宋体" w:cs="宋体" w:hint="eastAsia"/>
        </w:rPr>
        <w:t>老师，联系电话：07</w:t>
      </w:r>
      <w:r>
        <w:rPr>
          <w:rFonts w:ascii="宋体" w:hAnsi="宋体" w:cs="宋体"/>
        </w:rPr>
        <w:t>71</w:t>
      </w:r>
      <w:r>
        <w:rPr>
          <w:rFonts w:ascii="宋体" w:hAnsi="宋体" w:cs="宋体" w:hint="eastAsia"/>
        </w:rPr>
        <w:t>-</w:t>
      </w:r>
      <w:r>
        <w:rPr>
          <w:rFonts w:ascii="宋体" w:hAnsi="宋体" w:cs="宋体"/>
        </w:rPr>
        <w:t>4928055</w:t>
      </w:r>
    </w:p>
    <w:p w:rsidR="00CA5E4E" w:rsidRDefault="00400418">
      <w:pPr>
        <w:adjustRightInd w:val="0"/>
        <w:snapToGrid w:val="0"/>
        <w:spacing w:line="360" w:lineRule="auto"/>
        <w:ind w:leftChars="700" w:left="4620" w:hangingChars="1500" w:hanging="3150"/>
        <w:jc w:val="left"/>
        <w:rPr>
          <w:rFonts w:ascii="宋体" w:hAnsi="宋体"/>
          <w:u w:val="single"/>
        </w:rPr>
      </w:pPr>
      <w:r>
        <w:rPr>
          <w:rFonts w:ascii="宋体" w:hAnsi="宋体" w:cs="宋体"/>
        </w:rPr>
        <w:t xml:space="preserve">                                                                                   </w:t>
      </w:r>
      <w:r>
        <w:rPr>
          <w:rFonts w:ascii="宋体" w:hAnsi="宋体" w:cs="宋体" w:hint="eastAsia"/>
        </w:rPr>
        <w:t>发布人：广西南宁技师学院</w:t>
      </w:r>
    </w:p>
    <w:p w:rsidR="00CA5E4E" w:rsidRDefault="00400418">
      <w:pPr>
        <w:spacing w:line="360" w:lineRule="auto"/>
        <w:ind w:right="840" w:firstLineChars="200" w:firstLine="420"/>
        <w:jc w:val="right"/>
        <w:rPr>
          <w:rFonts w:ascii="宋体" w:hAnsi="宋体"/>
        </w:rPr>
      </w:pPr>
      <w:r>
        <w:rPr>
          <w:rFonts w:ascii="宋体" w:hAnsi="宋体" w:cs="宋体" w:hint="eastAsia"/>
        </w:rPr>
        <w:t>发布时间：</w:t>
      </w:r>
      <w:r>
        <w:rPr>
          <w:rFonts w:ascii="宋体" w:hAnsi="宋体" w:hint="eastAsia"/>
        </w:rPr>
        <w:t>2024年</w:t>
      </w:r>
      <w:r w:rsidR="000E4974">
        <w:rPr>
          <w:rFonts w:ascii="宋体" w:hAnsi="宋体"/>
        </w:rPr>
        <w:t>10</w:t>
      </w:r>
      <w:r>
        <w:rPr>
          <w:rFonts w:ascii="宋体" w:hAnsi="宋体" w:hint="eastAsia"/>
        </w:rPr>
        <w:t xml:space="preserve"> 月</w:t>
      </w:r>
      <w:r w:rsidR="006C2132">
        <w:rPr>
          <w:rFonts w:ascii="宋体" w:hAnsi="宋体"/>
        </w:rPr>
        <w:t>2</w:t>
      </w:r>
      <w:r w:rsidR="00C53007">
        <w:rPr>
          <w:rFonts w:ascii="宋体" w:hAnsi="宋体"/>
        </w:rPr>
        <w:t>9</w:t>
      </w:r>
      <w:r>
        <w:rPr>
          <w:rFonts w:ascii="宋体" w:hAnsi="宋体" w:hint="eastAsia"/>
        </w:rPr>
        <w:t>日</w:t>
      </w: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pStyle w:val="2"/>
        <w:rPr>
          <w:rFonts w:ascii="宋体" w:hAnsi="宋体"/>
          <w:highlight w:val="yellow"/>
        </w:rPr>
      </w:pPr>
    </w:p>
    <w:p w:rsidR="00CA5E4E" w:rsidRDefault="00CA5E4E">
      <w:pPr>
        <w:rPr>
          <w:rFonts w:ascii="宋体" w:hAnsi="宋体"/>
          <w:highlight w:val="yellow"/>
        </w:rPr>
      </w:pPr>
    </w:p>
    <w:p w:rsidR="00CA5E4E" w:rsidRDefault="00CA5E4E">
      <w:pPr>
        <w:spacing w:line="460" w:lineRule="exact"/>
        <w:rPr>
          <w:rFonts w:ascii="宋体" w:hAnsi="宋体" w:cs="宋体"/>
        </w:rPr>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pStyle w:val="af4"/>
        <w:ind w:firstLine="210"/>
      </w:pPr>
    </w:p>
    <w:p w:rsidR="00CA5E4E" w:rsidRDefault="00CA5E4E">
      <w:pPr>
        <w:spacing w:line="360" w:lineRule="auto"/>
        <w:jc w:val="center"/>
        <w:rPr>
          <w:rFonts w:ascii="黑体" w:eastAsia="黑体" w:cs="黑体"/>
          <w:sz w:val="32"/>
          <w:szCs w:val="32"/>
        </w:rPr>
      </w:pPr>
      <w:bookmarkStart w:id="4" w:name="_Toc23927923"/>
    </w:p>
    <w:p w:rsidR="00CA5E4E" w:rsidRDefault="00CA5E4E">
      <w:pPr>
        <w:spacing w:line="360" w:lineRule="auto"/>
        <w:jc w:val="center"/>
        <w:rPr>
          <w:rFonts w:ascii="黑体" w:eastAsia="黑体" w:cs="黑体"/>
          <w:sz w:val="32"/>
          <w:szCs w:val="32"/>
        </w:rPr>
      </w:pPr>
    </w:p>
    <w:p w:rsidR="000E4974" w:rsidRDefault="000E4974">
      <w:pPr>
        <w:spacing w:line="360" w:lineRule="auto"/>
        <w:jc w:val="center"/>
        <w:rPr>
          <w:rFonts w:ascii="黑体" w:eastAsia="黑体" w:cs="黑体"/>
          <w:sz w:val="32"/>
          <w:szCs w:val="32"/>
        </w:rPr>
      </w:pPr>
    </w:p>
    <w:p w:rsidR="00CA5E4E" w:rsidRDefault="00CA5E4E">
      <w:pPr>
        <w:spacing w:line="360" w:lineRule="auto"/>
        <w:jc w:val="center"/>
        <w:rPr>
          <w:rFonts w:ascii="黑体" w:eastAsia="黑体" w:cs="黑体"/>
          <w:sz w:val="32"/>
          <w:szCs w:val="32"/>
        </w:rPr>
      </w:pPr>
    </w:p>
    <w:p w:rsidR="00CA5E4E" w:rsidRDefault="00400418">
      <w:pPr>
        <w:pStyle w:val="1"/>
        <w:jc w:val="center"/>
        <w:rPr>
          <w:sz w:val="36"/>
          <w:szCs w:val="36"/>
        </w:rPr>
      </w:pPr>
      <w:bookmarkStart w:id="5" w:name="_Toc10615"/>
      <w:r>
        <w:rPr>
          <w:rFonts w:hint="eastAsia"/>
          <w:sz w:val="36"/>
          <w:szCs w:val="36"/>
        </w:rPr>
        <w:lastRenderedPageBreak/>
        <w:t>第二章　采购需求书</w:t>
      </w:r>
      <w:bookmarkEnd w:id="5"/>
    </w:p>
    <w:p w:rsidR="00CA5E4E" w:rsidRDefault="00400418">
      <w:pPr>
        <w:tabs>
          <w:tab w:val="left" w:pos="425"/>
        </w:tabs>
        <w:adjustRightInd w:val="0"/>
        <w:snapToGrid w:val="0"/>
        <w:spacing w:line="400" w:lineRule="exact"/>
        <w:ind w:firstLineChars="200" w:firstLine="422"/>
        <w:rPr>
          <w:rFonts w:ascii="宋体" w:hAnsi="宋体" w:cs="宋体"/>
          <w:b/>
          <w:bCs/>
          <w:u w:val="double"/>
        </w:rPr>
      </w:pPr>
      <w:bookmarkStart w:id="6" w:name="_Toc20382"/>
      <w:bookmarkStart w:id="7" w:name="_Toc454458052"/>
      <w:bookmarkStart w:id="8" w:name="_Toc31253"/>
      <w:bookmarkEnd w:id="4"/>
      <w:r>
        <w:rPr>
          <w:rFonts w:ascii="宋体" w:hAnsi="宋体" w:cs="宋体"/>
          <w:b/>
          <w:bCs/>
        </w:rPr>
        <w:t>一、</w:t>
      </w:r>
      <w:r>
        <w:rPr>
          <w:rFonts w:ascii="宋体" w:hAnsi="宋体" w:cs="宋体" w:hint="eastAsia"/>
          <w:b/>
          <w:bCs/>
        </w:rPr>
        <w:t>说明：</w:t>
      </w:r>
      <w:bookmarkEnd w:id="6"/>
    </w:p>
    <w:p w:rsidR="00CA5E4E" w:rsidRDefault="00400418">
      <w:pPr>
        <w:tabs>
          <w:tab w:val="left" w:pos="425"/>
        </w:tabs>
        <w:adjustRightInd w:val="0"/>
        <w:snapToGrid w:val="0"/>
        <w:spacing w:line="560" w:lineRule="exact"/>
        <w:ind w:firstLineChars="200" w:firstLine="422"/>
        <w:rPr>
          <w:rFonts w:ascii="宋体" w:hAnsi="宋体"/>
          <w:b/>
          <w:bCs/>
          <w:u w:val="double"/>
        </w:rPr>
      </w:pPr>
      <w:r>
        <w:rPr>
          <w:rFonts w:ascii="宋体" w:hAnsi="宋体" w:cs="宋体" w:hint="eastAsia"/>
          <w:b/>
          <w:bCs/>
          <w:u w:val="double"/>
        </w:rPr>
        <w:t>本项目最高限价为人民币</w:t>
      </w:r>
      <w:r w:rsidR="00265E93">
        <w:rPr>
          <w:rFonts w:ascii="宋体" w:hAnsi="宋体" w:cs="宋体"/>
          <w:b/>
          <w:bCs/>
          <w:u w:val="double"/>
        </w:rPr>
        <w:t>54860</w:t>
      </w:r>
      <w:r>
        <w:rPr>
          <w:rFonts w:ascii="宋体" w:hAnsi="宋体" w:cs="宋体" w:hint="eastAsia"/>
          <w:b/>
          <w:bCs/>
          <w:u w:val="double"/>
        </w:rPr>
        <w:t>元，供应商的总报价不得超出其最高限价，否则视为无效投标。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1、供应商须对本项目的货物及服务进行整体响应，任何只对项目其中一部分内容进行的响应都被视为无效投标。</w:t>
      </w:r>
    </w:p>
    <w:p w:rsidR="00CA5E4E" w:rsidRDefault="00400418">
      <w:pPr>
        <w:widowControl/>
        <w:tabs>
          <w:tab w:val="left" w:pos="424"/>
        </w:tabs>
        <w:spacing w:line="560" w:lineRule="exact"/>
        <w:ind w:firstLineChars="200" w:firstLine="420"/>
        <w:jc w:val="left"/>
        <w:rPr>
          <w:rFonts w:ascii="宋体" w:cs="宋体"/>
        </w:rPr>
      </w:pPr>
      <w:r>
        <w:rPr>
          <w:rFonts w:ascii="宋体" w:cs="宋体" w:hint="eastAsia"/>
        </w:rPr>
        <w:t>2、采购需求书中打“▲”号条款为实质性条款，供应商如有任何一条负偏离则导致投标无效。</w:t>
      </w:r>
    </w:p>
    <w:p w:rsidR="00CA5E4E" w:rsidRDefault="00400418">
      <w:pPr>
        <w:widowControl/>
        <w:tabs>
          <w:tab w:val="left" w:pos="420"/>
        </w:tabs>
        <w:spacing w:line="560" w:lineRule="exact"/>
        <w:ind w:firstLineChars="200" w:firstLine="420"/>
        <w:jc w:val="left"/>
      </w:pPr>
      <w:r>
        <w:rPr>
          <w:rFonts w:ascii="宋体" w:cs="宋体" w:hint="eastAsia"/>
        </w:rPr>
        <w:t>3、使用财政性资金，但本项目采购内容为集中采购目录以外且采购限额标准以下，不纳入政府采购管理范围，由采购人按本单位的内控制度自行采购。</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二、</w:t>
      </w:r>
      <w:r>
        <w:rPr>
          <w:rFonts w:ascii="宋体" w:hAnsi="宋体" w:cs="宋体" w:hint="eastAsia"/>
          <w:b/>
          <w:bCs/>
        </w:rPr>
        <w:t>采购内容简述</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1、采购内容：详见“四、采购清单”；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2、采购数量：详见“四、采购清单”；</w:t>
      </w:r>
    </w:p>
    <w:p w:rsidR="00CA5E4E" w:rsidRDefault="00400418">
      <w:pPr>
        <w:snapToGrid w:val="0"/>
        <w:spacing w:line="560" w:lineRule="exact"/>
        <w:ind w:firstLineChars="200" w:firstLine="420"/>
        <w:rPr>
          <w:rFonts w:ascii="宋体" w:cs="宋体"/>
          <w:bCs/>
          <w:szCs w:val="20"/>
        </w:rPr>
      </w:pPr>
      <w:r>
        <w:rPr>
          <w:rFonts w:ascii="宋体" w:cs="宋体" w:hint="eastAsia"/>
          <w:bCs/>
          <w:szCs w:val="20"/>
        </w:rPr>
        <w:t>3、采购要求：详见“五、商务要求”；</w:t>
      </w:r>
    </w:p>
    <w:p w:rsidR="00CA5E4E" w:rsidRDefault="00400418">
      <w:pPr>
        <w:snapToGrid w:val="0"/>
        <w:spacing w:line="560" w:lineRule="exact"/>
        <w:ind w:firstLineChars="200" w:firstLine="420"/>
        <w:rPr>
          <w:rFonts w:ascii="宋体" w:cs="宋体"/>
          <w:bCs/>
          <w:szCs w:val="20"/>
        </w:rPr>
      </w:pPr>
      <w:r>
        <w:rPr>
          <w:rFonts w:ascii="宋体" w:cs="宋体"/>
          <w:bCs/>
          <w:szCs w:val="20"/>
        </w:rPr>
        <w:t>4</w:t>
      </w:r>
      <w:r>
        <w:rPr>
          <w:rFonts w:ascii="宋体" w:cs="宋体" w:hint="eastAsia"/>
          <w:bCs/>
          <w:szCs w:val="20"/>
        </w:rPr>
        <w:t>、</w:t>
      </w:r>
      <w:r>
        <w:rPr>
          <w:rFonts w:ascii="宋体" w:cs="宋体"/>
          <w:bCs/>
          <w:szCs w:val="20"/>
        </w:rPr>
        <w:t>采购</w:t>
      </w:r>
      <w:r>
        <w:rPr>
          <w:rFonts w:ascii="宋体" w:cs="宋体" w:hint="eastAsia"/>
          <w:bCs/>
          <w:szCs w:val="20"/>
        </w:rPr>
        <w:t>预算金额：</w:t>
      </w:r>
      <w:r w:rsidRPr="000E4974">
        <w:rPr>
          <w:rFonts w:ascii="宋体" w:cs="宋体" w:hint="eastAsia"/>
          <w:b/>
          <w:bCs/>
          <w:szCs w:val="20"/>
        </w:rPr>
        <w:t>人民币</w:t>
      </w:r>
      <w:r w:rsidR="00265E93">
        <w:rPr>
          <w:rFonts w:ascii="宋体" w:cs="宋体"/>
          <w:b/>
          <w:bCs/>
          <w:szCs w:val="20"/>
          <w:u w:val="single"/>
        </w:rPr>
        <w:t>54860</w:t>
      </w:r>
      <w:r w:rsidRPr="000E4974">
        <w:rPr>
          <w:rFonts w:ascii="宋体" w:cs="宋体" w:hint="eastAsia"/>
          <w:b/>
          <w:bCs/>
          <w:szCs w:val="20"/>
        </w:rPr>
        <w:t>元</w:t>
      </w:r>
      <w:r>
        <w:rPr>
          <w:rFonts w:ascii="宋体" w:cs="宋体" w:hint="eastAsia"/>
          <w:bCs/>
          <w:szCs w:val="20"/>
        </w:rPr>
        <w:t>（供应商报价超过预算金额将按无效投标处理）。</w:t>
      </w:r>
    </w:p>
    <w:p w:rsidR="00CA5E4E" w:rsidRDefault="00400418">
      <w:pPr>
        <w:tabs>
          <w:tab w:val="left" w:pos="420"/>
          <w:tab w:val="left" w:pos="540"/>
          <w:tab w:val="left" w:pos="574"/>
        </w:tabs>
        <w:spacing w:line="560" w:lineRule="exact"/>
        <w:ind w:left="420"/>
        <w:outlineLvl w:val="0"/>
        <w:rPr>
          <w:rFonts w:ascii="宋体" w:hAnsi="宋体" w:cs="宋体"/>
          <w:b/>
          <w:bCs/>
        </w:rPr>
      </w:pPr>
      <w:r>
        <w:rPr>
          <w:rFonts w:ascii="宋体" w:hAnsi="宋体" w:cs="宋体"/>
          <w:b/>
          <w:bCs/>
        </w:rPr>
        <w:t>三、</w:t>
      </w:r>
      <w:r>
        <w:rPr>
          <w:rFonts w:ascii="宋体" w:hAnsi="宋体" w:cs="宋体" w:hint="eastAsia"/>
          <w:b/>
          <w:bCs/>
        </w:rPr>
        <w:t>项目概况</w:t>
      </w:r>
    </w:p>
    <w:p w:rsidR="00CA5E4E" w:rsidRDefault="00400418">
      <w:pPr>
        <w:widowControl/>
        <w:tabs>
          <w:tab w:val="left" w:pos="424"/>
        </w:tabs>
        <w:spacing w:line="560" w:lineRule="exact"/>
        <w:ind w:firstLineChars="200" w:firstLine="420"/>
        <w:jc w:val="left"/>
        <w:rPr>
          <w:rFonts w:hAnsi="宋体"/>
          <w:kern w:val="28"/>
        </w:rPr>
      </w:pPr>
      <w:r>
        <w:rPr>
          <w:rFonts w:ascii="宋体" w:cs="宋体" w:hint="eastAsia"/>
        </w:rPr>
        <w:t>1、本次招标项目范围：</w:t>
      </w:r>
      <w:r w:rsidR="00265E93">
        <w:rPr>
          <w:rFonts w:ascii="宋体" w:hAnsi="宋体" w:cs="宋体" w:hint="eastAsia"/>
          <w:kern w:val="28"/>
        </w:rPr>
        <w:t>南宁市廖俊富技能大师工作室培训用品</w:t>
      </w:r>
      <w:r w:rsidR="00C53007">
        <w:rPr>
          <w:rFonts w:ascii="宋体" w:hAnsi="宋体" w:cs="宋体" w:hint="eastAsia"/>
          <w:kern w:val="28"/>
        </w:rPr>
        <w:t>（第二次）</w:t>
      </w:r>
      <w:r>
        <w:rPr>
          <w:rFonts w:ascii="宋体" w:cs="宋体" w:hint="eastAsia"/>
          <w:bCs/>
          <w:szCs w:val="20"/>
        </w:rPr>
        <w:t>。</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2、本项目的总报价应包括：标的物、运费、保管、调试、验收、保修、税费(包括关税、增值税等)、仓储费、资料、质保期等的全部费用；采购人不再承担任何费用。</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3、成交供应商承担及负责询价文件规定应由成交供应商负责的一切事宜及责任，包括项目货物供货、包装、运输、保管、验收及相关服务等。</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4、除非征得采购人同意外，成交供应商不得以任何方式转包或分包本项目。</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5、供应商应提供已注册品牌制造商原装、全新的、符合国家及用户提出的有关质量标准的货物。</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lastRenderedPageBreak/>
        <w:t>6、所有货物在开箱检验时必须完好，无破损，配置与装箱单相符，数量、质量及性能不低于本采购需求书中提出的要求。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7、货物外观清洁，标记编号以及盘面显示等字体清晰，明确能够准确无误地表示货物的型号、规格、制造商。</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8、供应商在供货时，应提供货物清单，若被发现提供的货物未能达到询价文件和报价文件中的有关要求，采购人有权拒绝验收。</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9、本次投标应为包供货、包装、运输及售后服务的全部内容，成交供应商不得以任何理由向采购人加收其他任何费用。</w:t>
      </w:r>
    </w:p>
    <w:p w:rsidR="000E4974" w:rsidRDefault="00400418" w:rsidP="00265E93">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采购清单</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1067"/>
        <w:gridCol w:w="893"/>
        <w:gridCol w:w="3480"/>
        <w:gridCol w:w="560"/>
        <w:gridCol w:w="533"/>
        <w:gridCol w:w="827"/>
        <w:gridCol w:w="907"/>
      </w:tblGrid>
      <w:tr w:rsidR="00784C23" w:rsidTr="000B5681">
        <w:trPr>
          <w:trHeight w:val="399"/>
          <w:jc w:val="center"/>
        </w:trPr>
        <w:tc>
          <w:tcPr>
            <w:tcW w:w="645"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项号</w:t>
            </w:r>
          </w:p>
        </w:tc>
        <w:tc>
          <w:tcPr>
            <w:tcW w:w="106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货物名称</w:t>
            </w:r>
          </w:p>
        </w:tc>
        <w:tc>
          <w:tcPr>
            <w:tcW w:w="893"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品牌型号</w:t>
            </w:r>
          </w:p>
        </w:tc>
        <w:tc>
          <w:tcPr>
            <w:tcW w:w="3480"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技术参数要求</w:t>
            </w:r>
          </w:p>
        </w:tc>
        <w:tc>
          <w:tcPr>
            <w:tcW w:w="560"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数量</w:t>
            </w:r>
          </w:p>
        </w:tc>
        <w:tc>
          <w:tcPr>
            <w:tcW w:w="533"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单位</w:t>
            </w:r>
          </w:p>
        </w:tc>
        <w:tc>
          <w:tcPr>
            <w:tcW w:w="82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单价</w:t>
            </w:r>
          </w:p>
        </w:tc>
        <w:tc>
          <w:tcPr>
            <w:tcW w:w="907" w:type="dxa"/>
            <w:vAlign w:val="center"/>
          </w:tcPr>
          <w:p w:rsidR="00784C23" w:rsidRDefault="00784C23" w:rsidP="000B5681">
            <w:pPr>
              <w:snapToGrid w:val="0"/>
              <w:spacing w:line="320" w:lineRule="exact"/>
              <w:jc w:val="center"/>
              <w:rPr>
                <w:rFonts w:ascii="宋体" w:hAnsi="宋体"/>
                <w:b/>
                <w:color w:val="000000"/>
              </w:rPr>
            </w:pPr>
            <w:r>
              <w:rPr>
                <w:rFonts w:ascii="宋体" w:hAnsi="宋体" w:hint="eastAsia"/>
                <w:b/>
                <w:color w:val="000000"/>
              </w:rPr>
              <w:t>合计价格（元）</w:t>
            </w:r>
          </w:p>
        </w:tc>
      </w:tr>
      <w:tr w:rsidR="00784C23" w:rsidTr="000B5681">
        <w:trPr>
          <w:trHeight w:val="1232"/>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p w:rsidR="00784C23" w:rsidRDefault="00784C23" w:rsidP="000B5681">
            <w:pPr>
              <w:widowControl/>
              <w:jc w:val="left"/>
              <w:textAlignment w:val="center"/>
              <w:rPr>
                <w:rFonts w:ascii="宋体" w:hAnsi="宋体" w:cs="宋体"/>
                <w:kern w:val="0"/>
                <w:sz w:val="18"/>
                <w:szCs w:val="18"/>
              </w:rPr>
            </w:pP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红外线热成像仪</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海康威视、优利德、艾睿光电</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分辨率：192*144</w:t>
            </w:r>
            <w:r>
              <w:rPr>
                <w:rFonts w:ascii="宋体" w:hAnsi="宋体" w:cs="宋体" w:hint="eastAsia"/>
                <w:kern w:val="0"/>
                <w:sz w:val="18"/>
                <w:szCs w:val="18"/>
              </w:rPr>
              <w:br/>
              <w:t>测温范围：-20℃-550℃</w:t>
            </w:r>
            <w:r>
              <w:rPr>
                <w:rFonts w:ascii="宋体" w:hAnsi="宋体" w:cs="宋体" w:hint="eastAsia"/>
                <w:kern w:val="0"/>
                <w:sz w:val="18"/>
                <w:szCs w:val="18"/>
              </w:rPr>
              <w:br/>
              <w:t>3.5英寸触摸屏</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5000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r>
      <w:tr w:rsidR="00784C23" w:rsidTr="000B5681">
        <w:trPr>
          <w:trHeight w:val="156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高频感应加热器</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腾达、沃能、环能</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输出功率：15KW</w:t>
            </w:r>
            <w:r>
              <w:rPr>
                <w:rFonts w:ascii="宋体" w:hAnsi="宋体" w:cs="宋体" w:hint="eastAsia"/>
                <w:kern w:val="0"/>
                <w:sz w:val="18"/>
                <w:szCs w:val="18"/>
              </w:rPr>
              <w:br/>
              <w:t>输入电压：220V</w:t>
            </w:r>
            <w:r>
              <w:rPr>
                <w:rFonts w:ascii="宋体" w:hAnsi="宋体" w:cs="宋体" w:hint="eastAsia"/>
                <w:kern w:val="0"/>
                <w:sz w:val="18"/>
                <w:szCs w:val="18"/>
              </w:rPr>
              <w:br/>
              <w:t>输出电流：200-800A</w:t>
            </w:r>
            <w:r>
              <w:rPr>
                <w:rFonts w:ascii="宋体" w:hAnsi="宋体" w:cs="宋体" w:hint="eastAsia"/>
                <w:kern w:val="0"/>
                <w:sz w:val="18"/>
                <w:szCs w:val="18"/>
              </w:rPr>
              <w:br/>
              <w:t>振荡频率：30-80KHZ</w:t>
            </w:r>
            <w:r>
              <w:rPr>
                <w:rFonts w:ascii="宋体" w:hAnsi="宋体" w:cs="宋体" w:hint="eastAsia"/>
                <w:kern w:val="0"/>
                <w:sz w:val="18"/>
                <w:szCs w:val="18"/>
              </w:rPr>
              <w:br/>
              <w:t>手持电缆：5米</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13800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13800</w:t>
            </w:r>
          </w:p>
        </w:tc>
      </w:tr>
      <w:tr w:rsidR="00784C23" w:rsidTr="000B5681">
        <w:trPr>
          <w:trHeight w:val="119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数码摄像机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 xml:space="preserve">索尼、佳能、松下 </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 xml:space="preserve">颜色：黑色（行货） </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闪迪128G/SDXC/200Mb/s极速卡（质保5年）+品牌摄影包+Kase卡色UV镜（双层镀膜）+莲花遮光罩+数魅FV100A备用电池（3900毫安）+数魅FV座充+ 云腾VCT-680RM三脚架 +清洁三件套装+手持三脚架+屏幕保护膜</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6500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6500</w:t>
            </w:r>
          </w:p>
        </w:tc>
      </w:tr>
      <w:tr w:rsidR="00784C23" w:rsidTr="000B5681">
        <w:trPr>
          <w:trHeight w:val="90"/>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4</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压缩机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比泽尔、泰康、三洋</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额定电压：三相380V</w:t>
            </w:r>
            <w:r>
              <w:rPr>
                <w:rFonts w:ascii="宋体" w:hAnsi="宋体" w:cs="宋体" w:hint="eastAsia"/>
                <w:kern w:val="0"/>
                <w:sz w:val="18"/>
                <w:szCs w:val="18"/>
              </w:rPr>
              <w:br/>
              <w:t>频率：50HZ</w:t>
            </w:r>
            <w:r>
              <w:rPr>
                <w:rFonts w:ascii="宋体" w:hAnsi="宋体" w:cs="宋体" w:hint="eastAsia"/>
                <w:kern w:val="0"/>
                <w:sz w:val="18"/>
                <w:szCs w:val="18"/>
              </w:rPr>
              <w:br/>
              <w:t>转速：1450r/s</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5800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5800</w:t>
            </w:r>
          </w:p>
        </w:tc>
      </w:tr>
      <w:tr w:rsidR="00784C23" w:rsidTr="000B5681">
        <w:trPr>
          <w:trHeight w:val="134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制冷机组</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泰康、比泽尔、三洋</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制冷剂：R134a</w:t>
            </w:r>
            <w:r>
              <w:rPr>
                <w:rFonts w:ascii="宋体" w:hAnsi="宋体" w:cs="宋体" w:hint="eastAsia"/>
                <w:kern w:val="0"/>
                <w:sz w:val="18"/>
                <w:szCs w:val="18"/>
              </w:rPr>
              <w:br/>
              <w:t>电压：220V</w:t>
            </w:r>
            <w:r>
              <w:rPr>
                <w:rFonts w:ascii="宋体" w:hAnsi="宋体" w:cs="宋体" w:hint="eastAsia"/>
                <w:kern w:val="0"/>
                <w:sz w:val="18"/>
                <w:szCs w:val="18"/>
              </w:rPr>
              <w:br/>
              <w:t>功率：1/3匹</w:t>
            </w:r>
            <w:r>
              <w:rPr>
                <w:rFonts w:ascii="宋体" w:hAnsi="宋体" w:cs="宋体" w:hint="eastAsia"/>
                <w:kern w:val="0"/>
                <w:sz w:val="18"/>
                <w:szCs w:val="18"/>
              </w:rPr>
              <w:br/>
              <w:t>尺寸：长404mm宽322mm高259mm</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2700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2700</w:t>
            </w:r>
          </w:p>
        </w:tc>
      </w:tr>
      <w:tr w:rsidR="00784C23" w:rsidTr="000B5681">
        <w:trPr>
          <w:trHeight w:val="1294"/>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lastRenderedPageBreak/>
              <w:t>6</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电子真空泵</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飞越、藤原、大圣</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带工具箱+电池+充电座</w:t>
            </w:r>
            <w:r>
              <w:rPr>
                <w:rFonts w:ascii="宋体" w:hAnsi="宋体" w:cs="宋体" w:hint="eastAsia"/>
                <w:kern w:val="0"/>
                <w:sz w:val="18"/>
                <w:szCs w:val="18"/>
              </w:rPr>
              <w:br/>
              <w:t>抽气速率：3.6㎡/h</w:t>
            </w:r>
            <w:r>
              <w:rPr>
                <w:rFonts w:ascii="宋体" w:hAnsi="宋体" w:cs="宋体" w:hint="eastAsia"/>
                <w:kern w:val="0"/>
                <w:sz w:val="18"/>
                <w:szCs w:val="18"/>
              </w:rPr>
              <w:br/>
              <w:t>锂电池：18V 5Ah</w:t>
            </w:r>
            <w:r>
              <w:rPr>
                <w:rFonts w:ascii="宋体" w:hAnsi="宋体" w:cs="宋体" w:hint="eastAsia"/>
                <w:kern w:val="0"/>
                <w:sz w:val="18"/>
                <w:szCs w:val="18"/>
              </w:rPr>
              <w:br/>
              <w:t>外型尺寸:233*90*190mm</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台</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1300</w:t>
            </w:r>
          </w:p>
        </w:tc>
      </w:tr>
      <w:tr w:rsidR="00784C23" w:rsidTr="000B5681">
        <w:trPr>
          <w:trHeight w:val="1122"/>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数字式双表表组</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飞越、大圣、鸿森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适用冷媒：R22、R134a、R410A</w:t>
            </w:r>
            <w:r>
              <w:rPr>
                <w:rFonts w:ascii="宋体" w:hAnsi="宋体" w:cs="宋体" w:hint="eastAsia"/>
                <w:kern w:val="0"/>
                <w:sz w:val="18"/>
                <w:szCs w:val="18"/>
              </w:rPr>
              <w:br/>
              <w:t>压力范围：-30inHg-720PSi</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过载压力：75bar</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测量精度：±0.2bar</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冷媒管长度：3*150cm，双英接口</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2400</w:t>
            </w:r>
          </w:p>
        </w:tc>
      </w:tr>
      <w:tr w:rsidR="00784C23" w:rsidTr="000B5681">
        <w:trPr>
          <w:trHeight w:val="59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8</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工具车</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史丹利、绿林、铁匠派</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7抽屉多功能工具车</w:t>
            </w:r>
            <w:r>
              <w:rPr>
                <w:rFonts w:ascii="宋体" w:hAnsi="宋体" w:cs="宋体" w:hint="eastAsia"/>
                <w:kern w:val="0"/>
                <w:sz w:val="18"/>
                <w:szCs w:val="18"/>
              </w:rPr>
              <w:br/>
              <w:t>尺寸：678*459*1045</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抽屉尺寸：568*398*70mm（小）</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568*398*149mm(大）</w:t>
            </w:r>
            <w:r>
              <w:rPr>
                <w:rFonts w:ascii="宋体" w:hAnsi="宋体" w:cs="宋体" w:hint="eastAsia"/>
                <w:kern w:val="0"/>
                <w:sz w:val="18"/>
                <w:szCs w:val="18"/>
              </w:rPr>
              <w:br/>
              <w:t>净重：64.8Kg</w:t>
            </w:r>
            <w:r>
              <w:rPr>
                <w:rFonts w:ascii="宋体" w:hAnsi="宋体" w:cs="宋体" w:hint="eastAsia"/>
                <w:kern w:val="0"/>
                <w:sz w:val="18"/>
                <w:szCs w:val="18"/>
              </w:rPr>
              <w:br/>
              <w:t>最大载重：500Kg</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3380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6760</w:t>
            </w:r>
          </w:p>
        </w:tc>
      </w:tr>
      <w:tr w:rsidR="00784C23" w:rsidTr="000B5681">
        <w:trPr>
          <w:trHeight w:val="114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9</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万用表</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优利德、德力西、正泰</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LED尺寸：81mm*46mm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机身颜色：红色+灰色</w:t>
            </w:r>
            <w:r>
              <w:rPr>
                <w:rFonts w:ascii="宋体" w:hAnsi="宋体" w:cs="宋体" w:hint="eastAsia"/>
                <w:kern w:val="0"/>
                <w:sz w:val="18"/>
                <w:szCs w:val="18"/>
              </w:rPr>
              <w:br/>
              <w:t>输出电压：50V100V250V500V1000V</w:t>
            </w:r>
            <w:r>
              <w:rPr>
                <w:rFonts w:ascii="宋体" w:hAnsi="宋体" w:cs="宋体" w:hint="eastAsia"/>
                <w:kern w:val="0"/>
                <w:sz w:val="18"/>
                <w:szCs w:val="18"/>
              </w:rPr>
              <w:br/>
              <w:t>机身尺寸：96.7*202.8*46mm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交流电压：6V、60V、600V、1000V</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2</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1100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r>
      <w:tr w:rsidR="00784C23" w:rsidTr="000B5681">
        <w:trPr>
          <w:trHeight w:val="979"/>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10</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激光笔</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得力、西沃、惠普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红光</w:t>
            </w:r>
            <w:r>
              <w:rPr>
                <w:rFonts w:ascii="宋体" w:hAnsi="宋体" w:cs="宋体" w:hint="eastAsia"/>
                <w:kern w:val="0"/>
                <w:sz w:val="18"/>
                <w:szCs w:val="18"/>
              </w:rPr>
              <w:br/>
              <w:t>30米远距离遥控</w:t>
            </w:r>
            <w:r>
              <w:rPr>
                <w:rFonts w:ascii="宋体" w:hAnsi="宋体" w:cs="宋体" w:hint="eastAsia"/>
                <w:kern w:val="0"/>
                <w:sz w:val="18"/>
                <w:szCs w:val="18"/>
              </w:rPr>
              <w:br/>
              <w:t>滚轮翻页设计 空中操作</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支</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155</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465</w:t>
            </w:r>
          </w:p>
        </w:tc>
      </w:tr>
      <w:tr w:rsidR="00784C23" w:rsidTr="000B5681">
        <w:trPr>
          <w:trHeight w:val="757"/>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11</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固态u盘</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联想、华硕、惠普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内存：512GB</w:t>
            </w:r>
            <w:r>
              <w:rPr>
                <w:rFonts w:ascii="宋体" w:hAnsi="宋体" w:cs="宋体" w:hint="eastAsia"/>
                <w:kern w:val="0"/>
                <w:sz w:val="18"/>
                <w:szCs w:val="18"/>
              </w:rPr>
              <w:br/>
              <w:t>TU280Pro【双接口超高速1000M/s】</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700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2100</w:t>
            </w:r>
          </w:p>
        </w:tc>
      </w:tr>
      <w:tr w:rsidR="00784C23" w:rsidTr="000B5681">
        <w:trPr>
          <w:trHeight w:val="785"/>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刻录机</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华硕、联想、惠普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颜色：银色</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光驱类型：DVD-RW</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接口类型：USB2.0</w:t>
            </w:r>
          </w:p>
          <w:p w:rsidR="00784C23" w:rsidRDefault="00784C23" w:rsidP="000B5681">
            <w:pPr>
              <w:widowControl/>
              <w:jc w:val="left"/>
              <w:textAlignment w:val="center"/>
              <w:rPr>
                <w:rFonts w:ascii="宋体" w:hAnsi="宋体" w:cs="宋体"/>
                <w:kern w:val="0"/>
                <w:sz w:val="18"/>
                <w:szCs w:val="18"/>
              </w:rPr>
            </w:pPr>
            <w:r>
              <w:rPr>
                <w:rFonts w:ascii="宋体" w:hAnsi="宋体" w:cs="宋体"/>
                <w:kern w:val="0"/>
                <w:sz w:val="18"/>
                <w:szCs w:val="18"/>
              </w:rPr>
              <w:t>刻录格式</w:t>
            </w:r>
            <w:r>
              <w:rPr>
                <w:rFonts w:ascii="宋体" w:hAnsi="宋体" w:cs="宋体" w:hint="eastAsia"/>
                <w:kern w:val="0"/>
                <w:sz w:val="18"/>
                <w:szCs w:val="18"/>
              </w:rPr>
              <w:t>：DVD-RW</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个</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635</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635</w:t>
            </w:r>
          </w:p>
        </w:tc>
      </w:tr>
      <w:tr w:rsidR="00784C23" w:rsidTr="000B5681">
        <w:trPr>
          <w:trHeight w:val="881"/>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13</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铝型材</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TDT、七乐铝业、璐琥</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欧标40*40mm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壁厚：2.0mm</w:t>
            </w:r>
          </w:p>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颜色：白色</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50</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米</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32</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1600</w:t>
            </w:r>
          </w:p>
        </w:tc>
      </w:tr>
      <w:tr w:rsidR="00784C23" w:rsidTr="000B5681">
        <w:trPr>
          <w:trHeight w:val="1106"/>
          <w:jc w:val="center"/>
        </w:trPr>
        <w:tc>
          <w:tcPr>
            <w:tcW w:w="645"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14</w:t>
            </w:r>
          </w:p>
        </w:tc>
        <w:tc>
          <w:tcPr>
            <w:tcW w:w="106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工服</w:t>
            </w:r>
          </w:p>
        </w:tc>
        <w:tc>
          <w:tcPr>
            <w:tcW w:w="893"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黑白概念、宾狮奥、奥微</w:t>
            </w:r>
          </w:p>
        </w:tc>
        <w:tc>
          <w:tcPr>
            <w:tcW w:w="348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纯棉五代双层-上灰下藏蓝上衣</w:t>
            </w:r>
            <w:r>
              <w:rPr>
                <w:rFonts w:ascii="宋体" w:hAnsi="宋体" w:cs="宋体" w:hint="eastAsia"/>
                <w:kern w:val="0"/>
                <w:sz w:val="18"/>
                <w:szCs w:val="18"/>
              </w:rPr>
              <w:br/>
              <w:t>胸前印字M码5件，L码8件，XL码5件，XXL码5件，XXXL码5件，XXXXL码2件</w:t>
            </w:r>
          </w:p>
        </w:tc>
        <w:tc>
          <w:tcPr>
            <w:tcW w:w="560"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30</w:t>
            </w:r>
          </w:p>
        </w:tc>
        <w:tc>
          <w:tcPr>
            <w:tcW w:w="533"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件</w:t>
            </w:r>
          </w:p>
        </w:tc>
        <w:tc>
          <w:tcPr>
            <w:tcW w:w="827" w:type="dxa"/>
            <w:vAlign w:val="center"/>
          </w:tcPr>
          <w:p w:rsidR="00784C23" w:rsidRDefault="00784C23" w:rsidP="000B5681">
            <w:pPr>
              <w:widowControl/>
              <w:jc w:val="left"/>
              <w:textAlignment w:val="center"/>
              <w:rPr>
                <w:rFonts w:ascii="宋体" w:hAnsi="宋体" w:cs="宋体"/>
                <w:kern w:val="0"/>
                <w:sz w:val="18"/>
                <w:szCs w:val="18"/>
              </w:rPr>
            </w:pPr>
            <w:r>
              <w:rPr>
                <w:rFonts w:ascii="宋体" w:hAnsi="宋体" w:cs="宋体" w:hint="eastAsia"/>
                <w:kern w:val="0"/>
                <w:sz w:val="18"/>
                <w:szCs w:val="18"/>
              </w:rPr>
              <w:t>120</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3600</w:t>
            </w:r>
          </w:p>
        </w:tc>
      </w:tr>
      <w:tr w:rsidR="00784C23" w:rsidTr="000B5681">
        <w:trPr>
          <w:trHeight w:val="499"/>
          <w:jc w:val="center"/>
        </w:trPr>
        <w:tc>
          <w:tcPr>
            <w:tcW w:w="8005" w:type="dxa"/>
            <w:gridSpan w:val="7"/>
            <w:vAlign w:val="center"/>
          </w:tcPr>
          <w:p w:rsidR="00784C23" w:rsidRDefault="00784C23" w:rsidP="000B5681">
            <w:pPr>
              <w:widowControl/>
              <w:tabs>
                <w:tab w:val="left" w:pos="2991"/>
              </w:tabs>
              <w:jc w:val="left"/>
              <w:textAlignment w:val="center"/>
              <w:rPr>
                <w:rFonts w:ascii="宋体" w:hAnsi="宋体" w:cs="宋体"/>
                <w:kern w:val="0"/>
                <w:sz w:val="18"/>
                <w:szCs w:val="18"/>
              </w:rPr>
            </w:pPr>
            <w:r>
              <w:rPr>
                <w:rFonts w:ascii="宋体" w:hAnsi="宋体" w:cs="宋体" w:hint="eastAsia"/>
                <w:kern w:val="0"/>
                <w:sz w:val="18"/>
                <w:szCs w:val="18"/>
              </w:rPr>
              <w:tab/>
            </w:r>
            <w:r>
              <w:rPr>
                <w:rFonts w:ascii="宋体" w:hAnsi="宋体" w:cs="宋体" w:hint="eastAsia"/>
                <w:kern w:val="0"/>
                <w:sz w:val="24"/>
                <w:szCs w:val="24"/>
              </w:rPr>
              <w:t>合计</w:t>
            </w:r>
          </w:p>
        </w:tc>
        <w:tc>
          <w:tcPr>
            <w:tcW w:w="907" w:type="dxa"/>
            <w:vAlign w:val="center"/>
          </w:tcPr>
          <w:p w:rsidR="00784C23" w:rsidRDefault="00784C23" w:rsidP="000B5681">
            <w:pPr>
              <w:widowControl/>
              <w:jc w:val="center"/>
              <w:textAlignment w:val="center"/>
              <w:rPr>
                <w:rFonts w:ascii="宋体" w:hAnsi="宋体" w:cs="宋体"/>
                <w:kern w:val="0"/>
                <w:sz w:val="18"/>
                <w:szCs w:val="18"/>
              </w:rPr>
            </w:pPr>
            <w:r>
              <w:rPr>
                <w:rFonts w:ascii="宋体" w:hAnsi="宋体" w:cs="宋体" w:hint="eastAsia"/>
                <w:kern w:val="0"/>
                <w:sz w:val="18"/>
                <w:szCs w:val="18"/>
              </w:rPr>
              <w:t>54860</w:t>
            </w:r>
          </w:p>
        </w:tc>
      </w:tr>
    </w:tbl>
    <w:p w:rsidR="00265E93" w:rsidRPr="00784C23" w:rsidRDefault="00265E93" w:rsidP="00265E93">
      <w:pPr>
        <w:tabs>
          <w:tab w:val="left" w:pos="420"/>
          <w:tab w:val="left" w:pos="540"/>
          <w:tab w:val="left" w:pos="574"/>
        </w:tabs>
        <w:spacing w:line="360" w:lineRule="auto"/>
        <w:ind w:left="422"/>
        <w:outlineLvl w:val="0"/>
        <w:rPr>
          <w:rFonts w:ascii="宋体" w:cs="宋体"/>
          <w:b/>
          <w:bCs/>
        </w:rPr>
      </w:pPr>
    </w:p>
    <w:p w:rsidR="00CA5E4E" w:rsidRDefault="00400418" w:rsidP="000E4974">
      <w:pPr>
        <w:numPr>
          <w:ilvl w:val="0"/>
          <w:numId w:val="1"/>
        </w:numPr>
        <w:tabs>
          <w:tab w:val="left" w:pos="420"/>
          <w:tab w:val="left" w:pos="540"/>
          <w:tab w:val="left" w:pos="574"/>
        </w:tabs>
        <w:spacing w:line="360" w:lineRule="auto"/>
        <w:ind w:firstLineChars="200" w:firstLine="422"/>
        <w:outlineLvl w:val="0"/>
        <w:rPr>
          <w:rFonts w:ascii="宋体" w:cs="宋体"/>
          <w:b/>
          <w:bCs/>
        </w:rPr>
      </w:pPr>
      <w:r>
        <w:rPr>
          <w:rFonts w:ascii="宋体" w:cs="宋体" w:hint="eastAsia"/>
          <w:b/>
          <w:bCs/>
        </w:rPr>
        <w:t>商务要求</w:t>
      </w:r>
    </w:p>
    <w:p w:rsidR="00CA5E4E" w:rsidRPr="006C2132" w:rsidRDefault="00400418">
      <w:pPr>
        <w:spacing w:line="560" w:lineRule="exact"/>
        <w:ind w:firstLineChars="200" w:firstLine="420"/>
      </w:pPr>
      <w:r>
        <w:rPr>
          <w:rFonts w:hint="eastAsia"/>
        </w:rPr>
        <w:t>▲（一）合同签订期：中标通知</w:t>
      </w:r>
      <w:r w:rsidRPr="006C2132">
        <w:rPr>
          <w:rFonts w:hint="eastAsia"/>
        </w:rPr>
        <w:t>书发放之日起</w:t>
      </w:r>
      <w:r w:rsidRPr="006C2132">
        <w:rPr>
          <w:rFonts w:hint="eastAsia"/>
          <w:u w:val="single"/>
        </w:rPr>
        <w:t xml:space="preserve"> </w:t>
      </w:r>
      <w:r w:rsidR="000E4974" w:rsidRPr="006C2132">
        <w:rPr>
          <w:u w:val="single"/>
        </w:rPr>
        <w:t>7</w:t>
      </w:r>
      <w:r w:rsidRPr="006C2132">
        <w:rPr>
          <w:rFonts w:hint="eastAsia"/>
        </w:rPr>
        <w:t>个工作日内。</w:t>
      </w:r>
    </w:p>
    <w:p w:rsidR="00CA5E4E" w:rsidRPr="006C2132" w:rsidRDefault="00400418">
      <w:pPr>
        <w:spacing w:line="560" w:lineRule="exact"/>
        <w:ind w:firstLineChars="200" w:firstLine="420"/>
      </w:pPr>
      <w:r w:rsidRPr="006C2132">
        <w:rPr>
          <w:rFonts w:hint="eastAsia"/>
        </w:rPr>
        <w:lastRenderedPageBreak/>
        <w:t>▲（二）交货</w:t>
      </w:r>
      <w:r w:rsidR="00C3735F" w:rsidRPr="006C2132">
        <w:rPr>
          <w:rFonts w:hint="eastAsia"/>
        </w:rPr>
        <w:t>时间</w:t>
      </w:r>
      <w:r w:rsidRPr="006C2132">
        <w:rPr>
          <w:rFonts w:hint="eastAsia"/>
        </w:rPr>
        <w:t>：</w:t>
      </w:r>
      <w:r w:rsidR="00833522" w:rsidRPr="006C2132">
        <w:rPr>
          <w:rFonts w:hint="eastAsia"/>
        </w:rPr>
        <w:t>签定合同后</w:t>
      </w:r>
      <w:r w:rsidR="00265E93" w:rsidRPr="006C2132">
        <w:t>30</w:t>
      </w:r>
      <w:r w:rsidR="00833522" w:rsidRPr="006C2132">
        <w:rPr>
          <w:rFonts w:hint="eastAsia"/>
        </w:rPr>
        <w:t>天内，供应商供货到采购人指定的地点，实际供货时间由采购人指定。</w:t>
      </w:r>
    </w:p>
    <w:p w:rsidR="00CA5E4E" w:rsidRPr="006C2132" w:rsidRDefault="00400418">
      <w:pPr>
        <w:spacing w:line="560" w:lineRule="exact"/>
        <w:ind w:firstLineChars="200" w:firstLine="420"/>
      </w:pPr>
      <w:r w:rsidRPr="006C2132">
        <w:rPr>
          <w:rFonts w:hint="eastAsia"/>
        </w:rPr>
        <w:t>▲（三）付款方式：</w:t>
      </w:r>
      <w:r w:rsidR="00C3735F" w:rsidRPr="006C2132">
        <w:rPr>
          <w:rFonts w:hint="eastAsia"/>
        </w:rPr>
        <w:t>本项目无预付款，货物经采购人书面验收合格后，成交人将发票交采购人向市财政局提交用款申请批复后，一次性支付合同款。鉴于本合同款项系使用财政资金支付，采购人在验收合格后向财政部门申请付款，既视为采购人已履行支付义务，具体付款时间以财政部门批复并支付为准。</w:t>
      </w:r>
    </w:p>
    <w:p w:rsidR="00C3735F" w:rsidRPr="006C2132" w:rsidRDefault="00C3735F" w:rsidP="00C3735F">
      <w:pPr>
        <w:spacing w:line="560" w:lineRule="exact"/>
        <w:ind w:firstLineChars="200" w:firstLine="420"/>
      </w:pPr>
      <w:r w:rsidRPr="006C2132">
        <w:rPr>
          <w:rFonts w:hint="eastAsia"/>
        </w:rPr>
        <w:t>（四）、验收方法：</w:t>
      </w:r>
    </w:p>
    <w:p w:rsidR="00C3735F" w:rsidRDefault="00C3735F" w:rsidP="00C3735F">
      <w:pPr>
        <w:spacing w:line="560" w:lineRule="exact"/>
        <w:ind w:firstLineChars="200" w:firstLine="420"/>
      </w:pPr>
      <w:r>
        <w:rPr>
          <w:rFonts w:hint="eastAsia"/>
        </w:rPr>
        <w:t>按照合同、采购需求表和商务条款对成交货物的产品外观、规格、基本参数等基本项目进行检验，收货检验时发现质量不合格的产品，中标人须给予更换。</w:t>
      </w:r>
    </w:p>
    <w:p w:rsidR="00C3735F" w:rsidRDefault="00C3735F" w:rsidP="00C3735F">
      <w:pPr>
        <w:spacing w:line="560" w:lineRule="exact"/>
        <w:ind w:firstLineChars="200" w:firstLine="420"/>
      </w:pPr>
      <w:r>
        <w:rPr>
          <w:rFonts w:hint="eastAsia"/>
        </w:rPr>
        <w:t>▲（五）、投标报价为采购人指定地点的现场交货价，包括：</w:t>
      </w:r>
    </w:p>
    <w:p w:rsidR="00C3735F" w:rsidRDefault="00C3735F" w:rsidP="00C3735F">
      <w:pPr>
        <w:spacing w:line="560" w:lineRule="exact"/>
        <w:ind w:firstLineChars="200" w:firstLine="420"/>
      </w:pPr>
      <w:r>
        <w:rPr>
          <w:rFonts w:hint="eastAsia"/>
        </w:rPr>
        <w:t>1</w:t>
      </w:r>
      <w:r>
        <w:rPr>
          <w:rFonts w:hint="eastAsia"/>
        </w:rPr>
        <w:t>、货物及标准附件、备品备件、专用工具的价格；</w:t>
      </w:r>
    </w:p>
    <w:p w:rsidR="00C3735F" w:rsidRDefault="00C3735F" w:rsidP="00C3735F">
      <w:pPr>
        <w:spacing w:line="560" w:lineRule="exact"/>
        <w:ind w:firstLineChars="200" w:firstLine="420"/>
      </w:pPr>
      <w:r>
        <w:rPr>
          <w:rFonts w:hint="eastAsia"/>
        </w:rPr>
        <w:t>2</w:t>
      </w:r>
      <w:r>
        <w:rPr>
          <w:rFonts w:hint="eastAsia"/>
        </w:rPr>
        <w:t>、运输、装卸、调试、培训、技术支持、售后服务等费用；</w:t>
      </w:r>
    </w:p>
    <w:p w:rsidR="00C3735F" w:rsidRPr="00C3735F" w:rsidRDefault="00C3735F" w:rsidP="00C3735F">
      <w:pPr>
        <w:spacing w:line="560" w:lineRule="exact"/>
        <w:ind w:firstLineChars="200" w:firstLine="420"/>
      </w:pPr>
      <w:r>
        <w:rPr>
          <w:rFonts w:hint="eastAsia"/>
        </w:rPr>
        <w:t>3</w:t>
      </w:r>
      <w:r>
        <w:rPr>
          <w:rFonts w:hint="eastAsia"/>
        </w:rPr>
        <w:t>、必要的保险费用和各项税费；</w:t>
      </w:r>
    </w:p>
    <w:p w:rsidR="00CA5E4E" w:rsidRDefault="00400418">
      <w:pPr>
        <w:spacing w:line="560" w:lineRule="exact"/>
        <w:ind w:firstLineChars="200" w:firstLine="420"/>
      </w:pPr>
      <w:r>
        <w:rPr>
          <w:rFonts w:hint="eastAsia"/>
        </w:rPr>
        <w:t>▲（</w:t>
      </w:r>
      <w:r w:rsidR="00C3735F">
        <w:rPr>
          <w:rFonts w:hint="eastAsia"/>
        </w:rPr>
        <w:t>六</w:t>
      </w:r>
      <w:r>
        <w:rPr>
          <w:rFonts w:hint="eastAsia"/>
        </w:rPr>
        <w:t>）其他要求：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1、供应商所提供货物的数量及技术参数等不能低于询价文件所提出的要求。</w:t>
      </w:r>
    </w:p>
    <w:p w:rsidR="00CA5E4E" w:rsidRDefault="00400418">
      <w:pPr>
        <w:tabs>
          <w:tab w:val="left" w:pos="420"/>
          <w:tab w:val="left" w:pos="540"/>
          <w:tab w:val="left" w:pos="574"/>
        </w:tabs>
        <w:spacing w:line="560" w:lineRule="exact"/>
        <w:ind w:firstLineChars="200" w:firstLine="420"/>
        <w:outlineLvl w:val="0"/>
        <w:rPr>
          <w:rFonts w:ascii="宋体" w:cs="宋体"/>
        </w:rPr>
      </w:pPr>
      <w:r>
        <w:rPr>
          <w:rFonts w:ascii="宋体" w:cs="宋体" w:hint="eastAsia"/>
        </w:rPr>
        <w:t>2、 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C3735F" w:rsidRPr="00C3735F" w:rsidRDefault="00C3735F" w:rsidP="00C3735F">
      <w:pPr>
        <w:tabs>
          <w:tab w:val="left" w:pos="420"/>
          <w:tab w:val="left" w:pos="540"/>
          <w:tab w:val="left" w:pos="574"/>
        </w:tabs>
        <w:spacing w:line="560" w:lineRule="exact"/>
        <w:ind w:firstLineChars="200" w:firstLine="420"/>
        <w:outlineLvl w:val="0"/>
        <w:rPr>
          <w:rFonts w:ascii="宋体" w:cs="宋体"/>
        </w:rPr>
      </w:pPr>
      <w:r>
        <w:rPr>
          <w:rFonts w:ascii="宋体" w:cs="宋体" w:hint="eastAsia"/>
        </w:rPr>
        <w:t>3</w:t>
      </w:r>
      <w:r>
        <w:rPr>
          <w:rFonts w:ascii="宋体" w:cs="宋体"/>
        </w:rPr>
        <w:t>.</w:t>
      </w:r>
      <w:r w:rsidRPr="00C3735F">
        <w:rPr>
          <w:rFonts w:cs="Times New Roman" w:hint="eastAsia"/>
          <w:szCs w:val="24"/>
        </w:rPr>
        <w:t xml:space="preserve"> </w:t>
      </w:r>
      <w:r w:rsidRPr="00C3735F">
        <w:rPr>
          <w:rFonts w:asci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C3735F" w:rsidRPr="00C3735F" w:rsidRDefault="00C3735F">
      <w:pPr>
        <w:tabs>
          <w:tab w:val="left" w:pos="420"/>
          <w:tab w:val="left" w:pos="540"/>
          <w:tab w:val="left" w:pos="574"/>
        </w:tabs>
        <w:spacing w:line="560" w:lineRule="exact"/>
        <w:ind w:firstLineChars="200" w:firstLine="420"/>
        <w:outlineLvl w:val="0"/>
        <w:rPr>
          <w:rFonts w:ascii="宋体" w:cs="宋体"/>
        </w:rPr>
      </w:pPr>
    </w:p>
    <w:p w:rsidR="00CA5E4E" w:rsidRDefault="00CA5E4E">
      <w:pPr>
        <w:spacing w:line="560" w:lineRule="exact"/>
      </w:pPr>
    </w:p>
    <w:p w:rsidR="00CA5E4E" w:rsidRDefault="00400418">
      <w:pPr>
        <w:pStyle w:val="1"/>
        <w:jc w:val="center"/>
        <w:rPr>
          <w:sz w:val="36"/>
          <w:szCs w:val="36"/>
        </w:rPr>
      </w:pPr>
      <w:r>
        <w:rPr>
          <w:rFonts w:hint="eastAsia"/>
          <w:sz w:val="36"/>
          <w:szCs w:val="36"/>
        </w:rPr>
        <w:lastRenderedPageBreak/>
        <w:t>第三章</w:t>
      </w:r>
      <w:r>
        <w:rPr>
          <w:rFonts w:hint="eastAsia"/>
          <w:sz w:val="36"/>
          <w:szCs w:val="36"/>
        </w:rPr>
        <w:t xml:space="preserve"> </w:t>
      </w:r>
      <w:r>
        <w:rPr>
          <w:rFonts w:hint="eastAsia"/>
          <w:sz w:val="36"/>
          <w:szCs w:val="36"/>
        </w:rPr>
        <w:t>询价须知</w:t>
      </w:r>
      <w:bookmarkEnd w:id="7"/>
      <w:bookmarkEnd w:id="8"/>
    </w:p>
    <w:p w:rsidR="00CA5E4E" w:rsidRDefault="00400418">
      <w:pPr>
        <w:pStyle w:val="1"/>
        <w:adjustRightInd w:val="0"/>
        <w:snapToGrid w:val="0"/>
        <w:spacing w:line="360" w:lineRule="auto"/>
        <w:jc w:val="center"/>
        <w:rPr>
          <w:sz w:val="30"/>
          <w:szCs w:val="30"/>
        </w:rPr>
      </w:pPr>
      <w:bookmarkStart w:id="9" w:name="_Toc453493032"/>
      <w:bookmarkStart w:id="10" w:name="_Toc448133309"/>
      <w:bookmarkStart w:id="11" w:name="_Toc23116"/>
      <w:bookmarkStart w:id="12" w:name="_Toc454458053"/>
      <w:r>
        <w:rPr>
          <w:rFonts w:cs="宋体" w:hint="eastAsia"/>
          <w:sz w:val="30"/>
          <w:szCs w:val="30"/>
        </w:rPr>
        <w:t>一、总则</w:t>
      </w:r>
      <w:bookmarkEnd w:id="9"/>
      <w:bookmarkEnd w:id="10"/>
      <w:bookmarkEnd w:id="11"/>
      <w:bookmarkEnd w:id="1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1.定义</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1.1货物：指供应商为满足《采购需求书》要求而提供的所有货物。</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1.2采购人：</w:t>
      </w:r>
      <w:r>
        <w:rPr>
          <w:rFonts w:ascii="Times New Roman" w:hAnsi="Times New Roman" w:cs="宋体" w:hint="eastAsia"/>
        </w:rPr>
        <w:t>广西南宁技师学院。</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1.3供应商：指</w:t>
      </w:r>
      <w:r>
        <w:rPr>
          <w:rFonts w:ascii="宋体" w:hAnsi="宋体" w:cs="宋体" w:hint="eastAsia"/>
          <w:lang w:eastAsia="zh-TW"/>
        </w:rPr>
        <w:t>响应</w:t>
      </w:r>
      <w:r>
        <w:rPr>
          <w:rFonts w:ascii="宋体" w:hAnsi="宋体" w:cs="宋体" w:hint="eastAsia"/>
        </w:rPr>
        <w:t>询价文件</w:t>
      </w:r>
      <w:r>
        <w:rPr>
          <w:rFonts w:ascii="宋体" w:hAnsi="宋体" w:cs="宋体" w:hint="eastAsia"/>
          <w:lang w:eastAsia="zh-TW"/>
        </w:rPr>
        <w:t>并且符合规定资格条件和参加竞争的法人、其他组织或者自然人。</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1.4</w:t>
      </w:r>
      <w:r>
        <w:rPr>
          <w:rFonts w:ascii="Times New Roman" w:hAnsi="Times New Roman" w:cs="宋体" w:hint="eastAsia"/>
        </w:rPr>
        <w:t>监管管理部门：</w:t>
      </w:r>
      <w:r>
        <w:rPr>
          <w:rFonts w:ascii="宋体" w:hAnsi="宋体" w:cs="宋体" w:hint="eastAsia"/>
        </w:rPr>
        <w:t>广西南宁技师学院党委办公室。</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w:t>
      </w:r>
      <w:r>
        <w:rPr>
          <w:rFonts w:ascii="宋体" w:hAnsi="宋体" w:cs="宋体"/>
        </w:rPr>
        <w:t>5</w:t>
      </w:r>
      <w:r>
        <w:rPr>
          <w:rFonts w:ascii="宋体" w:hAnsi="宋体" w:cs="宋体" w:hint="eastAsia"/>
        </w:rPr>
        <w:t>询价小组：由项目部门代表及广西南宁技师学院采购项目相关专业教师中随机抽取的专家组成，专门负责本次谈询价评审工作的临时性机构（其成员称为评委）</w:t>
      </w:r>
      <w:r>
        <w:rPr>
          <w:rFonts w:ascii="宋体" w:hAnsi="宋体" w:cs="宋体" w:hint="eastAsia"/>
          <w:color w:val="000000"/>
        </w:rPr>
        <w:t>；</w:t>
      </w:r>
    </w:p>
    <w:p w:rsidR="00CA5E4E" w:rsidRDefault="00400418">
      <w:pPr>
        <w:adjustRightInd w:val="0"/>
        <w:snapToGrid w:val="0"/>
        <w:spacing w:line="360" w:lineRule="auto"/>
        <w:ind w:firstLineChars="200" w:firstLine="420"/>
        <w:rPr>
          <w:rFonts w:ascii="宋体" w:hAnsi="宋体" w:cs="宋体"/>
          <w:color w:val="000000"/>
        </w:rPr>
      </w:pPr>
      <w:r>
        <w:rPr>
          <w:rFonts w:ascii="宋体" w:hAnsi="宋体" w:cs="宋体" w:hint="eastAsia"/>
        </w:rPr>
        <w:t>1.</w:t>
      </w:r>
      <w:r>
        <w:rPr>
          <w:rFonts w:ascii="宋体" w:hAnsi="宋体" w:cs="宋体"/>
        </w:rPr>
        <w:t>6</w:t>
      </w:r>
      <w:r>
        <w:rPr>
          <w:rFonts w:ascii="宋体" w:hAnsi="宋体" w:cs="宋体" w:hint="eastAsia"/>
        </w:rPr>
        <w:t>实质性响应：</w:t>
      </w:r>
      <w:r>
        <w:rPr>
          <w:rFonts w:ascii="宋体" w:hAnsi="宋体" w:cs="宋体" w:hint="eastAsia"/>
          <w:color w:val="000000"/>
        </w:rPr>
        <w:t>是指符合</w:t>
      </w:r>
      <w:r>
        <w:rPr>
          <w:rFonts w:ascii="宋体" w:hAnsi="宋体" w:cs="宋体" w:hint="eastAsia"/>
        </w:rPr>
        <w:t>询价</w:t>
      </w:r>
      <w:r>
        <w:rPr>
          <w:rFonts w:ascii="宋体" w:hAnsi="宋体" w:cs="宋体" w:hint="eastAsia"/>
          <w:color w:val="000000"/>
        </w:rPr>
        <w:t>文件实质性条款的要求。</w:t>
      </w:r>
    </w:p>
    <w:p w:rsidR="00CA5E4E" w:rsidRDefault="00400418">
      <w:pPr>
        <w:adjustRightInd w:val="0"/>
        <w:snapToGrid w:val="0"/>
        <w:spacing w:line="360" w:lineRule="auto"/>
        <w:ind w:firstLineChars="200" w:firstLine="420"/>
        <w:rPr>
          <w:rFonts w:ascii="宋体" w:hAnsi="Times New Roman" w:cs="宋体"/>
          <w:color w:val="000000"/>
        </w:rPr>
      </w:pPr>
      <w:r>
        <w:rPr>
          <w:rFonts w:ascii="宋体" w:hAnsi="宋体" w:cs="宋体" w:hint="eastAsia"/>
        </w:rPr>
        <w:t>1.</w:t>
      </w:r>
      <w:r>
        <w:rPr>
          <w:rFonts w:ascii="宋体" w:hAnsi="宋体" w:cs="宋体"/>
        </w:rPr>
        <w:t>7</w:t>
      </w:r>
      <w:r>
        <w:rPr>
          <w:rFonts w:ascii="宋体" w:hAnsi="宋体" w:cs="宋体" w:hint="eastAsia"/>
          <w:color w:val="000000"/>
        </w:rPr>
        <w:t>重大偏离或保留：是指影响到询价文件规定的货物</w:t>
      </w:r>
      <w:r>
        <w:rPr>
          <w:rFonts w:ascii="宋体" w:hAnsi="宋体" w:cs="宋体" w:hint="eastAsia"/>
        </w:rPr>
        <w:t>和质量或限制了采购人的权利和响应供应商的义务的规定，而纠正这些偏离将影响到其它响应供应商的公平竞争地位。</w:t>
      </w:r>
    </w:p>
    <w:p w:rsidR="00CA5E4E" w:rsidRDefault="00400418">
      <w:pPr>
        <w:adjustRightInd w:val="0"/>
        <w:snapToGrid w:val="0"/>
        <w:spacing w:line="360" w:lineRule="auto"/>
        <w:ind w:firstLineChars="200" w:firstLine="420"/>
        <w:rPr>
          <w:rFonts w:cs="宋体"/>
          <w:color w:val="000000"/>
        </w:rPr>
      </w:pPr>
      <w:r>
        <w:rPr>
          <w:rFonts w:ascii="宋体" w:hAnsi="宋体" w:cs="宋体" w:hint="eastAsia"/>
          <w:color w:val="000000"/>
        </w:rPr>
        <w:t>1.</w:t>
      </w:r>
      <w:r>
        <w:rPr>
          <w:rFonts w:ascii="宋体" w:hAnsi="宋体" w:cs="宋体"/>
          <w:color w:val="000000"/>
        </w:rPr>
        <w:t>8</w:t>
      </w:r>
      <w:r>
        <w:rPr>
          <w:rFonts w:ascii="Times New Roman" w:hAnsi="Times New Roman" w:cs="宋体" w:hint="eastAsia"/>
          <w:color w:val="000000"/>
        </w:rPr>
        <w:t>日期、天数、时间：无特别说明时是指公历日及北京时间。</w:t>
      </w:r>
      <w:r>
        <w:rPr>
          <w:rFonts w:cs="宋体"/>
          <w:b/>
          <w:color w:val="000000"/>
        </w:rPr>
        <w:t xml:space="preserve"> </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2.适用范围</w:t>
      </w:r>
    </w:p>
    <w:p w:rsidR="00CA5E4E" w:rsidRDefault="00400418">
      <w:pPr>
        <w:autoSpaceDE w:val="0"/>
        <w:autoSpaceDN w:val="0"/>
        <w:adjustRightInd w:val="0"/>
        <w:snapToGrid w:val="0"/>
        <w:spacing w:line="360" w:lineRule="auto"/>
        <w:ind w:firstLineChars="200" w:firstLine="420"/>
        <w:rPr>
          <w:rFonts w:ascii="宋体" w:hAnsi="Times New Roman" w:cs="宋体"/>
          <w:color w:val="FF0000"/>
        </w:rPr>
      </w:pPr>
      <w:r>
        <w:rPr>
          <w:rFonts w:ascii="宋体" w:hAnsi="宋体" w:cs="宋体" w:hint="eastAsia"/>
        </w:rPr>
        <w:t>2.1本询价文件</w:t>
      </w:r>
      <w:r>
        <w:rPr>
          <w:rFonts w:ascii="宋体" w:hAnsi="宋体" w:cs="宋体" w:hint="eastAsia"/>
          <w:color w:val="000000"/>
        </w:rPr>
        <w:t>依据《中华人民共和国政府采购法》及其实施条例和相关的法规、规章编制。</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2.2采购人、供应商各方当事人适用本须知。</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3.参加询价活动费用：</w:t>
      </w:r>
    </w:p>
    <w:p w:rsidR="00CA5E4E" w:rsidRDefault="00400418">
      <w:pPr>
        <w:adjustRightInd w:val="0"/>
        <w:snapToGrid w:val="0"/>
        <w:spacing w:line="360" w:lineRule="auto"/>
        <w:ind w:firstLineChars="200" w:firstLine="420"/>
        <w:outlineLvl w:val="2"/>
        <w:rPr>
          <w:rFonts w:ascii="宋体" w:hAnsi="Times New Roman" w:cs="宋体"/>
        </w:rPr>
      </w:pPr>
      <w:r>
        <w:rPr>
          <w:rFonts w:ascii="宋体" w:hAnsi="宋体" w:cs="宋体" w:hint="eastAsia"/>
          <w:color w:val="000000"/>
        </w:rPr>
        <w:t>供应商编写和提交询价响应文件及参加本次询价活动有关的所有费用由供应商承担，不论询价结果如何，采购人均不承担上述费用。</w:t>
      </w:r>
    </w:p>
    <w:p w:rsidR="00CA5E4E" w:rsidRDefault="00400418">
      <w:pPr>
        <w:adjustRightInd w:val="0"/>
        <w:snapToGrid w:val="0"/>
        <w:spacing w:line="360" w:lineRule="auto"/>
        <w:ind w:firstLineChars="196" w:firstLine="413"/>
        <w:outlineLvl w:val="2"/>
        <w:rPr>
          <w:rFonts w:ascii="宋体" w:hAnsi="Times New Roman" w:cs="宋体"/>
        </w:rPr>
      </w:pPr>
      <w:r>
        <w:rPr>
          <w:rFonts w:ascii="宋体" w:hAnsi="宋体" w:cs="宋体" w:hint="eastAsia"/>
          <w:b/>
        </w:rPr>
        <w:t>4.其他</w:t>
      </w:r>
    </w:p>
    <w:p w:rsidR="00CA5E4E" w:rsidRDefault="00400418">
      <w:pPr>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lang w:eastAsia="zh-TW"/>
        </w:rPr>
        <w:t>所有时间均为24小时制北京时间，所有货币单位均为人民币元，所使用的计量单位均以《中华人民共和国法定计量单位》为准（特别注明除外）</w:t>
      </w:r>
      <w:r>
        <w:rPr>
          <w:rFonts w:ascii="宋体" w:hAnsi="宋体" w:cs="宋体" w:hint="eastAsia"/>
        </w:rPr>
        <w:t>。</w:t>
      </w:r>
    </w:p>
    <w:p w:rsidR="00CA5E4E" w:rsidRDefault="00CA5E4E">
      <w:pPr>
        <w:autoSpaceDE w:val="0"/>
        <w:autoSpaceDN w:val="0"/>
        <w:adjustRightInd w:val="0"/>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3" w:name="_Toc453493033"/>
      <w:bookmarkStart w:id="14" w:name="_Toc448133310"/>
      <w:bookmarkStart w:id="15" w:name="_Toc454458054"/>
      <w:bookmarkStart w:id="16" w:name="_Toc32133"/>
      <w:r>
        <w:rPr>
          <w:rFonts w:cs="宋体" w:hint="eastAsia"/>
          <w:sz w:val="30"/>
          <w:szCs w:val="30"/>
        </w:rPr>
        <w:t>二、询价</w:t>
      </w:r>
      <w:bookmarkEnd w:id="13"/>
      <w:bookmarkEnd w:id="14"/>
      <w:bookmarkEnd w:id="15"/>
      <w:r>
        <w:rPr>
          <w:rFonts w:cs="宋体" w:hint="eastAsia"/>
          <w:sz w:val="30"/>
          <w:szCs w:val="30"/>
        </w:rPr>
        <w:t>文件</w:t>
      </w:r>
      <w:bookmarkEnd w:id="16"/>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5.询价文件的组成</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5.1询价文件包括：</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5.1.1询价公告</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lastRenderedPageBreak/>
        <w:t>5.1.2采购需求书</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5.1.3询价须知</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4</w:t>
      </w:r>
      <w:r>
        <w:rPr>
          <w:rFonts w:ascii="宋体" w:hAnsi="宋体" w:cs="宋体" w:hint="eastAsia"/>
        </w:rPr>
        <w:t>合同条款</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5.1.</w:t>
      </w:r>
      <w:r>
        <w:rPr>
          <w:rFonts w:ascii="宋体" w:hAnsi="宋体" w:cs="宋体"/>
        </w:rPr>
        <w:t>5</w:t>
      </w:r>
      <w:r>
        <w:rPr>
          <w:rFonts w:ascii="宋体" w:hAnsi="宋体" w:cs="宋体" w:hint="eastAsia"/>
        </w:rPr>
        <w:t>响应文件格式</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5.3采购人保留对询价过程的保密，对成交结果不作任何解释的权利。</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6.询价文件的澄清或修改</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color w:val="000000"/>
        </w:rPr>
        <w:t>6.1任何要求对询价</w:t>
      </w:r>
      <w:bookmarkStart w:id="17" w:name="_Hlk42786655"/>
      <w:r>
        <w:rPr>
          <w:rFonts w:ascii="宋体" w:hAnsi="宋体" w:cs="宋体" w:hint="eastAsia"/>
          <w:color w:val="000000"/>
        </w:rPr>
        <w:t>文件</w:t>
      </w:r>
      <w:bookmarkEnd w:id="17"/>
      <w:r>
        <w:rPr>
          <w:rFonts w:ascii="宋体" w:hAnsi="宋体" w:cs="宋体" w:hint="eastAsia"/>
          <w:color w:val="000000"/>
        </w:rPr>
        <w:t>进行澄</w:t>
      </w:r>
      <w:r>
        <w:rPr>
          <w:rFonts w:ascii="宋体" w:hAnsi="宋体" w:cs="宋体" w:hint="eastAsia"/>
        </w:rPr>
        <w:t>清的供应商，均应以书面形式通知采购人。采购人收到对询价</w:t>
      </w:r>
      <w:r>
        <w:rPr>
          <w:rFonts w:ascii="宋体" w:hAnsi="宋体" w:cs="宋体" w:hint="eastAsia"/>
          <w:color w:val="000000"/>
        </w:rPr>
        <w:t>文件</w:t>
      </w:r>
      <w:r>
        <w:rPr>
          <w:rFonts w:ascii="宋体" w:hAnsi="宋体" w:cs="宋体" w:hint="eastAsia"/>
        </w:rPr>
        <w:t>的澄清要求将以书面形式答复，同时将书面答复以公告形式告知每位供应商（答复不包括问题的来源）；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6.2在询价开始前或在解答供应商提出的需澄清问题时，采购人可主动对询价文件进行修改；</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6.3询价文件的澄清和修改均以公告形式通知所有供应商。该澄清和修改文件是询价文件的组成部分，对供应商具有约束力；</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4</w:t>
      </w:r>
      <w:r>
        <w:rPr>
          <w:rFonts w:ascii="宋体" w:hAnsi="宋体" w:cs="宋体" w:hint="eastAsia"/>
          <w:color w:val="000000"/>
        </w:rPr>
        <w:t>采购人可视情况延长询价开始时间和询价评审时间，并将此变更通知所有询价供应商。在推迟询价开始时间情况下，采购人和供应商受询价开始时间制约的所有权利和义务均延长至新的截止时间；</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6.</w:t>
      </w:r>
      <w:r>
        <w:rPr>
          <w:rFonts w:ascii="宋体" w:hAnsi="宋体" w:cs="宋体"/>
          <w:color w:val="000000"/>
        </w:rPr>
        <w:t>5</w:t>
      </w:r>
      <w:r>
        <w:rPr>
          <w:rFonts w:ascii="宋体" w:hAnsi="宋体" w:cs="宋体" w:hint="eastAsia"/>
          <w:color w:val="000000"/>
        </w:rPr>
        <w:t>询价过程中，询价文件内容如有实质性变更，询价小组应以书面形式通知所有参与询价的供应商。若供应商对此类实质性变更不予接受，可以要求退出询价，否则将被视为接受此变更并受其约束。</w:t>
      </w:r>
    </w:p>
    <w:p w:rsidR="00CA5E4E" w:rsidRDefault="00400418">
      <w:pPr>
        <w:snapToGrid w:val="0"/>
        <w:spacing w:line="360" w:lineRule="auto"/>
        <w:ind w:firstLineChars="196" w:firstLine="413"/>
        <w:rPr>
          <w:rFonts w:ascii="宋体" w:hAnsi="Times New Roman" w:cs="宋体"/>
          <w:b/>
          <w:color w:val="000000"/>
        </w:rPr>
      </w:pPr>
      <w:r>
        <w:rPr>
          <w:rFonts w:ascii="宋体" w:hAnsi="宋体" w:cs="宋体" w:hint="eastAsia"/>
          <w:b/>
          <w:color w:val="000000"/>
        </w:rPr>
        <w:t>7.询价文件的解释权</w:t>
      </w:r>
    </w:p>
    <w:p w:rsidR="00CA5E4E" w:rsidRDefault="00400418">
      <w:pPr>
        <w:snapToGrid w:val="0"/>
        <w:spacing w:line="360" w:lineRule="auto"/>
        <w:ind w:firstLineChars="200" w:firstLine="420"/>
      </w:pPr>
      <w:r>
        <w:rPr>
          <w:rFonts w:ascii="宋体" w:hAnsi="宋体" w:cs="宋体" w:hint="eastAsia"/>
          <w:color w:val="000000"/>
        </w:rPr>
        <w:t>本询价文件的</w:t>
      </w:r>
      <w:r>
        <w:rPr>
          <w:rFonts w:ascii="Times New Roman" w:hAnsi="Times New Roman" w:cs="宋体" w:hint="eastAsia"/>
        </w:rPr>
        <w:t>解释权归“广西南宁技师学院”所有。</w:t>
      </w:r>
    </w:p>
    <w:p w:rsidR="00CA5E4E" w:rsidRDefault="00CA5E4E">
      <w:pPr>
        <w:snapToGrid w:val="0"/>
        <w:spacing w:line="360" w:lineRule="auto"/>
        <w:ind w:firstLineChars="200" w:firstLine="420"/>
      </w:pPr>
    </w:p>
    <w:p w:rsidR="00CA5E4E" w:rsidRDefault="00400418">
      <w:pPr>
        <w:pStyle w:val="1"/>
        <w:adjustRightInd w:val="0"/>
        <w:snapToGrid w:val="0"/>
        <w:spacing w:line="360" w:lineRule="auto"/>
        <w:jc w:val="center"/>
        <w:rPr>
          <w:sz w:val="30"/>
          <w:szCs w:val="30"/>
        </w:rPr>
      </w:pPr>
      <w:bookmarkStart w:id="18" w:name="_Toc453493034"/>
      <w:bookmarkStart w:id="19" w:name="_Toc454458055"/>
      <w:bookmarkStart w:id="20" w:name="_Toc448133311"/>
      <w:bookmarkStart w:id="21" w:name="_Toc5744"/>
      <w:r>
        <w:rPr>
          <w:rFonts w:cs="宋体" w:hint="eastAsia"/>
          <w:sz w:val="30"/>
          <w:szCs w:val="30"/>
        </w:rPr>
        <w:t>三、响应文件的编制</w:t>
      </w:r>
      <w:bookmarkEnd w:id="18"/>
      <w:bookmarkEnd w:id="19"/>
      <w:bookmarkEnd w:id="20"/>
      <w:bookmarkEnd w:id="21"/>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8.响应文件的语言及计量</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color w:val="000000"/>
        </w:rPr>
        <w:t>8.1</w:t>
      </w:r>
      <w:r>
        <w:rPr>
          <w:rFonts w:ascii="宋体" w:hAnsi="宋体" w:cs="宋体" w:hint="eastAsia"/>
          <w:lang w:eastAsia="zh-TW"/>
        </w:rPr>
        <w:t>响应文件以及供应商与采购人就有关</w:t>
      </w:r>
      <w:r>
        <w:rPr>
          <w:rFonts w:ascii="宋体" w:hAnsi="宋体" w:cs="宋体" w:hint="eastAsia"/>
        </w:rPr>
        <w:t>询价</w:t>
      </w:r>
      <w:r>
        <w:rPr>
          <w:rFonts w:ascii="宋体" w:hAnsi="宋体" w:cs="宋体" w:hint="eastAsia"/>
          <w:lang w:eastAsia="zh-TW"/>
        </w:rPr>
        <w:t>的所有往来函电均应以中文书写；</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8.2</w:t>
      </w:r>
      <w:r>
        <w:rPr>
          <w:rFonts w:ascii="宋体" w:hAnsi="宋体" w:cs="宋体" w:hint="eastAsia"/>
          <w:lang w:eastAsia="zh-TW"/>
        </w:rPr>
        <w:t>除</w:t>
      </w:r>
      <w:r>
        <w:rPr>
          <w:rFonts w:ascii="宋体" w:hAnsi="宋体" w:cs="宋体" w:hint="eastAsia"/>
        </w:rPr>
        <w:t>询价文件</w:t>
      </w:r>
      <w:r>
        <w:rPr>
          <w:rFonts w:ascii="宋体" w:hAnsi="宋体" w:cs="宋体" w:hint="eastAsia"/>
          <w:lang w:eastAsia="zh-TW"/>
        </w:rPr>
        <w:t>另有规定外，供应商在响应文件中及其与采购人的所有往来文件中计量单位应使用中华人民共和国法定计量单位。</w:t>
      </w:r>
    </w:p>
    <w:p w:rsidR="00CA5E4E" w:rsidRDefault="00400418">
      <w:pPr>
        <w:adjustRightInd w:val="0"/>
        <w:snapToGrid w:val="0"/>
        <w:spacing w:line="360" w:lineRule="auto"/>
        <w:ind w:firstLineChars="196" w:firstLine="413"/>
        <w:outlineLvl w:val="2"/>
        <w:rPr>
          <w:rFonts w:ascii="宋体" w:hAnsi="宋体" w:cs="宋体"/>
          <w:b/>
        </w:rPr>
      </w:pPr>
      <w:bookmarkStart w:id="22" w:name="_Toc378586968"/>
      <w:r>
        <w:rPr>
          <w:rFonts w:ascii="宋体" w:hAnsi="宋体" w:cs="宋体" w:hint="eastAsia"/>
          <w:b/>
        </w:rPr>
        <w:t>9.响应文件的构成</w:t>
      </w:r>
      <w:bookmarkEnd w:id="22"/>
    </w:p>
    <w:p w:rsidR="00CA5E4E" w:rsidRDefault="00400418">
      <w:pPr>
        <w:spacing w:line="360" w:lineRule="auto"/>
        <w:ind w:firstLineChars="200" w:firstLine="420"/>
        <w:rPr>
          <w:rFonts w:ascii="宋体" w:hAnsi="宋体" w:cs="宋体"/>
        </w:rPr>
      </w:pPr>
      <w:r>
        <w:rPr>
          <w:rFonts w:ascii="宋体" w:hAnsi="宋体" w:cs="宋体" w:hint="eastAsia"/>
        </w:rPr>
        <w:t>9.1响应文件应包括资格、符合性资料和其他资料：供应商编制并提交的响应文件应包</w:t>
      </w:r>
      <w:r>
        <w:rPr>
          <w:rFonts w:ascii="宋体" w:hAnsi="宋体" w:cs="宋体" w:hint="eastAsia"/>
        </w:rPr>
        <w:lastRenderedPageBreak/>
        <w:t>括但不少于下列内容:</w:t>
      </w:r>
    </w:p>
    <w:p w:rsidR="00CA5E4E" w:rsidRDefault="00400418">
      <w:pPr>
        <w:spacing w:line="360" w:lineRule="auto"/>
        <w:ind w:firstLineChars="200" w:firstLine="420"/>
        <w:rPr>
          <w:rFonts w:ascii="宋体" w:hAnsi="宋体" w:cs="宋体"/>
        </w:rPr>
      </w:pPr>
      <w:r>
        <w:rPr>
          <w:rFonts w:ascii="宋体" w:hAnsi="宋体" w:cs="宋体" w:hint="eastAsia"/>
        </w:rPr>
        <w:t>（1）询价响应函；</w:t>
      </w:r>
    </w:p>
    <w:p w:rsidR="00CA5E4E" w:rsidRDefault="00400418">
      <w:pPr>
        <w:spacing w:line="360" w:lineRule="auto"/>
        <w:ind w:firstLineChars="200" w:firstLine="420"/>
        <w:rPr>
          <w:rFonts w:ascii="宋体" w:hAnsi="宋体" w:cs="宋体"/>
        </w:rPr>
      </w:pPr>
      <w:r>
        <w:rPr>
          <w:rFonts w:ascii="宋体" w:hAnsi="宋体" w:cs="宋体" w:hint="eastAsia"/>
        </w:rPr>
        <w:t xml:space="preserve">（2）供应商资格声明函； </w:t>
      </w:r>
    </w:p>
    <w:p w:rsidR="00CA5E4E" w:rsidRDefault="00400418">
      <w:pPr>
        <w:spacing w:line="360" w:lineRule="auto"/>
        <w:ind w:firstLineChars="200" w:firstLine="420"/>
        <w:rPr>
          <w:rFonts w:ascii="宋体" w:hAnsi="宋体" w:cs="宋体"/>
        </w:rPr>
      </w:pPr>
      <w:r>
        <w:rPr>
          <w:rFonts w:ascii="宋体" w:hAnsi="宋体" w:cs="宋体" w:hint="eastAsia"/>
        </w:rPr>
        <w:t>（3）无围标、串标行为承诺书；</w:t>
      </w:r>
    </w:p>
    <w:p w:rsidR="00CA5E4E" w:rsidRDefault="00400418">
      <w:pPr>
        <w:spacing w:line="360" w:lineRule="auto"/>
        <w:ind w:firstLineChars="200" w:firstLine="420"/>
        <w:rPr>
          <w:rFonts w:ascii="宋体" w:hAnsi="宋体" w:cs="宋体"/>
        </w:rPr>
      </w:pPr>
      <w:r>
        <w:rPr>
          <w:rFonts w:ascii="宋体" w:hAnsi="宋体" w:cs="宋体" w:hint="eastAsia"/>
        </w:rPr>
        <w:t>（4）法定代表人身份证明、法定代表人授权委托书；</w:t>
      </w:r>
    </w:p>
    <w:p w:rsidR="00CA5E4E" w:rsidRDefault="00400418">
      <w:pPr>
        <w:spacing w:line="360" w:lineRule="auto"/>
        <w:ind w:firstLineChars="200" w:firstLine="420"/>
        <w:rPr>
          <w:rFonts w:ascii="宋体" w:hAnsi="宋体" w:cs="宋体"/>
        </w:rPr>
      </w:pPr>
      <w:r>
        <w:rPr>
          <w:rFonts w:ascii="宋体" w:hAnsi="宋体" w:cs="宋体" w:hint="eastAsia"/>
        </w:rPr>
        <w:t>（5）“▲”条款响应一览表</w:t>
      </w:r>
    </w:p>
    <w:p w:rsidR="00CA5E4E" w:rsidRDefault="00400418">
      <w:pPr>
        <w:spacing w:line="360" w:lineRule="auto"/>
        <w:ind w:firstLineChars="200" w:firstLine="420"/>
        <w:rPr>
          <w:rFonts w:ascii="宋体" w:hAnsi="宋体" w:cs="宋体"/>
        </w:rPr>
      </w:pPr>
      <w:r>
        <w:rPr>
          <w:rFonts w:ascii="宋体" w:hAnsi="宋体" w:cs="宋体" w:hint="eastAsia"/>
        </w:rPr>
        <w:t>（6）报价表（含报价一览表、报价明细报价表）</w:t>
      </w:r>
    </w:p>
    <w:p w:rsidR="00CA5E4E" w:rsidRDefault="00400418">
      <w:pPr>
        <w:spacing w:line="360" w:lineRule="auto"/>
        <w:ind w:firstLineChars="200" w:firstLine="420"/>
        <w:rPr>
          <w:rFonts w:ascii="宋体" w:hAnsi="宋体" w:cs="宋体"/>
        </w:rPr>
      </w:pPr>
      <w:r>
        <w:rPr>
          <w:rFonts w:ascii="宋体" w:hAnsi="宋体" w:cs="宋体" w:hint="eastAsia"/>
        </w:rPr>
        <w:t>（7）供应商相关资料：</w:t>
      </w:r>
    </w:p>
    <w:p w:rsidR="00CA5E4E" w:rsidRDefault="00400418">
      <w:pPr>
        <w:spacing w:line="360" w:lineRule="auto"/>
        <w:ind w:firstLineChars="200" w:firstLine="420"/>
        <w:rPr>
          <w:rFonts w:ascii="宋体" w:hAnsi="宋体" w:cs="宋体"/>
        </w:rPr>
      </w:pPr>
      <w:r>
        <w:rPr>
          <w:rFonts w:ascii="宋体" w:hAnsi="宋体" w:cs="宋体" w:hint="eastAsia"/>
        </w:rPr>
        <w:t>1）营业执照副本、税务登记证明、组织机构代码证（注:三证合一提供营业执照）；</w:t>
      </w:r>
    </w:p>
    <w:p w:rsidR="00CA5E4E" w:rsidRDefault="00400418">
      <w:pPr>
        <w:spacing w:line="360" w:lineRule="auto"/>
        <w:ind w:firstLineChars="200" w:firstLine="420"/>
        <w:rPr>
          <w:rFonts w:ascii="宋体" w:hAnsi="宋体" w:cs="宋体"/>
        </w:rPr>
      </w:pPr>
      <w:r>
        <w:rPr>
          <w:rFonts w:ascii="宋体" w:hAnsi="宋体" w:cs="宋体" w:hint="eastAsia"/>
        </w:rPr>
        <w:t>2）提供投标截止日前在“国家企业信用信息公示系统” (www.gsxt.gov.cn) 查询信息中的“营业执照信息”、“股东及出资信息”、“主要人员信息”截图加盖公章；</w:t>
      </w:r>
    </w:p>
    <w:p w:rsidR="00CA5E4E" w:rsidRDefault="00400418">
      <w:pPr>
        <w:spacing w:line="360" w:lineRule="auto"/>
        <w:ind w:firstLineChars="200" w:firstLine="420"/>
        <w:rPr>
          <w:rFonts w:ascii="宋体" w:hAnsi="宋体" w:cs="宋体"/>
        </w:rPr>
      </w:pPr>
      <w:r>
        <w:rPr>
          <w:rFonts w:ascii="宋体" w:hAnsi="宋体" w:cs="宋体" w:hint="eastAsia"/>
        </w:rPr>
        <w:t>3）提供投标截止日前在“信用中国”网站（www.creditchina.gov.cn）查询结果截图复印件加盖公章；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4）提供投标截止日前在中国政府采购网(www.ccgp.gov.cn) 查询结果截图复印件加盖公章；</w:t>
      </w:r>
    </w:p>
    <w:p w:rsidR="00CA5E4E" w:rsidRDefault="00400418">
      <w:pPr>
        <w:spacing w:line="360" w:lineRule="auto"/>
        <w:ind w:firstLineChars="200" w:firstLine="420"/>
        <w:rPr>
          <w:rFonts w:ascii="宋体" w:hAnsi="宋体" w:cs="宋体"/>
        </w:rPr>
      </w:pPr>
      <w:r>
        <w:rPr>
          <w:rFonts w:ascii="宋体" w:hAnsi="宋体" w:cs="宋体" w:hint="eastAsia"/>
        </w:rPr>
        <w:t>5）本项目的特定资格要求（详见第一章“询价公告”）</w:t>
      </w:r>
    </w:p>
    <w:p w:rsidR="00CA5E4E" w:rsidRDefault="00400418">
      <w:pPr>
        <w:spacing w:line="360" w:lineRule="auto"/>
        <w:ind w:firstLineChars="200" w:firstLine="420"/>
        <w:rPr>
          <w:rFonts w:ascii="宋体" w:hAnsi="宋体" w:cs="宋体"/>
        </w:rPr>
      </w:pPr>
      <w:r>
        <w:rPr>
          <w:rFonts w:ascii="宋体" w:hAnsi="宋体" w:cs="宋体" w:hint="eastAsia"/>
        </w:rPr>
        <w:t>（8）供应商认为需要提供的其他材料。</w:t>
      </w:r>
    </w:p>
    <w:p w:rsidR="00CA5E4E" w:rsidRDefault="00CA5E4E">
      <w:pPr>
        <w:tabs>
          <w:tab w:val="left" w:pos="900"/>
        </w:tabs>
        <w:adjustRightInd w:val="0"/>
        <w:snapToGrid w:val="0"/>
        <w:spacing w:line="360" w:lineRule="auto"/>
        <w:ind w:firstLineChars="200" w:firstLine="420"/>
        <w:rPr>
          <w:rFonts w:ascii="宋体" w:hAnsi="宋体" w:cs="宋体"/>
        </w:rPr>
      </w:pPr>
    </w:p>
    <w:p w:rsidR="00CA5E4E" w:rsidRDefault="00400418">
      <w:pPr>
        <w:tabs>
          <w:tab w:val="left" w:pos="900"/>
        </w:tabs>
        <w:adjustRightInd w:val="0"/>
        <w:snapToGrid w:val="0"/>
        <w:spacing w:line="360" w:lineRule="auto"/>
        <w:ind w:firstLineChars="200" w:firstLine="420"/>
        <w:rPr>
          <w:rFonts w:ascii="宋体" w:hAnsi="Times New Roman" w:cs="宋体"/>
          <w:b/>
        </w:rPr>
      </w:pPr>
      <w:r>
        <w:rPr>
          <w:rFonts w:ascii="宋体" w:hAnsi="宋体" w:cs="宋体" w:hint="eastAsia"/>
        </w:rPr>
        <w:t>编排格式参见第五章响应文件格式。</w:t>
      </w:r>
    </w:p>
    <w:p w:rsidR="00CA5E4E" w:rsidRDefault="00400418">
      <w:pPr>
        <w:adjustRightInd w:val="0"/>
        <w:snapToGrid w:val="0"/>
        <w:spacing w:line="360" w:lineRule="auto"/>
        <w:ind w:firstLineChars="200" w:firstLine="420"/>
        <w:outlineLvl w:val="2"/>
        <w:rPr>
          <w:rFonts w:ascii="宋体" w:hAnsi="宋体" w:cs="宋体"/>
        </w:rPr>
      </w:pPr>
      <w:r>
        <w:rPr>
          <w:rFonts w:ascii="宋体" w:hAnsi="Times New Roman" w:cs="宋体" w:hint="eastAsia"/>
        </w:rPr>
        <w:t>9.2响应文件的构成应符</w:t>
      </w:r>
      <w:r>
        <w:rPr>
          <w:rFonts w:ascii="宋体" w:hAnsi="宋体" w:cs="宋体" w:hint="eastAsia"/>
        </w:rPr>
        <w:t>合法律法规及询价文件的要求。</w:t>
      </w:r>
    </w:p>
    <w:p w:rsidR="00CA5E4E" w:rsidRDefault="00400418">
      <w:pPr>
        <w:adjustRightInd w:val="0"/>
        <w:snapToGrid w:val="0"/>
        <w:spacing w:line="360" w:lineRule="auto"/>
        <w:ind w:firstLineChars="200" w:firstLine="420"/>
        <w:outlineLvl w:val="2"/>
        <w:rPr>
          <w:rFonts w:ascii="宋体" w:hAnsi="Times New Roman" w:cs="宋体"/>
          <w:b/>
        </w:rPr>
      </w:pPr>
      <w:r>
        <w:rPr>
          <w:rFonts w:ascii="宋体" w:hAnsi="宋体" w:cs="宋体" w:hint="eastAsia"/>
        </w:rPr>
        <w:t>1</w:t>
      </w:r>
      <w:r>
        <w:rPr>
          <w:rFonts w:ascii="宋体" w:hAnsi="宋体" w:cs="宋体" w:hint="eastAsia"/>
          <w:b/>
        </w:rPr>
        <w:t>0.响应文件的编写</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10.1供应商</w:t>
      </w:r>
      <w:r>
        <w:rPr>
          <w:rFonts w:ascii="宋体" w:hAnsi="宋体" w:cs="宋体" w:hint="eastAsia"/>
          <w:lang w:eastAsia="zh-TW"/>
        </w:rPr>
        <w:t>应完整</w:t>
      </w:r>
      <w:r>
        <w:rPr>
          <w:rFonts w:ascii="宋体" w:hAnsi="宋体" w:cs="宋体" w:hint="eastAsia"/>
        </w:rPr>
        <w:t>、真实、准确</w:t>
      </w:r>
      <w:r>
        <w:rPr>
          <w:rFonts w:ascii="宋体" w:hAnsi="宋体" w:cs="宋体" w:hint="eastAsia"/>
          <w:lang w:eastAsia="zh-TW"/>
        </w:rPr>
        <w:t>地填写</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中提供的</w:t>
      </w:r>
      <w:r>
        <w:rPr>
          <w:rFonts w:ascii="宋体" w:hAnsi="宋体" w:cs="宋体" w:hint="eastAsia"/>
        </w:rPr>
        <w:t>询价响应</w:t>
      </w:r>
      <w:r>
        <w:rPr>
          <w:rFonts w:ascii="宋体" w:hAnsi="宋体" w:cs="宋体" w:hint="eastAsia"/>
          <w:lang w:eastAsia="zh-TW"/>
        </w:rPr>
        <w:t>函、报价表以及</w:t>
      </w:r>
      <w:r>
        <w:rPr>
          <w:rFonts w:ascii="宋体" w:hAnsi="宋体" w:cs="宋体" w:hint="eastAsia"/>
        </w:rPr>
        <w:t>询价</w:t>
      </w:r>
      <w:r>
        <w:rPr>
          <w:rFonts w:ascii="宋体" w:hAnsi="宋体" w:cs="宋体" w:hint="eastAsia"/>
          <w:color w:val="000000"/>
        </w:rPr>
        <w:t>文件</w:t>
      </w:r>
      <w:r>
        <w:rPr>
          <w:rFonts w:ascii="宋体" w:hAnsi="宋体" w:cs="宋体" w:hint="eastAsia"/>
          <w:lang w:eastAsia="zh-TW"/>
        </w:rPr>
        <w:t>中规定的其它内容。</w:t>
      </w:r>
    </w:p>
    <w:p w:rsidR="00CA5E4E" w:rsidRDefault="00400418">
      <w:pPr>
        <w:adjustRightInd w:val="0"/>
        <w:snapToGrid w:val="0"/>
        <w:spacing w:line="360" w:lineRule="auto"/>
        <w:ind w:firstLineChars="200" w:firstLine="420"/>
        <w:outlineLvl w:val="2"/>
        <w:rPr>
          <w:rFonts w:ascii="宋体" w:hAnsi="Times New Roman" w:cs="宋体"/>
          <w:lang w:eastAsia="zh-TW"/>
        </w:rPr>
      </w:pPr>
      <w:r>
        <w:rPr>
          <w:rFonts w:ascii="宋体" w:hAnsi="宋体" w:cs="宋体" w:hint="eastAsia"/>
        </w:rPr>
        <w:t>10.2</w:t>
      </w:r>
      <w:r>
        <w:rPr>
          <w:rFonts w:ascii="宋体" w:hAnsi="宋体" w:cs="宋体" w:hint="eastAsia"/>
          <w:lang w:eastAsia="zh-TW"/>
        </w:rPr>
        <w:t>供应商应当对响应文件进行装订，对未经装订的响应文件可能发生的文件散落或缺损，由此造成的后果和责任由供应商承担。</w:t>
      </w:r>
    </w:p>
    <w:p w:rsidR="00CA5E4E" w:rsidRDefault="00400418">
      <w:pPr>
        <w:spacing w:line="360" w:lineRule="auto"/>
        <w:ind w:firstLineChars="200" w:firstLine="420"/>
        <w:rPr>
          <w:rFonts w:ascii="宋体" w:hAnsi="Times New Roman" w:cs="宋体"/>
          <w:b/>
          <w:color w:val="000000"/>
          <w:sz w:val="24"/>
        </w:rPr>
      </w:pPr>
      <w:r>
        <w:rPr>
          <w:rFonts w:ascii="宋体" w:hAnsi="宋体" w:cs="宋体" w:hint="eastAsia"/>
        </w:rPr>
        <w:t>10.3供</w:t>
      </w:r>
      <w:r>
        <w:rPr>
          <w:rFonts w:ascii="宋体" w:hAnsi="宋体" w:cs="宋体" w:hint="eastAsia"/>
          <w:color w:val="000000"/>
        </w:rPr>
        <w:t>应商必须保证提交给采购人的资料与数据的真实性，并承担相应法律责任。</w:t>
      </w:r>
    </w:p>
    <w:p w:rsidR="00CA5E4E" w:rsidRDefault="00400418">
      <w:pPr>
        <w:adjustRightInd w:val="0"/>
        <w:snapToGrid w:val="0"/>
        <w:spacing w:line="360" w:lineRule="auto"/>
        <w:ind w:firstLineChars="200" w:firstLine="422"/>
        <w:outlineLvl w:val="2"/>
        <w:rPr>
          <w:rFonts w:ascii="宋体" w:hAnsi="宋体" w:cs="宋体"/>
          <w:b/>
        </w:rPr>
      </w:pPr>
      <w:r>
        <w:rPr>
          <w:rFonts w:ascii="宋体" w:hAnsi="宋体" w:cs="宋体" w:hint="eastAsia"/>
          <w:b/>
        </w:rPr>
        <w:t>11.报价组成</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11.1服务的价格；</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11.2必要的保险费用和各项税金；</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t>11.3运输、装卸、更换、调试、培训、技术支持、售后服务、更新升级、值班人员办公场所租赁等费用。</w:t>
      </w:r>
    </w:p>
    <w:p w:rsidR="00CA5E4E" w:rsidRDefault="00400418">
      <w:pPr>
        <w:adjustRightInd w:val="0"/>
        <w:snapToGrid w:val="0"/>
        <w:spacing w:line="360" w:lineRule="auto"/>
        <w:ind w:firstLineChars="200" w:firstLine="420"/>
        <w:outlineLvl w:val="2"/>
        <w:rPr>
          <w:rFonts w:ascii="宋体" w:hAnsi="宋体" w:cs="宋体"/>
        </w:rPr>
      </w:pPr>
      <w:r>
        <w:rPr>
          <w:rFonts w:ascii="宋体" w:hAnsi="宋体" w:cs="宋体" w:hint="eastAsia"/>
        </w:rPr>
        <w:lastRenderedPageBreak/>
        <w:t>11.4供应商漏报的单价或每单价报价中漏报、少报的费用，视为此项费用已隐含在报价中，成交后不得再向采购人收取任何费用。</w:t>
      </w:r>
    </w:p>
    <w:p w:rsidR="00CA5E4E" w:rsidRDefault="00400418">
      <w:pPr>
        <w:adjustRightInd w:val="0"/>
        <w:snapToGrid w:val="0"/>
        <w:spacing w:line="360" w:lineRule="auto"/>
        <w:ind w:firstLineChars="196" w:firstLine="413"/>
        <w:outlineLvl w:val="2"/>
        <w:rPr>
          <w:rFonts w:ascii="宋体" w:hAnsi="Times New Roman" w:cs="宋体"/>
          <w:b/>
        </w:rPr>
      </w:pPr>
      <w:bookmarkStart w:id="23" w:name="_Toc378586971"/>
      <w:r>
        <w:rPr>
          <w:rFonts w:ascii="宋体" w:hAnsi="宋体" w:cs="宋体" w:hint="eastAsia"/>
          <w:b/>
        </w:rPr>
        <w:t>12</w:t>
      </w:r>
      <w:bookmarkEnd w:id="23"/>
      <w:r>
        <w:rPr>
          <w:rFonts w:ascii="宋体" w:hAnsi="宋体" w:cs="宋体" w:hint="eastAsia"/>
          <w:b/>
        </w:rPr>
        <w:t>.供应商约束</w:t>
      </w:r>
    </w:p>
    <w:p w:rsidR="00CA5E4E" w:rsidRDefault="00400418">
      <w:pPr>
        <w:adjustRightInd w:val="0"/>
        <w:snapToGrid w:val="0"/>
        <w:spacing w:line="360" w:lineRule="auto"/>
        <w:ind w:firstLineChars="200" w:firstLine="420"/>
        <w:rPr>
          <w:rFonts w:ascii="宋体" w:hAnsi="宋体" w:cs="宋体"/>
        </w:rPr>
      </w:pPr>
      <w:bookmarkStart w:id="24" w:name="_Hlk36653371"/>
      <w:r>
        <w:rPr>
          <w:rFonts w:ascii="宋体" w:hAnsi="宋体" w:cs="宋体" w:hint="eastAsia"/>
        </w:rPr>
        <w:t>1</w:t>
      </w:r>
      <w:r>
        <w:rPr>
          <w:rFonts w:ascii="宋体" w:hAnsi="宋体" w:cs="宋体"/>
        </w:rPr>
        <w:t>2.1</w:t>
      </w:r>
      <w:bookmarkEnd w:id="24"/>
      <w:r>
        <w:rPr>
          <w:rFonts w:ascii="宋体" w:hAnsi="宋体" w:cs="宋体" w:hint="eastAsia"/>
        </w:rPr>
        <w:t>供应商存在以下情形的，将被列入供应商不良行为：</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（1）提供虚假材料谋取中标、成交的；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（2）采取不正当手段诋毁、排挤其他供应商的；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（3）与采购人、其他供应商或者采购代理机构恶意串通的；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（4）向采购人、采购代理机构行贿或者提供其他不正当利益的；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（5）在招标采购过程中与采购人进行协商谈判的；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（6）拒绝有关部门监督检查或者提供虚假情况的；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7）将中标项目转让给他人的；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t>（</w:t>
      </w:r>
      <w:r>
        <w:rPr>
          <w:rFonts w:ascii="宋体" w:hAnsi="宋体" w:cs="宋体" w:hint="eastAsia"/>
        </w:rPr>
        <w:t>8）拒绝履行合同义务的；</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供应商有前款第（1）至（5）项情形之一的，中标、成交无效。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w:t>
      </w:r>
      <w:r>
        <w:rPr>
          <w:rFonts w:ascii="宋体" w:hAnsi="宋体" w:cs="宋体"/>
        </w:rPr>
        <w:t>2.2</w:t>
      </w:r>
      <w:r>
        <w:rPr>
          <w:rFonts w:ascii="宋体" w:hAnsi="宋体" w:cs="宋体" w:hint="eastAsia"/>
        </w:rPr>
        <w:t>供应商若存在不良行为，本单位可终止项目合同，或曝光其不良行为，或禁止该供应商一至三年内不得参与本单位的校内采购活动。</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13.询价有效期</w:t>
      </w:r>
    </w:p>
    <w:p w:rsidR="00CA5E4E" w:rsidRDefault="00400418">
      <w:pPr>
        <w:tabs>
          <w:tab w:val="left" w:pos="1232"/>
        </w:tabs>
        <w:snapToGrid w:val="0"/>
        <w:spacing w:line="360" w:lineRule="auto"/>
        <w:ind w:firstLineChars="196" w:firstLine="412"/>
        <w:rPr>
          <w:rFonts w:ascii="宋体" w:hAnsi="Times New Roman" w:cs="宋体"/>
          <w:b/>
        </w:rPr>
      </w:pPr>
      <w:r>
        <w:rPr>
          <w:rFonts w:ascii="宋体" w:hAnsi="宋体" w:cs="宋体" w:hint="eastAsia"/>
        </w:rPr>
        <w:t>13.1响应文件在询价开始时间后90天内有效。</w:t>
      </w:r>
    </w:p>
    <w:p w:rsidR="00CA5E4E" w:rsidRDefault="00400418">
      <w:pPr>
        <w:tabs>
          <w:tab w:val="left" w:pos="1232"/>
        </w:tabs>
        <w:snapToGrid w:val="0"/>
        <w:spacing w:line="360" w:lineRule="auto"/>
        <w:ind w:firstLineChars="200" w:firstLine="420"/>
        <w:rPr>
          <w:rFonts w:ascii="宋体" w:hAnsi="Times New Roman" w:cs="宋体"/>
        </w:rPr>
      </w:pPr>
      <w:r>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CA5E4E" w:rsidRDefault="00400418">
      <w:pPr>
        <w:tabs>
          <w:tab w:val="left" w:pos="1232"/>
        </w:tabs>
        <w:snapToGrid w:val="0"/>
        <w:spacing w:line="360" w:lineRule="auto"/>
        <w:ind w:firstLineChars="196" w:firstLine="412"/>
        <w:rPr>
          <w:rFonts w:ascii="宋体" w:hAnsi="Times New Roman" w:cs="宋体"/>
        </w:rPr>
      </w:pPr>
      <w:r>
        <w:rPr>
          <w:rFonts w:ascii="宋体" w:hAnsi="宋体" w:cs="宋体" w:hint="eastAsia"/>
        </w:rPr>
        <w:t>13.3询价有效期比规定期限短的将被视为非响应询价予以拒绝。</w:t>
      </w:r>
    </w:p>
    <w:p w:rsidR="00CA5E4E" w:rsidRDefault="00400418">
      <w:pPr>
        <w:tabs>
          <w:tab w:val="left" w:pos="1232"/>
        </w:tabs>
        <w:snapToGrid w:val="0"/>
        <w:spacing w:line="360" w:lineRule="auto"/>
        <w:ind w:firstLineChars="196" w:firstLine="413"/>
        <w:rPr>
          <w:rFonts w:ascii="宋体" w:hAnsi="Times New Roman" w:cs="宋体"/>
          <w:b/>
        </w:rPr>
      </w:pPr>
      <w:r>
        <w:rPr>
          <w:rFonts w:ascii="宋体" w:hAnsi="宋体" w:cs="宋体" w:hint="eastAsia"/>
          <w:b/>
        </w:rPr>
        <w:t>14.响应文件的式样和签署</w:t>
      </w:r>
    </w:p>
    <w:p w:rsidR="00CA5E4E" w:rsidRDefault="00400418">
      <w:pPr>
        <w:snapToGrid w:val="0"/>
        <w:spacing w:line="360" w:lineRule="auto"/>
        <w:ind w:firstLineChars="200" w:firstLine="420"/>
        <w:rPr>
          <w:rFonts w:ascii="宋体" w:hAnsi="Times New Roman" w:cs="宋体"/>
          <w:color w:val="000000"/>
        </w:rPr>
      </w:pPr>
      <w:r>
        <w:rPr>
          <w:rFonts w:ascii="宋体" w:hAnsi="宋体" w:cs="宋体" w:hint="eastAsia"/>
          <w:color w:val="000000"/>
        </w:rPr>
        <w:t>14.1响应文件</w:t>
      </w:r>
      <w:r>
        <w:rPr>
          <w:rFonts w:ascii="宋体" w:hAnsi="宋体" w:cs="宋体" w:hint="eastAsia"/>
          <w:b/>
          <w:color w:val="000000"/>
        </w:rPr>
        <w:t>正本一份，副本二份（封面注明供应商名称和项目编号）</w:t>
      </w:r>
      <w:r>
        <w:rPr>
          <w:rFonts w:ascii="宋体" w:hAnsi="宋体" w:cs="宋体" w:hint="eastAsia"/>
          <w:color w:val="000000"/>
        </w:rPr>
        <w:t>，在每一份响应文件上注明</w:t>
      </w:r>
      <w:r>
        <w:rPr>
          <w:rFonts w:ascii="宋体" w:hAnsi="Times New Roman" w:cs="宋体" w:hint="eastAsia"/>
          <w:color w:val="000000"/>
        </w:rPr>
        <w:t>“</w:t>
      </w:r>
      <w:r>
        <w:rPr>
          <w:rFonts w:ascii="宋体" w:hAnsi="宋体" w:cs="宋体" w:hint="eastAsia"/>
          <w:color w:val="000000"/>
        </w:rPr>
        <w:t>正本</w:t>
      </w:r>
      <w:r>
        <w:rPr>
          <w:rFonts w:ascii="宋体" w:hAnsi="Times New Roman" w:cs="宋体" w:hint="eastAsia"/>
          <w:color w:val="000000"/>
        </w:rPr>
        <w:t>”</w:t>
      </w:r>
      <w:r>
        <w:rPr>
          <w:rFonts w:ascii="宋体" w:hAnsi="宋体" w:cs="宋体" w:hint="eastAsia"/>
          <w:color w:val="000000"/>
        </w:rPr>
        <w:t>或</w:t>
      </w:r>
      <w:r>
        <w:rPr>
          <w:rFonts w:ascii="宋体" w:hAnsi="Times New Roman" w:cs="宋体" w:hint="eastAsia"/>
          <w:color w:val="000000"/>
        </w:rPr>
        <w:t>“</w:t>
      </w:r>
      <w:r>
        <w:rPr>
          <w:rFonts w:ascii="宋体" w:hAnsi="宋体" w:cs="宋体" w:hint="eastAsia"/>
          <w:color w:val="000000"/>
        </w:rPr>
        <w:t>副本</w:t>
      </w:r>
      <w:r>
        <w:rPr>
          <w:rFonts w:ascii="宋体" w:hAnsi="Times New Roman" w:cs="宋体" w:hint="eastAsia"/>
          <w:color w:val="000000"/>
        </w:rPr>
        <w:t>”</w:t>
      </w:r>
      <w:r>
        <w:rPr>
          <w:rFonts w:ascii="宋体" w:hAnsi="宋体" w:cs="宋体" w:hint="eastAsia"/>
          <w:color w:val="000000"/>
        </w:rPr>
        <w:t>字样；正本和副本内容有差异，以正本为准；</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14.2响应文件正本均须用不褪色墨水书写或打印，由法定代表人或其授权代表在指定位置签字盖章；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14.3响应文件副本的所有资料都可以用正本复印而成；</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14.4响应文件正本及所有副本的封面均须加盖公章；</w:t>
      </w:r>
    </w:p>
    <w:p w:rsidR="00CA5E4E" w:rsidRDefault="00400418">
      <w:pPr>
        <w:snapToGrid w:val="0"/>
        <w:spacing w:line="360" w:lineRule="auto"/>
        <w:rPr>
          <w:rFonts w:ascii="宋体" w:hAnsi="Times New Roman" w:cs="宋体"/>
          <w:color w:val="000000"/>
        </w:rPr>
      </w:pPr>
      <w:r>
        <w:rPr>
          <w:rFonts w:ascii="宋体" w:hAnsi="宋体" w:cs="宋体" w:hint="eastAsia"/>
          <w:color w:val="000000"/>
        </w:rPr>
        <w:t xml:space="preserve">    14.5传真和邮件的响应文件将被拒绝。</w:t>
      </w:r>
    </w:p>
    <w:p w:rsidR="00CA5E4E" w:rsidRDefault="00CA5E4E">
      <w:pPr>
        <w:adjustRightInd w:val="0"/>
        <w:snapToGrid w:val="0"/>
        <w:spacing w:line="360" w:lineRule="auto"/>
        <w:rPr>
          <w:rFonts w:ascii="宋体" w:hAnsi="Times New Roman" w:cs="宋体"/>
        </w:rPr>
      </w:pPr>
    </w:p>
    <w:p w:rsidR="00CA5E4E" w:rsidRDefault="00400418">
      <w:pPr>
        <w:pStyle w:val="1"/>
        <w:adjustRightInd w:val="0"/>
        <w:snapToGrid w:val="0"/>
        <w:spacing w:line="360" w:lineRule="auto"/>
        <w:jc w:val="center"/>
        <w:rPr>
          <w:sz w:val="30"/>
          <w:szCs w:val="30"/>
        </w:rPr>
      </w:pPr>
      <w:bookmarkStart w:id="25" w:name="_Toc448133312"/>
      <w:bookmarkStart w:id="26" w:name="_Toc454458056"/>
      <w:bookmarkStart w:id="27" w:name="_Toc6491"/>
      <w:bookmarkStart w:id="28" w:name="_Toc453493035"/>
      <w:r>
        <w:rPr>
          <w:rFonts w:cs="宋体" w:hint="eastAsia"/>
          <w:sz w:val="30"/>
          <w:szCs w:val="30"/>
        </w:rPr>
        <w:t>四、响应文件的递交</w:t>
      </w:r>
      <w:bookmarkEnd w:id="25"/>
      <w:bookmarkEnd w:id="26"/>
      <w:bookmarkEnd w:id="27"/>
      <w:bookmarkEnd w:id="28"/>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5</w:t>
      </w:r>
      <w:r>
        <w:rPr>
          <w:rFonts w:ascii="宋体" w:hAnsi="Times New Roman" w:cs="宋体" w:hint="eastAsia"/>
          <w:b/>
          <w:lang w:eastAsia="zh-TW"/>
        </w:rPr>
        <w:t>.</w:t>
      </w:r>
      <w:r>
        <w:rPr>
          <w:rFonts w:ascii="宋体" w:hAnsi="宋体" w:cs="宋体" w:hint="eastAsia"/>
          <w:b/>
          <w:lang w:eastAsia="zh-TW"/>
        </w:rPr>
        <w:t>响应文件的密封和标记</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lastRenderedPageBreak/>
        <w:t>15.1</w:t>
      </w:r>
      <w:r>
        <w:rPr>
          <w:rFonts w:ascii="宋体" w:hAnsi="宋体" w:cs="宋体" w:hint="eastAsia"/>
          <w:lang w:eastAsia="zh-TW"/>
        </w:rPr>
        <w:t>正本和副本响应文件一起封装，封口处加盖公章；</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15.2</w:t>
      </w:r>
      <w:r>
        <w:rPr>
          <w:rFonts w:ascii="宋体" w:hAnsi="宋体" w:cs="宋体" w:hint="eastAsia"/>
          <w:lang w:eastAsia="zh-TW"/>
        </w:rPr>
        <w:t>注明</w:t>
      </w:r>
      <w:r>
        <w:rPr>
          <w:rFonts w:ascii="宋体" w:hAnsi="宋体" w:cs="宋体" w:hint="eastAsia"/>
        </w:rPr>
        <w:t>询价</w:t>
      </w:r>
      <w:r>
        <w:rPr>
          <w:rFonts w:ascii="宋体" w:hAnsi="宋体" w:cs="宋体" w:hint="eastAsia"/>
          <w:lang w:eastAsia="zh-TW"/>
        </w:rPr>
        <w:t>邀请函中指明的项目名称、项目编号和“在（响应文件递交截止时间）之前不得启封”的字样；</w:t>
      </w:r>
    </w:p>
    <w:p w:rsidR="00CA5E4E" w:rsidRDefault="00400418">
      <w:pPr>
        <w:autoSpaceDE w:val="0"/>
        <w:autoSpaceDN w:val="0"/>
        <w:adjustRightInd w:val="0"/>
        <w:snapToGrid w:val="0"/>
        <w:spacing w:line="360" w:lineRule="auto"/>
        <w:jc w:val="left"/>
        <w:rPr>
          <w:rFonts w:ascii="宋体" w:hAnsi="Times New Roman" w:cs="宋体"/>
          <w:lang w:eastAsia="zh-TW"/>
        </w:rPr>
      </w:pPr>
      <w:r>
        <w:rPr>
          <w:rFonts w:ascii="宋体" w:hAnsi="宋体" w:cs="宋体" w:hint="eastAsia"/>
        </w:rPr>
        <w:t xml:space="preserve">    15.3</w:t>
      </w:r>
      <w:r>
        <w:rPr>
          <w:rFonts w:ascii="宋体" w:hAnsi="宋体" w:cs="宋体" w:hint="eastAsia"/>
          <w:lang w:eastAsia="zh-TW"/>
        </w:rPr>
        <w:t>封套（使用不透明封套）应写明供应商名称和地址；</w:t>
      </w:r>
    </w:p>
    <w:p w:rsidR="00CA5E4E" w:rsidRDefault="00400418">
      <w:pPr>
        <w:autoSpaceDE w:val="0"/>
        <w:autoSpaceDN w:val="0"/>
        <w:adjustRightInd w:val="0"/>
        <w:snapToGrid w:val="0"/>
        <w:spacing w:line="360" w:lineRule="auto"/>
        <w:ind w:firstLineChars="200" w:firstLine="420"/>
        <w:jc w:val="left"/>
        <w:rPr>
          <w:rFonts w:ascii="宋体" w:hAnsi="Times New Roman" w:cs="宋体"/>
          <w:lang w:eastAsia="zh-TW"/>
        </w:rPr>
      </w:pPr>
      <w:r>
        <w:rPr>
          <w:rFonts w:ascii="宋体" w:hAnsi="宋体" w:cs="宋体" w:hint="eastAsia"/>
        </w:rPr>
        <w:t>15.4</w:t>
      </w:r>
      <w:r>
        <w:rPr>
          <w:rFonts w:ascii="宋体" w:hAnsi="宋体" w:cs="宋体" w:hint="eastAsia"/>
          <w:lang w:eastAsia="zh-TW"/>
        </w:rPr>
        <w:t>如果封套未按本须知要求密封和加写标记，采购人有权拒绝其</w:t>
      </w:r>
      <w:r>
        <w:rPr>
          <w:rFonts w:ascii="宋体" w:hAnsi="宋体" w:cs="宋体" w:hint="eastAsia"/>
        </w:rPr>
        <w:t>询价</w:t>
      </w:r>
      <w:r>
        <w:rPr>
          <w:rFonts w:ascii="宋体" w:hAnsi="宋体" w:cs="宋体" w:hint="eastAsia"/>
          <w:lang w:eastAsia="zh-TW"/>
        </w:rPr>
        <w:t>。</w:t>
      </w:r>
    </w:p>
    <w:p w:rsidR="00CA5E4E" w:rsidRDefault="00400418">
      <w:pPr>
        <w:autoSpaceDE w:val="0"/>
        <w:autoSpaceDN w:val="0"/>
        <w:adjustRightInd w:val="0"/>
        <w:snapToGrid w:val="0"/>
        <w:spacing w:line="360" w:lineRule="auto"/>
        <w:ind w:firstLineChars="196" w:firstLine="413"/>
        <w:jc w:val="left"/>
        <w:rPr>
          <w:rFonts w:ascii="宋体" w:hAnsi="Times New Roman" w:cs="宋体"/>
          <w:b/>
          <w:lang w:eastAsia="zh-TW"/>
        </w:rPr>
      </w:pPr>
      <w:r>
        <w:rPr>
          <w:rFonts w:ascii="宋体" w:hAnsi="宋体" w:cs="宋体" w:hint="eastAsia"/>
          <w:b/>
          <w:lang w:eastAsia="zh-TW"/>
        </w:rPr>
        <w:t>1</w:t>
      </w:r>
      <w:r>
        <w:rPr>
          <w:rFonts w:ascii="宋体" w:hAnsi="宋体" w:cs="宋体" w:hint="eastAsia"/>
          <w:b/>
        </w:rPr>
        <w:t>6</w:t>
      </w:r>
      <w:r>
        <w:rPr>
          <w:rFonts w:ascii="宋体" w:hAnsi="Times New Roman" w:cs="宋体" w:hint="eastAsia"/>
          <w:b/>
          <w:lang w:eastAsia="zh-TW"/>
        </w:rPr>
        <w:t>.</w:t>
      </w:r>
      <w:r>
        <w:rPr>
          <w:rFonts w:ascii="宋体" w:hAnsi="宋体" w:cs="宋体" w:hint="eastAsia"/>
          <w:b/>
          <w:lang w:eastAsia="zh-TW"/>
        </w:rPr>
        <w:t>响应文件的修改和撤回、撤销</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16.1询价</w:t>
      </w:r>
      <w:r>
        <w:rPr>
          <w:rFonts w:ascii="宋体" w:hAnsi="宋体" w:cs="宋体" w:hint="eastAsia"/>
          <w:lang w:eastAsia="zh-TW"/>
        </w:rPr>
        <w:t>开始之前，供应商可以修改或撤回已递交的响应文件，但必须提供由法定代表人或其授权代表签署的申请文件；</w:t>
      </w:r>
    </w:p>
    <w:p w:rsidR="00CA5E4E" w:rsidRDefault="00400418">
      <w:pPr>
        <w:autoSpaceDE w:val="0"/>
        <w:autoSpaceDN w:val="0"/>
        <w:adjustRightInd w:val="0"/>
        <w:snapToGrid w:val="0"/>
        <w:spacing w:line="360" w:lineRule="auto"/>
        <w:ind w:firstLineChars="196" w:firstLine="412"/>
        <w:jc w:val="left"/>
        <w:rPr>
          <w:rFonts w:ascii="宋体" w:hAnsi="Times New Roman" w:cs="宋体"/>
          <w:lang w:eastAsia="zh-TW"/>
        </w:rPr>
      </w:pPr>
      <w:r>
        <w:rPr>
          <w:rFonts w:ascii="宋体" w:hAnsi="宋体" w:cs="宋体" w:hint="eastAsia"/>
        </w:rPr>
        <w:t>16.2</w:t>
      </w:r>
      <w:r>
        <w:rPr>
          <w:rFonts w:ascii="宋体" w:hAnsi="宋体" w:cs="宋体" w:hint="eastAsia"/>
          <w:lang w:eastAsia="zh-TW"/>
        </w:rPr>
        <w:t>在</w:t>
      </w:r>
      <w:r>
        <w:rPr>
          <w:rFonts w:ascii="宋体" w:hAnsi="宋体" w:cs="宋体" w:hint="eastAsia"/>
        </w:rPr>
        <w:t>询价</w:t>
      </w:r>
      <w:r>
        <w:rPr>
          <w:rFonts w:ascii="宋体" w:hAnsi="宋体" w:cs="宋体" w:hint="eastAsia"/>
          <w:lang w:eastAsia="zh-TW"/>
        </w:rPr>
        <w:t>开始之后不允许撤回报价。</w:t>
      </w:r>
    </w:p>
    <w:p w:rsidR="00CA5E4E" w:rsidRDefault="00CA5E4E">
      <w:pPr>
        <w:autoSpaceDE w:val="0"/>
        <w:autoSpaceDN w:val="0"/>
        <w:adjustRightInd w:val="0"/>
        <w:snapToGrid w:val="0"/>
        <w:spacing w:line="360" w:lineRule="auto"/>
        <w:ind w:firstLineChars="196" w:firstLine="412"/>
        <w:jc w:val="left"/>
        <w:rPr>
          <w:rFonts w:ascii="宋体" w:hAnsi="Times New Roman" w:cs="宋体"/>
        </w:rPr>
      </w:pPr>
    </w:p>
    <w:p w:rsidR="00CA5E4E" w:rsidRDefault="00400418">
      <w:pPr>
        <w:pStyle w:val="1"/>
        <w:keepLines w:val="0"/>
        <w:widowControl/>
        <w:numPr>
          <w:ilvl w:val="0"/>
          <w:numId w:val="2"/>
        </w:numPr>
        <w:adjustRightInd w:val="0"/>
        <w:snapToGrid w:val="0"/>
        <w:spacing w:before="0" w:after="0" w:line="360" w:lineRule="auto"/>
        <w:jc w:val="center"/>
        <w:rPr>
          <w:sz w:val="30"/>
          <w:szCs w:val="30"/>
        </w:rPr>
      </w:pPr>
      <w:bookmarkStart w:id="29" w:name="_Toc448133313"/>
      <w:bookmarkStart w:id="30" w:name="_Toc454458057"/>
      <w:bookmarkStart w:id="31" w:name="_Toc453493036"/>
      <w:bookmarkStart w:id="32" w:name="_Toc26439"/>
      <w:r>
        <w:rPr>
          <w:rFonts w:cs="宋体" w:hint="eastAsia"/>
          <w:sz w:val="30"/>
          <w:szCs w:val="30"/>
        </w:rPr>
        <w:t>询价流程</w:t>
      </w:r>
      <w:bookmarkEnd w:id="29"/>
      <w:bookmarkEnd w:id="30"/>
      <w:bookmarkEnd w:id="31"/>
      <w:bookmarkEnd w:id="32"/>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17.询价小组</w:t>
      </w:r>
    </w:p>
    <w:p w:rsidR="00CA5E4E" w:rsidRDefault="00400418">
      <w:pPr>
        <w:adjustRightInd w:val="0"/>
        <w:snapToGrid w:val="0"/>
        <w:spacing w:line="360" w:lineRule="auto"/>
        <w:ind w:firstLineChars="200" w:firstLine="420"/>
        <w:rPr>
          <w:rFonts w:ascii="宋体" w:hAnsi="Times New Roman" w:cs="宋体"/>
          <w:b/>
        </w:rPr>
      </w:pPr>
      <w:r>
        <w:rPr>
          <w:rFonts w:ascii="宋体" w:hAnsi="宋体" w:cs="宋体" w:hint="eastAsia"/>
        </w:rPr>
        <w:t>17.1</w:t>
      </w:r>
      <w:r>
        <w:rPr>
          <w:rFonts w:ascii="宋体" w:hAnsi="宋体" w:cs="宋体" w:hint="eastAsia"/>
          <w:color w:val="000000"/>
        </w:rPr>
        <w:t>询价小组共3人，由</w:t>
      </w:r>
      <w:bookmarkStart w:id="33" w:name="_Hlk42790008"/>
      <w:r>
        <w:rPr>
          <w:rFonts w:ascii="宋体" w:hAnsi="宋体" w:cs="宋体" w:hint="eastAsia"/>
          <w:color w:val="000000"/>
        </w:rPr>
        <w:t>项目部门代表</w:t>
      </w:r>
      <w:bookmarkEnd w:id="33"/>
      <w:r>
        <w:rPr>
          <w:rFonts w:ascii="宋体" w:hAnsi="宋体" w:cs="宋体" w:hint="eastAsia"/>
          <w:color w:val="000000"/>
        </w:rPr>
        <w:t>及广西南宁技师学院采购项目相关专业教师中随机抽取的专家组成；</w:t>
      </w:r>
    </w:p>
    <w:p w:rsidR="00CA5E4E" w:rsidRDefault="00400418">
      <w:pPr>
        <w:adjustRightInd w:val="0"/>
        <w:snapToGrid w:val="0"/>
        <w:spacing w:line="360" w:lineRule="auto"/>
        <w:ind w:firstLineChars="200" w:firstLine="420"/>
        <w:rPr>
          <w:rFonts w:ascii="宋体" w:hAnsi="Times New Roman" w:cs="宋体"/>
          <w:lang w:eastAsia="zh-TW"/>
        </w:rPr>
      </w:pPr>
      <w:r>
        <w:rPr>
          <w:rFonts w:ascii="宋体" w:hAnsi="宋体" w:cs="宋体" w:hint="eastAsia"/>
        </w:rPr>
        <w:t>17.2询价小组名单在评审结果确定前严格保密</w:t>
      </w:r>
      <w:r>
        <w:rPr>
          <w:rFonts w:ascii="宋体" w:hAnsi="宋体" w:cs="宋体" w:hint="eastAsia"/>
          <w:lang w:eastAsia="zh-TW"/>
        </w:rPr>
        <w:t>。</w:t>
      </w:r>
      <w:r>
        <w:rPr>
          <w:rFonts w:ascii="宋体" w:hAnsi="宋体" w:cs="宋体" w:hint="eastAsia"/>
        </w:rPr>
        <w:t>评审</w:t>
      </w:r>
      <w:r>
        <w:rPr>
          <w:rFonts w:ascii="宋体" w:hAnsi="宋体" w:cs="宋体" w:hint="eastAsia"/>
          <w:lang w:eastAsia="zh-TW"/>
        </w:rPr>
        <w:t>专家有下列情形之一的，受到邀请应主动提出回避，</w:t>
      </w:r>
      <w:r>
        <w:rPr>
          <w:rFonts w:ascii="宋体" w:hAnsi="宋体" w:cs="宋体" w:hint="eastAsia"/>
          <w:color w:val="000000"/>
        </w:rPr>
        <w:t>采购人</w:t>
      </w:r>
      <w:r>
        <w:rPr>
          <w:rFonts w:ascii="宋体" w:hAnsi="宋体" w:cs="宋体" w:hint="eastAsia"/>
          <w:lang w:eastAsia="zh-TW"/>
        </w:rPr>
        <w:t>也可以要求该</w:t>
      </w:r>
      <w:r>
        <w:rPr>
          <w:rFonts w:ascii="宋体" w:hAnsi="宋体" w:cs="宋体" w:hint="eastAsia"/>
        </w:rPr>
        <w:t>评审</w:t>
      </w:r>
      <w:r>
        <w:rPr>
          <w:rFonts w:ascii="宋体" w:hAnsi="宋体" w:cs="宋体" w:hint="eastAsia"/>
          <w:lang w:eastAsia="zh-TW"/>
        </w:rPr>
        <w:t>专家回避：</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17.2.1</w:t>
      </w:r>
      <w:r>
        <w:rPr>
          <w:rFonts w:ascii="宋体" w:hAnsi="宋体" w:cs="宋体" w:hint="eastAsia"/>
          <w:lang w:eastAsia="zh-TW"/>
        </w:rPr>
        <w:t>评标委员会中，同一部门的评审专家超过二名的；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17.2.2</w:t>
      </w:r>
      <w:r>
        <w:rPr>
          <w:rFonts w:ascii="宋体" w:hAnsi="宋体" w:cs="宋体" w:hint="eastAsia"/>
          <w:lang w:eastAsia="zh-TW"/>
        </w:rPr>
        <w:t>参与询价文件论证的；</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17.2.3</w:t>
      </w:r>
      <w:r>
        <w:rPr>
          <w:rFonts w:ascii="宋体" w:hAnsi="宋体" w:cs="宋体" w:hint="eastAsia"/>
          <w:lang w:eastAsia="zh-TW"/>
        </w:rPr>
        <w:t>参加采购活动前3年内与供应商存在劳动关系；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17.2.4</w:t>
      </w:r>
      <w:r>
        <w:rPr>
          <w:rFonts w:ascii="宋体" w:hAnsi="宋体" w:cs="宋体" w:hint="eastAsia"/>
          <w:lang w:eastAsia="zh-TW"/>
        </w:rPr>
        <w:t>参加采购活动前3年内担任供应商的董事、监事；</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17.2.5</w:t>
      </w:r>
      <w:r>
        <w:rPr>
          <w:rFonts w:ascii="宋体" w:hAnsi="宋体" w:cs="宋体" w:hint="eastAsia"/>
          <w:lang w:eastAsia="zh-TW"/>
        </w:rPr>
        <w:t>参加采购活动前3年内是供应商的控股股东或者实际控制人；</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17.2.6</w:t>
      </w:r>
      <w:r>
        <w:rPr>
          <w:rFonts w:ascii="宋体" w:hAnsi="宋体" w:cs="宋体" w:hint="eastAsia"/>
          <w:lang w:eastAsia="zh-TW"/>
        </w:rPr>
        <w:t>与供应商的法定代表人或者负责人有夫妻、直系血亲、三代以内旁系血亲或者近姻亲关系；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17.2.7</w:t>
      </w:r>
      <w:r>
        <w:rPr>
          <w:rFonts w:ascii="宋体" w:hAnsi="宋体" w:cs="宋体" w:hint="eastAsia"/>
          <w:lang w:eastAsia="zh-TW"/>
        </w:rPr>
        <w:t>与供应商有其他可能影响政府采购活动公平、公正进行的关系。</w:t>
      </w:r>
    </w:p>
    <w:p w:rsidR="00CA5E4E" w:rsidRDefault="00400418">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Pr>
          <w:rFonts w:ascii="宋体" w:hAnsi="宋体" w:cs="宋体" w:hint="eastAsia"/>
        </w:rPr>
        <w:t>17.3询价小组成员以及评审工作有关的人员不得泄露评审情况以及评审过程中获悉的国家秘密、商业秘密。</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18.询价程序</w:t>
      </w:r>
    </w:p>
    <w:p w:rsidR="00CA5E4E" w:rsidRDefault="00400418">
      <w:pPr>
        <w:tabs>
          <w:tab w:val="left" w:pos="851"/>
        </w:tabs>
        <w:autoSpaceDE w:val="0"/>
        <w:autoSpaceDN w:val="0"/>
        <w:adjustRightInd w:val="0"/>
        <w:snapToGrid w:val="0"/>
        <w:spacing w:line="360" w:lineRule="auto"/>
        <w:ind w:firstLineChars="200" w:firstLine="420"/>
        <w:rPr>
          <w:rFonts w:ascii="宋体" w:hAnsi="宋体" w:cs="宋体"/>
        </w:rPr>
      </w:pPr>
      <w:r>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w:t>
      </w:r>
      <w:r>
        <w:rPr>
          <w:rFonts w:ascii="宋体" w:hAnsi="宋体" w:cs="宋体" w:hint="eastAsia"/>
        </w:rPr>
        <w:lastRenderedPageBreak/>
        <w:t>作出，供应商的澄清、说明或者更正应当由法定代表人或其授权代表签字。</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18.3在询价过程中，询价小组不得改变询价文件所确定的技术和服务等要求、评审程序、评定成交的标准和合同文本等事项。</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18.4询价小组对资格性和符合性审查合格的供应商报价进行修正和调整，得出最后评审价。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18.5修正错误的原则如下：</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18.5.1响应文件中的大写金额和小写金额不一致的，以大写金额为准；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18.5.2总价金额与按单价汇总金额不一致的，以单价金额计算结果为准；单价金额小数点有明显错位的，应以总价为准，并修改单价；</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18.5.3对不同文字文本响应文件的解释发生异议的，以中文文本为准；</w:t>
      </w:r>
    </w:p>
    <w:p w:rsidR="00CA5E4E" w:rsidRDefault="00400418">
      <w:pPr>
        <w:adjustRightInd w:val="0"/>
        <w:snapToGrid w:val="0"/>
        <w:spacing w:line="360" w:lineRule="auto"/>
        <w:ind w:firstLineChars="200" w:firstLine="420"/>
        <w:rPr>
          <w:rFonts w:ascii="宋体" w:hAnsi="Times New Roman" w:cs="宋体"/>
        </w:rPr>
      </w:pPr>
      <w:r>
        <w:rPr>
          <w:rFonts w:ascii="宋体" w:hAnsi="宋体" w:cs="宋体" w:hint="eastAsia"/>
        </w:rPr>
        <w:t>18.6询价小组将按照上述修正错误的方法调整报价，调整后的价格对供应商具有约束力。如果供应商不接受修正后价格，则其报价将被拒绝。</w:t>
      </w:r>
    </w:p>
    <w:p w:rsidR="00CA5E4E" w:rsidRDefault="00400418">
      <w:pPr>
        <w:adjustRightInd w:val="0"/>
        <w:snapToGrid w:val="0"/>
        <w:spacing w:line="360" w:lineRule="auto"/>
        <w:ind w:firstLineChars="200" w:firstLine="420"/>
        <w:rPr>
          <w:rFonts w:ascii="宋体" w:hAnsi="宋体" w:cs="宋体"/>
        </w:rPr>
      </w:pPr>
      <w:r>
        <w:rPr>
          <w:rFonts w:ascii="宋体" w:hAnsi="宋体" w:cs="宋体" w:hint="eastAsia"/>
        </w:rPr>
        <w:t>18.</w:t>
      </w:r>
      <w:r>
        <w:rPr>
          <w:rFonts w:ascii="宋体" w:hAnsi="宋体" w:cs="宋体"/>
        </w:rPr>
        <w:t>7</w:t>
      </w:r>
      <w:r>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CA5E4E" w:rsidRDefault="00400418">
      <w:pPr>
        <w:adjustRightInd w:val="0"/>
        <w:snapToGrid w:val="0"/>
        <w:spacing w:line="360" w:lineRule="auto"/>
        <w:ind w:firstLineChars="200" w:firstLine="422"/>
        <w:rPr>
          <w:rFonts w:ascii="宋体" w:hAnsi="宋体" w:cs="宋体"/>
          <w:b/>
          <w:bCs/>
        </w:rPr>
      </w:pPr>
      <w:bookmarkStart w:id="34" w:name="_Hlk42842751"/>
      <w:r>
        <w:rPr>
          <w:rFonts w:ascii="宋体" w:hAnsi="宋体" w:cs="宋体" w:hint="eastAsia"/>
          <w:b/>
          <w:bCs/>
        </w:rPr>
        <w:t>18.</w:t>
      </w:r>
      <w:r>
        <w:rPr>
          <w:rFonts w:ascii="宋体" w:hAnsi="宋体" w:cs="宋体"/>
          <w:b/>
          <w:bCs/>
        </w:rPr>
        <w:t>8</w:t>
      </w:r>
      <w:bookmarkEnd w:id="34"/>
      <w:r>
        <w:rPr>
          <w:rFonts w:ascii="宋体" w:hAnsi="宋体" w:cs="宋体" w:hint="eastAsia"/>
          <w:b/>
          <w:bCs/>
        </w:rPr>
        <w:t>有下列情形之一的，视为供应商串通投标，其响应无效：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不同供应商的响应文件由同一单位或者个人编制；</w:t>
      </w:r>
    </w:p>
    <w:bookmarkStart w:id="35" w:name="_Hlk42842775"/>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bookmarkEnd w:id="35"/>
      <w:r>
        <w:rPr>
          <w:rFonts w:ascii="宋体" w:hAnsi="宋体" w:cs="宋体" w:hint="eastAsia"/>
        </w:rPr>
        <w:t>不同供应商委托同一单位或者个人办理询价报价事宜；</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不同供应商的响应文件载明的项目管理成员或者联系人员为同一人；</w:t>
      </w:r>
    </w:p>
    <w:bookmarkStart w:id="36" w:name="_Hlk42842786"/>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bookmarkEnd w:id="36"/>
      <w:r>
        <w:rPr>
          <w:rFonts w:ascii="宋体" w:hAnsi="宋体" w:cs="宋体" w:hint="eastAsia"/>
        </w:rPr>
        <w:t>不同供应商的响应文件异常一致或者报价呈规律性差异；</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不同供应商的响应文件相互混装；</w:t>
      </w:r>
    </w:p>
    <w:p w:rsidR="00CA5E4E" w:rsidRDefault="00400418">
      <w:pPr>
        <w:adjustRightInd w:val="0"/>
        <w:snapToGrid w:val="0"/>
        <w:spacing w:line="360" w:lineRule="auto"/>
        <w:ind w:firstLineChars="200" w:firstLine="422"/>
        <w:rPr>
          <w:rFonts w:ascii="宋体" w:hAnsi="宋体" w:cs="宋体"/>
          <w:b/>
          <w:bCs/>
        </w:rPr>
      </w:pPr>
      <w:r>
        <w:rPr>
          <w:rFonts w:ascii="宋体" w:hAnsi="宋体" w:cs="宋体" w:hint="eastAsia"/>
          <w:b/>
          <w:bCs/>
        </w:rPr>
        <w:t>18.</w:t>
      </w:r>
      <w:r>
        <w:rPr>
          <w:rFonts w:ascii="宋体" w:hAnsi="宋体" w:cs="宋体"/>
          <w:b/>
          <w:bCs/>
        </w:rPr>
        <w:t>9</w:t>
      </w:r>
      <w:r>
        <w:rPr>
          <w:rFonts w:ascii="宋体" w:hAnsi="宋体" w:cs="宋体" w:hint="eastAsia"/>
          <w:b/>
          <w:bCs/>
        </w:rPr>
        <w:t>供应商存在下列情况之一的，报价无效</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r>
        <w:rPr>
          <w:rFonts w:ascii="宋体" w:hAnsi="宋体" w:cs="宋体" w:hint="eastAsia"/>
        </w:rPr>
        <w:t>响应文件未按询价文件要求签署、盖章的；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不具备询价文件中规定的资格要求的；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r>
        <w:rPr>
          <w:rFonts w:ascii="宋体" w:hAnsi="宋体" w:cs="宋体" w:hint="eastAsia"/>
        </w:rPr>
        <w:t>报价超过询价文件中规定的预算金额或者最高限价的；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响应文件含有采购人不能接受的附加条件的；</w:t>
      </w:r>
    </w:p>
    <w:p w:rsidR="00CA5E4E" w:rsidRDefault="00400418">
      <w:pPr>
        <w:adjustRightInd w:val="0"/>
        <w:snapToGrid w:val="0"/>
        <w:spacing w:line="360" w:lineRule="auto"/>
        <w:ind w:firstLineChars="200" w:firstLine="420"/>
        <w:rPr>
          <w:rFonts w:ascii="宋体" w:hAnsi="宋体"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r>
        <w:rPr>
          <w:rFonts w:ascii="宋体" w:hAnsi="宋体" w:cs="宋体" w:hint="eastAsia"/>
        </w:rPr>
        <w:t>法律、法规和询价文件规定的其他无效情形。</w:t>
      </w:r>
    </w:p>
    <w:p w:rsidR="00CA5E4E" w:rsidRDefault="00400418">
      <w:pPr>
        <w:adjustRightInd w:val="0"/>
        <w:snapToGrid w:val="0"/>
        <w:spacing w:line="360" w:lineRule="auto"/>
        <w:ind w:firstLineChars="200" w:firstLine="422"/>
        <w:rPr>
          <w:rFonts w:ascii="宋体" w:hAnsi="Times New Roman" w:cs="宋体"/>
          <w:b/>
          <w:bCs/>
        </w:rPr>
      </w:pPr>
      <w:r>
        <w:rPr>
          <w:rFonts w:ascii="宋体" w:hAnsi="宋体" w:cs="宋体" w:hint="eastAsia"/>
          <w:b/>
          <w:bCs/>
        </w:rPr>
        <w:t>18.</w:t>
      </w:r>
      <w:r>
        <w:rPr>
          <w:rFonts w:ascii="宋体" w:hAnsi="宋体" w:cs="宋体"/>
          <w:b/>
          <w:bCs/>
        </w:rPr>
        <w:t>10</w:t>
      </w:r>
      <w:r>
        <w:rPr>
          <w:rFonts w:ascii="宋体" w:hAnsi="宋体" w:cs="宋体" w:hint="eastAsia"/>
          <w:b/>
          <w:bCs/>
        </w:rPr>
        <w:t>在询价采购中，出现下列情形之一的，应予废标：</w:t>
      </w:r>
    </w:p>
    <w:bookmarkStart w:id="37" w:name="_Hlk42842654"/>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1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⑴</w:t>
      </w:r>
      <w:r>
        <w:rPr>
          <w:rFonts w:ascii="宋体" w:hAnsi="宋体" w:cs="宋体"/>
        </w:rPr>
        <w:fldChar w:fldCharType="end"/>
      </w:r>
      <w:bookmarkEnd w:id="37"/>
      <w:r>
        <w:rPr>
          <w:rFonts w:ascii="宋体" w:hAnsi="宋体" w:cs="宋体" w:hint="eastAsia"/>
        </w:rPr>
        <w:t>符合专业条件的供应商或者对询价文件实质响应的供应商不足三家的（有特别说明除外）；</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2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⑵</w:t>
      </w:r>
      <w:r>
        <w:rPr>
          <w:rFonts w:ascii="宋体" w:hAnsi="宋体" w:cs="宋体"/>
        </w:rPr>
        <w:fldChar w:fldCharType="end"/>
      </w:r>
      <w:r>
        <w:rPr>
          <w:rFonts w:ascii="宋体" w:hAnsi="宋体" w:cs="宋体" w:hint="eastAsia"/>
        </w:rPr>
        <w:t>出现影响采购公正的违法、违规行为的；</w:t>
      </w:r>
    </w:p>
    <w:bookmarkStart w:id="38" w:name="_Hlk42842665"/>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3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⑶</w:t>
      </w:r>
      <w:r>
        <w:rPr>
          <w:rFonts w:ascii="宋体" w:hAnsi="宋体" w:cs="宋体"/>
        </w:rPr>
        <w:fldChar w:fldCharType="end"/>
      </w:r>
      <w:bookmarkEnd w:id="38"/>
      <w:r>
        <w:rPr>
          <w:rFonts w:ascii="宋体" w:hAnsi="宋体" w:cs="宋体" w:hint="eastAsia"/>
        </w:rPr>
        <w:t>供应商的报价均超过了采购预算，采购人不能支付的；</w:t>
      </w:r>
    </w:p>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fldChar w:fldCharType="begin"/>
      </w:r>
      <w:r>
        <w:rPr>
          <w:rFonts w:ascii="宋体" w:hAnsi="宋体" w:cs="宋体"/>
        </w:rPr>
        <w:instrText xml:space="preserve"> </w:instrText>
      </w:r>
      <w:r>
        <w:rPr>
          <w:rFonts w:ascii="宋体" w:hAnsi="宋体" w:cs="宋体" w:hint="eastAsia"/>
        </w:rPr>
        <w:instrText>= 4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⑷</w:t>
      </w:r>
      <w:r>
        <w:rPr>
          <w:rFonts w:ascii="宋体" w:hAnsi="宋体" w:cs="宋体"/>
        </w:rPr>
        <w:fldChar w:fldCharType="end"/>
      </w:r>
      <w:r>
        <w:rPr>
          <w:rFonts w:ascii="宋体" w:hAnsi="宋体" w:cs="宋体" w:hint="eastAsia"/>
        </w:rPr>
        <w:t>因重大变故，采购任务取消的。</w:t>
      </w:r>
    </w:p>
    <w:bookmarkStart w:id="39" w:name="_Hlk42842680"/>
    <w:p w:rsidR="00CA5E4E" w:rsidRDefault="00400418">
      <w:pPr>
        <w:tabs>
          <w:tab w:val="left" w:pos="851"/>
        </w:tabs>
        <w:adjustRightInd w:val="0"/>
        <w:snapToGrid w:val="0"/>
        <w:spacing w:line="360" w:lineRule="auto"/>
        <w:ind w:firstLineChars="200" w:firstLine="420"/>
        <w:rPr>
          <w:rFonts w:ascii="宋体" w:hAnsi="Times New Roman" w:cs="宋体"/>
        </w:rPr>
      </w:pPr>
      <w:r>
        <w:rPr>
          <w:rFonts w:ascii="宋体" w:hAnsi="宋体" w:cs="宋体"/>
        </w:rPr>
        <w:lastRenderedPageBreak/>
        <w:fldChar w:fldCharType="begin"/>
      </w:r>
      <w:r>
        <w:rPr>
          <w:rFonts w:ascii="宋体" w:hAnsi="宋体" w:cs="宋体"/>
        </w:rPr>
        <w:instrText xml:space="preserve"> </w:instrText>
      </w:r>
      <w:r>
        <w:rPr>
          <w:rFonts w:ascii="宋体" w:hAnsi="宋体" w:cs="宋体" w:hint="eastAsia"/>
        </w:rPr>
        <w:instrText>= 5 \* GB2</w:instrText>
      </w:r>
      <w:r>
        <w:rPr>
          <w:rFonts w:ascii="宋体" w:hAnsi="宋体" w:cs="宋体"/>
        </w:rPr>
        <w:instrText xml:space="preserve"> </w:instrText>
      </w:r>
      <w:r>
        <w:rPr>
          <w:rFonts w:ascii="宋体" w:hAnsi="宋体" w:cs="宋体"/>
        </w:rPr>
        <w:fldChar w:fldCharType="separate"/>
      </w:r>
      <w:r>
        <w:rPr>
          <w:rFonts w:ascii="宋体" w:hAnsi="宋体" w:cs="宋体" w:hint="eastAsia"/>
        </w:rPr>
        <w:t>⑸</w:t>
      </w:r>
      <w:r>
        <w:rPr>
          <w:rFonts w:ascii="宋体" w:hAnsi="宋体" w:cs="宋体"/>
        </w:rPr>
        <w:fldChar w:fldCharType="end"/>
      </w:r>
      <w:bookmarkEnd w:id="39"/>
      <w:r>
        <w:rPr>
          <w:rFonts w:ascii="宋体" w:hAnsi="宋体" w:cs="宋体" w:hint="eastAsia"/>
        </w:rPr>
        <w:t>响应文件未完全满足询价文件的实质性条款（即标注▲号条款）无负偏离的。</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19.评定成交的评审方法和标准</w:t>
      </w:r>
    </w:p>
    <w:p w:rsidR="00CA5E4E" w:rsidRDefault="00400418">
      <w:pPr>
        <w:adjustRightInd w:val="0"/>
        <w:snapToGrid w:val="0"/>
        <w:spacing w:line="360" w:lineRule="auto"/>
        <w:ind w:firstLineChars="200" w:firstLine="420"/>
        <w:rPr>
          <w:rFonts w:ascii="宋体" w:hAnsi="Times New Roman" w:cs="宋体"/>
          <w:b/>
          <w:color w:val="FF0000"/>
        </w:rPr>
      </w:pPr>
      <w:r>
        <w:rPr>
          <w:rFonts w:ascii="宋体" w:hAnsi="宋体" w:cs="宋体" w:hint="eastAsia"/>
        </w:rPr>
        <w:t>19.1本项目采用最低评标价法确定成交供应商，即在质量和服务均能满足询价文件实质性响应要求前提下，提出最低报价（</w:t>
      </w:r>
      <w:r>
        <w:rPr>
          <w:rFonts w:ascii="宋体" w:hAnsi="宋体" w:cs="宋体" w:hint="eastAsia"/>
          <w:lang w:eastAsia="zh-TW"/>
        </w:rPr>
        <w:t>指修正及价格扣除后的</w:t>
      </w:r>
      <w:r>
        <w:rPr>
          <w:rFonts w:ascii="宋体" w:hAnsi="宋体" w:cs="宋体" w:hint="eastAsia"/>
        </w:rPr>
        <w:t>价格，即评标</w:t>
      </w:r>
      <w:r>
        <w:rPr>
          <w:rFonts w:ascii="宋体" w:hAnsi="宋体" w:cs="宋体" w:hint="eastAsia"/>
          <w:lang w:eastAsia="zh-TW"/>
        </w:rPr>
        <w:t>价</w:t>
      </w:r>
      <w:r>
        <w:rPr>
          <w:rFonts w:ascii="宋体" w:hAnsi="宋体" w:cs="宋体" w:hint="eastAsia"/>
        </w:rPr>
        <w:t>）的供应商作为成交供应商。按照最后报</w:t>
      </w:r>
      <w:r>
        <w:rPr>
          <w:rFonts w:ascii="宋体" w:hAnsi="宋体" w:cs="宋体" w:hint="eastAsia"/>
          <w:lang w:eastAsia="zh-TW"/>
        </w:rPr>
        <w:t>价</w:t>
      </w:r>
      <w:r>
        <w:rPr>
          <w:rFonts w:ascii="宋体" w:hAnsi="宋体" w:cs="宋体" w:hint="eastAsia"/>
        </w:rPr>
        <w:t>由低到高顺序推荐三名成交候选人。</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CA5E4E" w:rsidRDefault="00400418">
      <w:pPr>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19.3</w:t>
      </w:r>
      <w:r>
        <w:rPr>
          <w:rFonts w:ascii="宋体" w:hAnsi="宋体" w:cs="宋体" w:hint="eastAsia"/>
          <w:color w:val="000000"/>
        </w:rPr>
        <w:t>评审价相同的，按下列顺序比较确定：</w:t>
      </w:r>
      <w:r>
        <w:rPr>
          <w:rFonts w:ascii="宋体" w:hAnsi="宋体" w:cs="宋体" w:hint="eastAsia"/>
        </w:rPr>
        <w:t>（1）节能产品；（2）环保产品；如以上都相同的，名次由评标委员会抽签确定。</w:t>
      </w:r>
      <w:r>
        <w:rPr>
          <w:rFonts w:ascii="宋体" w:hAnsi="宋体" w:cs="宋体" w:hint="eastAsia"/>
          <w:lang w:eastAsia="zh-TW"/>
        </w:rPr>
        <w:t>评标委员会认为，排在前面的</w:t>
      </w:r>
      <w:r>
        <w:rPr>
          <w:rFonts w:ascii="宋体" w:hAnsi="宋体" w:cs="宋体" w:hint="eastAsia"/>
        </w:rPr>
        <w:t>成交</w:t>
      </w:r>
      <w:r>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Pr>
          <w:rFonts w:ascii="宋体" w:hAnsi="宋体" w:cs="宋体" w:hint="eastAsia"/>
        </w:rPr>
        <w:t>，</w:t>
      </w:r>
      <w:r>
        <w:rPr>
          <w:rFonts w:ascii="宋体" w:hAnsi="宋体" w:cs="宋体" w:hint="eastAsia"/>
          <w:lang w:eastAsia="zh-TW"/>
        </w:rPr>
        <w:t>否则评标委员会可以取消该供应商的</w:t>
      </w:r>
      <w:r>
        <w:rPr>
          <w:rFonts w:ascii="宋体" w:hAnsi="宋体" w:cs="宋体" w:hint="eastAsia"/>
        </w:rPr>
        <w:t>成交</w:t>
      </w:r>
      <w:r>
        <w:rPr>
          <w:rFonts w:ascii="宋体" w:hAnsi="宋体" w:cs="宋体" w:hint="eastAsia"/>
          <w:lang w:eastAsia="zh-TW"/>
        </w:rPr>
        <w:t>候选资格，按顺序由排在后面的</w:t>
      </w:r>
      <w:r>
        <w:rPr>
          <w:rFonts w:ascii="宋体" w:hAnsi="宋体" w:cs="宋体" w:hint="eastAsia"/>
        </w:rPr>
        <w:t>成交</w:t>
      </w:r>
      <w:r>
        <w:rPr>
          <w:rFonts w:ascii="宋体" w:hAnsi="宋体" w:cs="宋体" w:hint="eastAsia"/>
          <w:lang w:eastAsia="zh-TW"/>
        </w:rPr>
        <w:t>候选人递补，以此类推。</w:t>
      </w:r>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20.确定成交结果</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20.1成交供应商确定后，采购人将在</w:t>
      </w:r>
      <w:r>
        <w:rPr>
          <w:rFonts w:ascii="宋体" w:hAnsi="宋体" w:cs="宋体" w:hint="eastAsia"/>
          <w:u w:val="single"/>
        </w:rPr>
        <w:t>南宁市人力资源和社会保障局网站及广西南宁技师学院网站</w:t>
      </w:r>
      <w:r>
        <w:rPr>
          <w:rFonts w:ascii="宋体" w:hAnsi="宋体" w:cs="宋体" w:hint="eastAsia"/>
        </w:rPr>
        <w:t>上发布成交结果公告。</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20.2由采购人向成交供应商发出《成交通知书》。</w:t>
      </w:r>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w:t>
      </w:r>
      <w:r>
        <w:rPr>
          <w:rFonts w:ascii="宋体" w:hAnsi="宋体" w:cs="宋体" w:hint="eastAsia"/>
          <w:color w:val="3366FF"/>
        </w:rPr>
        <w:t>，</w:t>
      </w:r>
      <w:r>
        <w:rPr>
          <w:rFonts w:ascii="宋体" w:hAnsi="宋体" w:cs="宋体" w:hint="eastAsia"/>
        </w:rPr>
        <w:t>也可以重新开展采购活动。拒绝签订采购合同的成交供应商不得参加对该项目重新开展的采购活动。</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0" w:name="_Toc31343"/>
      <w:bookmarkStart w:id="41" w:name="_Toc433127783"/>
      <w:r>
        <w:rPr>
          <w:rFonts w:ascii="宋体" w:hAnsi="宋体" w:cs="宋体" w:hint="eastAsia"/>
          <w:b/>
        </w:rPr>
        <w:t>21.询问、质疑、投诉</w:t>
      </w:r>
      <w:bookmarkEnd w:id="40"/>
      <w:bookmarkEnd w:id="41"/>
    </w:p>
    <w:p w:rsidR="00CA5E4E" w:rsidRDefault="00400418">
      <w:pPr>
        <w:autoSpaceDE w:val="0"/>
        <w:autoSpaceDN w:val="0"/>
        <w:adjustRightInd w:val="0"/>
        <w:snapToGrid w:val="0"/>
        <w:spacing w:line="360" w:lineRule="auto"/>
        <w:ind w:firstLineChars="196" w:firstLine="413"/>
        <w:outlineLvl w:val="0"/>
        <w:rPr>
          <w:rFonts w:ascii="宋体" w:hAnsi="Times New Roman" w:cs="宋体"/>
          <w:b/>
        </w:rPr>
      </w:pPr>
      <w:bookmarkStart w:id="42" w:name="_Toc1886"/>
      <w:r>
        <w:rPr>
          <w:rFonts w:ascii="宋体" w:hAnsi="宋体" w:cs="宋体" w:hint="eastAsia"/>
          <w:b/>
        </w:rPr>
        <w:t>21.1询问</w:t>
      </w:r>
      <w:bookmarkEnd w:id="42"/>
    </w:p>
    <w:p w:rsidR="00CA5E4E" w:rsidRDefault="00400418">
      <w:pPr>
        <w:autoSpaceDE w:val="0"/>
        <w:autoSpaceDN w:val="0"/>
        <w:adjustRightInd w:val="0"/>
        <w:snapToGrid w:val="0"/>
        <w:spacing w:line="360" w:lineRule="auto"/>
        <w:ind w:firstLineChars="196" w:firstLine="412"/>
        <w:outlineLvl w:val="0"/>
        <w:rPr>
          <w:rFonts w:ascii="宋体" w:hAnsi="Times New Roman" w:cs="宋体"/>
          <w:b/>
        </w:rPr>
      </w:pPr>
      <w:bookmarkStart w:id="43" w:name="_Toc5581"/>
      <w:r>
        <w:rPr>
          <w:rFonts w:ascii="宋体" w:hAnsi="宋体" w:cs="宋体" w:hint="eastAsia"/>
        </w:rPr>
        <w:t>21.1.1供应商对采购活动事项有疑问的，可以向采购单位提出询问，询问可以口头方式提出，也可以书面方式提出。</w:t>
      </w:r>
      <w:bookmarkEnd w:id="43"/>
    </w:p>
    <w:p w:rsidR="00CA5E4E" w:rsidRDefault="00400418">
      <w:pPr>
        <w:tabs>
          <w:tab w:val="left" w:pos="993"/>
        </w:tabs>
        <w:autoSpaceDE w:val="0"/>
        <w:autoSpaceDN w:val="0"/>
        <w:adjustRightInd w:val="0"/>
        <w:snapToGrid w:val="0"/>
        <w:spacing w:line="360" w:lineRule="auto"/>
        <w:ind w:firstLineChars="200" w:firstLine="420"/>
        <w:rPr>
          <w:rFonts w:ascii="宋体" w:hAnsi="Times New Roman" w:cs="宋体"/>
        </w:rPr>
      </w:pPr>
      <w:r>
        <w:rPr>
          <w:rFonts w:ascii="宋体" w:hAnsi="宋体" w:cs="宋体" w:hint="eastAsia"/>
        </w:rPr>
        <w:t>21.1.2采购人在收到供应商询问后三个工作日内作出答复。</w:t>
      </w:r>
    </w:p>
    <w:p w:rsidR="00CA5E4E" w:rsidRDefault="00400418">
      <w:pPr>
        <w:autoSpaceDE w:val="0"/>
        <w:autoSpaceDN w:val="0"/>
        <w:adjustRightInd w:val="0"/>
        <w:snapToGrid w:val="0"/>
        <w:spacing w:line="360" w:lineRule="auto"/>
        <w:ind w:firstLineChars="196" w:firstLine="413"/>
        <w:outlineLvl w:val="0"/>
        <w:rPr>
          <w:rFonts w:ascii="宋体" w:hAnsi="宋体" w:cs="宋体"/>
          <w:b/>
        </w:rPr>
      </w:pPr>
      <w:bookmarkStart w:id="44" w:name="_Toc29058"/>
      <w:r>
        <w:rPr>
          <w:rFonts w:ascii="宋体" w:hAnsi="宋体" w:cs="宋体" w:hint="eastAsia"/>
          <w:b/>
        </w:rPr>
        <w:t>21.2质疑</w:t>
      </w:r>
      <w:bookmarkEnd w:id="44"/>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5" w:name="_Toc5451"/>
      <w:r>
        <w:rPr>
          <w:rFonts w:ascii="宋体" w:hAnsi="宋体" w:cs="宋体" w:hint="eastAsia"/>
        </w:rPr>
        <w:t>21.2.1质疑期限：</w:t>
      </w:r>
      <w:bookmarkEnd w:id="45"/>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6" w:name="_Toc24930"/>
      <w:r>
        <w:rPr>
          <w:rFonts w:ascii="宋体" w:hAnsi="宋体" w:cs="宋体" w:hint="eastAsia"/>
        </w:rPr>
        <w:t>21.2.1.1供应商认为采购文件的内容损害其权益的，应在收到采购文件之日或者采购文件公告期届满之日起七个工作日内。</w:t>
      </w:r>
      <w:bookmarkEnd w:id="46"/>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7" w:name="_Toc561"/>
      <w:r>
        <w:rPr>
          <w:rFonts w:ascii="宋体" w:hAnsi="宋体" w:cs="宋体" w:hint="eastAsia"/>
        </w:rPr>
        <w:t>21.2.1.2供应商认为采购过程损害其权益的，应在各采购程序环节结束之日起七个工作日内。</w:t>
      </w:r>
      <w:bookmarkEnd w:id="47"/>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8" w:name="_Toc20026"/>
      <w:r>
        <w:rPr>
          <w:rFonts w:ascii="宋体" w:hAnsi="宋体" w:cs="宋体" w:hint="eastAsia"/>
        </w:rPr>
        <w:t>21.2.1.3 供应商认为中标或者成交结果损害其权益的，应在中标或者成交结果公告期</w:t>
      </w:r>
      <w:r>
        <w:rPr>
          <w:rFonts w:ascii="宋体" w:hAnsi="宋体" w:cs="宋体" w:hint="eastAsia"/>
        </w:rPr>
        <w:lastRenderedPageBreak/>
        <w:t>限届满之日起七个工作日内。</w:t>
      </w:r>
      <w:bookmarkEnd w:id="48"/>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49" w:name="_Toc26033"/>
      <w:r>
        <w:rPr>
          <w:rFonts w:ascii="宋体" w:hAnsi="宋体" w:cs="宋体" w:hint="eastAsia"/>
        </w:rPr>
        <w:t>21.2.2提交要求：</w:t>
      </w:r>
      <w:bookmarkEnd w:id="49"/>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0" w:name="_Toc22473"/>
      <w:r>
        <w:rPr>
          <w:rFonts w:ascii="宋体" w:hAnsi="宋体" w:cs="宋体" w:hint="eastAsia"/>
        </w:rPr>
        <w:t>21.2.2.1 以书面形式（加盖供应商公章）向采购人提出质疑，供应商以电话、传真或电邮形式提交的质疑属于无效质疑。</w:t>
      </w:r>
      <w:bookmarkEnd w:id="50"/>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1" w:name="_Toc5754"/>
      <w:r>
        <w:rPr>
          <w:rFonts w:ascii="宋体" w:hAnsi="宋体" w:cs="宋体" w:hint="eastAsia"/>
        </w:rPr>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1"/>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2" w:name="_Toc8235"/>
      <w:r>
        <w:rPr>
          <w:rFonts w:ascii="宋体" w:hAnsi="宋体" w:cs="宋体" w:hint="eastAsia"/>
        </w:rPr>
        <w:t>21.2.2.3 供应商质疑应当有明确的请求和必要的证明材料，捏造事实、提供虚假材料或者以非法手段取得证明材料不能作为质疑的证明材料。</w:t>
      </w:r>
      <w:r>
        <w:rPr>
          <w:rFonts w:ascii="宋体" w:hAnsi="宋体" w:cs="宋体" w:hint="eastAsia"/>
        </w:rPr>
        <w:br/>
        <w:t xml:space="preserve">    21.2.2.4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2"/>
    </w:p>
    <w:p w:rsidR="00CA5E4E" w:rsidRDefault="00400418">
      <w:pPr>
        <w:autoSpaceDE w:val="0"/>
        <w:autoSpaceDN w:val="0"/>
        <w:adjustRightInd w:val="0"/>
        <w:snapToGrid w:val="0"/>
        <w:spacing w:line="360" w:lineRule="auto"/>
        <w:ind w:firstLineChars="196" w:firstLine="412"/>
        <w:outlineLvl w:val="0"/>
        <w:rPr>
          <w:rFonts w:ascii="宋体" w:hAnsi="宋体" w:cs="宋体"/>
        </w:rPr>
      </w:pPr>
      <w:bookmarkStart w:id="53" w:name="_Toc25532"/>
      <w:r>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3"/>
    </w:p>
    <w:p w:rsidR="00CA5E4E" w:rsidRDefault="00400418">
      <w:pPr>
        <w:tabs>
          <w:tab w:val="left" w:pos="1272"/>
        </w:tabs>
        <w:spacing w:line="360" w:lineRule="auto"/>
        <w:ind w:firstLineChars="196" w:firstLine="413"/>
        <w:rPr>
          <w:rFonts w:ascii="宋体" w:hAnsi="Times New Roman" w:cs="宋体"/>
          <w:b/>
          <w:color w:val="000000"/>
        </w:rPr>
      </w:pPr>
      <w:r>
        <w:rPr>
          <w:rFonts w:ascii="宋体" w:hAnsi="宋体" w:cs="宋体" w:hint="eastAsia"/>
          <w:b/>
          <w:color w:val="000000"/>
        </w:rPr>
        <w:t>21.3投诉</w:t>
      </w:r>
    </w:p>
    <w:p w:rsidR="00CA5E4E" w:rsidRDefault="00400418">
      <w:pPr>
        <w:tabs>
          <w:tab w:val="left" w:pos="1272"/>
        </w:tabs>
        <w:spacing w:line="360" w:lineRule="auto"/>
        <w:ind w:firstLineChars="200" w:firstLine="420"/>
        <w:rPr>
          <w:rFonts w:ascii="宋体" w:hAnsi="Times New Roman" w:cs="宋体"/>
          <w:color w:val="000000"/>
        </w:rPr>
      </w:pPr>
      <w:r>
        <w:rPr>
          <w:rFonts w:ascii="宋体" w:hAnsi="宋体" w:cs="宋体" w:hint="eastAsia"/>
          <w:color w:val="000000"/>
        </w:rPr>
        <w:t>质疑供应商对采购单位的质疑答复不满意，或采购单位未在规定期限内作出答复的，可以在答复期满后十五个工作日内向同级监管部门提出投诉。</w:t>
      </w:r>
    </w:p>
    <w:p w:rsidR="00CA5E4E" w:rsidRDefault="00CA5E4E">
      <w:pPr>
        <w:autoSpaceDE w:val="0"/>
        <w:autoSpaceDN w:val="0"/>
        <w:adjustRightInd w:val="0"/>
        <w:snapToGrid w:val="0"/>
        <w:spacing w:line="360" w:lineRule="auto"/>
        <w:jc w:val="left"/>
        <w:rPr>
          <w:rFonts w:ascii="宋体" w:hAnsi="Times New Roman" w:cs="宋体"/>
        </w:rPr>
      </w:pPr>
    </w:p>
    <w:p w:rsidR="00CA5E4E" w:rsidRDefault="00400418">
      <w:pPr>
        <w:pStyle w:val="1"/>
        <w:adjustRightInd w:val="0"/>
        <w:snapToGrid w:val="0"/>
        <w:spacing w:line="360" w:lineRule="auto"/>
        <w:jc w:val="center"/>
        <w:rPr>
          <w:sz w:val="30"/>
          <w:szCs w:val="30"/>
        </w:rPr>
      </w:pPr>
      <w:bookmarkStart w:id="54" w:name="_Toc454458058"/>
      <w:bookmarkStart w:id="55" w:name="_Toc448133314"/>
      <w:bookmarkStart w:id="56" w:name="_Toc8524"/>
      <w:bookmarkStart w:id="57" w:name="_Toc453493037"/>
      <w:r>
        <w:rPr>
          <w:rFonts w:cs="宋体" w:hint="eastAsia"/>
          <w:sz w:val="30"/>
          <w:szCs w:val="30"/>
        </w:rPr>
        <w:t>六、授予合同</w:t>
      </w:r>
      <w:bookmarkEnd w:id="54"/>
      <w:bookmarkEnd w:id="55"/>
      <w:bookmarkEnd w:id="56"/>
      <w:bookmarkEnd w:id="57"/>
    </w:p>
    <w:p w:rsidR="00CA5E4E" w:rsidRDefault="00400418">
      <w:pPr>
        <w:adjustRightInd w:val="0"/>
        <w:snapToGrid w:val="0"/>
        <w:spacing w:line="360" w:lineRule="auto"/>
        <w:ind w:firstLineChars="196" w:firstLine="413"/>
        <w:outlineLvl w:val="2"/>
        <w:rPr>
          <w:rFonts w:ascii="宋体" w:hAnsi="Times New Roman" w:cs="宋体"/>
          <w:b/>
        </w:rPr>
      </w:pPr>
      <w:r>
        <w:rPr>
          <w:rFonts w:ascii="宋体" w:hAnsi="宋体" w:cs="宋体" w:hint="eastAsia"/>
          <w:b/>
        </w:rPr>
        <w:t>22.合同的订立</w:t>
      </w:r>
    </w:p>
    <w:p w:rsidR="00CA5E4E" w:rsidRDefault="00400418">
      <w:pPr>
        <w:adjustRightInd w:val="0"/>
        <w:snapToGrid w:val="0"/>
        <w:spacing w:line="360" w:lineRule="auto"/>
        <w:ind w:firstLineChars="196" w:firstLine="412"/>
        <w:outlineLvl w:val="2"/>
        <w:rPr>
          <w:rFonts w:ascii="宋体" w:hAnsi="Times New Roman" w:cs="宋体"/>
          <w:b/>
        </w:rPr>
      </w:pPr>
      <w:r>
        <w:rPr>
          <w:rFonts w:ascii="宋体" w:hAnsi="宋体" w:cs="宋体" w:hint="eastAsia"/>
          <w:lang w:eastAsia="zh-TW"/>
        </w:rPr>
        <w:t>采购人</w:t>
      </w:r>
      <w:r>
        <w:rPr>
          <w:rFonts w:ascii="宋体" w:hAnsi="宋体" w:cs="宋体" w:hint="eastAsia"/>
        </w:rPr>
        <w:t>应当</w:t>
      </w:r>
      <w:r>
        <w:rPr>
          <w:rFonts w:ascii="宋体" w:hAnsi="宋体" w:cs="宋体" w:hint="eastAsia"/>
          <w:lang w:eastAsia="zh-TW"/>
        </w:rPr>
        <w:t>自成交通知书发出之日起三十日内签订采购合同，但不得超出询价文件和成交供应商响应文件的范围、</w:t>
      </w:r>
      <w:r>
        <w:rPr>
          <w:rFonts w:ascii="宋体" w:hAnsi="宋体" w:cs="宋体" w:hint="eastAsia"/>
        </w:rPr>
        <w:t>也不得再行订立背离询价文件确定的合同文本以及实质性内容的协议。</w:t>
      </w:r>
    </w:p>
    <w:p w:rsidR="00CA5E4E" w:rsidRDefault="00400418">
      <w:pPr>
        <w:adjustRightInd w:val="0"/>
        <w:snapToGrid w:val="0"/>
        <w:spacing w:line="360" w:lineRule="auto"/>
        <w:ind w:firstLineChars="196" w:firstLine="413"/>
        <w:outlineLvl w:val="2"/>
        <w:rPr>
          <w:rFonts w:ascii="宋体" w:hAnsi="Times New Roman" w:cs="宋体"/>
          <w:b/>
        </w:rPr>
      </w:pPr>
      <w:bookmarkStart w:id="58" w:name="_Toc378586990"/>
      <w:r>
        <w:rPr>
          <w:rFonts w:ascii="宋体" w:hAnsi="宋体" w:cs="宋体" w:hint="eastAsia"/>
          <w:b/>
        </w:rPr>
        <w:t>23.合同的履行</w:t>
      </w:r>
      <w:bookmarkEnd w:id="58"/>
    </w:p>
    <w:p w:rsidR="00CA5E4E" w:rsidRDefault="00400418">
      <w:pPr>
        <w:autoSpaceDE w:val="0"/>
        <w:autoSpaceDN w:val="0"/>
        <w:adjustRightInd w:val="0"/>
        <w:snapToGrid w:val="0"/>
        <w:spacing w:line="360" w:lineRule="auto"/>
        <w:ind w:firstLineChars="200" w:firstLine="420"/>
        <w:jc w:val="left"/>
        <w:rPr>
          <w:rFonts w:ascii="宋体" w:hAnsi="Times New Roman" w:cs="宋体"/>
        </w:rPr>
      </w:pPr>
      <w:r>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w:t>
      </w:r>
      <w:r>
        <w:rPr>
          <w:rFonts w:ascii="宋体" w:hAnsi="宋体" w:cs="宋体" w:hint="eastAsia"/>
          <w:lang w:eastAsia="zh-TW"/>
        </w:rPr>
        <w:lastRenderedPageBreak/>
        <w:t>购人应将中止或终止合同的理由以及相应措施，以书面形式报广西南宁技师学院党委会。</w:t>
      </w:r>
    </w:p>
    <w:p w:rsidR="00CA5E4E" w:rsidRDefault="00CA5E4E">
      <w:pPr>
        <w:spacing w:line="360" w:lineRule="auto"/>
        <w:rPr>
          <w:rFonts w:cs="Times New Roman"/>
          <w:b/>
          <w:bCs/>
          <w:sz w:val="24"/>
          <w:szCs w:val="24"/>
        </w:rPr>
        <w:sectPr w:rsidR="00CA5E4E">
          <w:headerReference w:type="default" r:id="rId12"/>
          <w:footerReference w:type="default" r:id="rId13"/>
          <w:pgSz w:w="11906" w:h="16838"/>
          <w:pgMar w:top="1440" w:right="1800" w:bottom="1440" w:left="1800" w:header="851" w:footer="992" w:gutter="0"/>
          <w:pgNumType w:start="1"/>
          <w:cols w:space="425"/>
          <w:docGrid w:type="lines" w:linePitch="312"/>
        </w:sectPr>
      </w:pPr>
    </w:p>
    <w:p w:rsidR="00CA5E4E" w:rsidRDefault="00400418">
      <w:pPr>
        <w:spacing w:line="360" w:lineRule="auto"/>
        <w:rPr>
          <w:rFonts w:cs="Times New Roman"/>
          <w:b/>
          <w:bCs/>
        </w:rPr>
      </w:pPr>
      <w:r>
        <w:rPr>
          <w:rFonts w:ascii="宋体" w:hAnsi="宋体" w:cs="宋体"/>
          <w:b/>
          <w:bCs/>
          <w:sz w:val="48"/>
          <w:szCs w:val="48"/>
        </w:rPr>
        <w:lastRenderedPageBreak/>
        <w:tab/>
      </w:r>
      <w:r>
        <w:rPr>
          <w:rFonts w:cs="宋体" w:hint="eastAsia"/>
          <w:b/>
          <w:bCs/>
        </w:rPr>
        <w:t>附件一：资格性及符合性审查表</w:t>
      </w:r>
    </w:p>
    <w:p w:rsidR="00CA5E4E" w:rsidRDefault="00400418">
      <w:pPr>
        <w:tabs>
          <w:tab w:val="left" w:pos="210"/>
          <w:tab w:val="center" w:pos="6979"/>
        </w:tabs>
        <w:adjustRightInd w:val="0"/>
        <w:snapToGrid w:val="0"/>
        <w:spacing w:line="460" w:lineRule="atLeast"/>
        <w:ind w:firstLineChars="100" w:firstLine="482"/>
        <w:jc w:val="left"/>
        <w:rPr>
          <w:rFonts w:ascii="宋体" w:cs="宋体"/>
          <w:b/>
          <w:bCs/>
          <w:sz w:val="48"/>
          <w:szCs w:val="48"/>
        </w:rPr>
      </w:pPr>
      <w:r>
        <w:rPr>
          <w:rFonts w:ascii="宋体" w:hAnsi="宋体" w:cs="宋体"/>
          <w:b/>
          <w:bCs/>
          <w:sz w:val="48"/>
          <w:szCs w:val="48"/>
        </w:rPr>
        <w:tab/>
      </w:r>
      <w:r>
        <w:rPr>
          <w:rFonts w:ascii="宋体" w:hAnsi="宋体" w:cs="宋体" w:hint="eastAsia"/>
          <w:b/>
          <w:bCs/>
          <w:sz w:val="48"/>
          <w:szCs w:val="48"/>
        </w:rPr>
        <w:t>广西南宁技师学院</w:t>
      </w:r>
    </w:p>
    <w:p w:rsidR="00CA5E4E" w:rsidRDefault="00400418">
      <w:pPr>
        <w:spacing w:afterLines="100" w:after="312"/>
        <w:jc w:val="center"/>
        <w:rPr>
          <w:rFonts w:ascii="宋体" w:cs="宋体"/>
          <w:sz w:val="36"/>
          <w:szCs w:val="36"/>
        </w:rPr>
      </w:pPr>
      <w:r>
        <w:rPr>
          <w:rFonts w:ascii="宋体" w:hAnsi="宋体" w:cs="宋体" w:hint="eastAsia"/>
          <w:sz w:val="36"/>
          <w:szCs w:val="36"/>
        </w:rPr>
        <w:t>资格性及符合性审查表</w:t>
      </w:r>
    </w:p>
    <w:p w:rsidR="00CA5E4E" w:rsidRDefault="00400418">
      <w:pPr>
        <w:spacing w:afterLines="50" w:after="156" w:line="400" w:lineRule="exact"/>
        <w:rPr>
          <w:rFonts w:ascii="宋体" w:cs="宋体"/>
          <w:b/>
          <w:bCs/>
          <w:kern w:val="0"/>
          <w:sz w:val="24"/>
          <w:szCs w:val="24"/>
        </w:rPr>
      </w:pPr>
      <w:r>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CA5E4E">
        <w:trPr>
          <w:trHeight w:val="417"/>
          <w:jc w:val="center"/>
        </w:trPr>
        <w:tc>
          <w:tcPr>
            <w:tcW w:w="635" w:type="dxa"/>
            <w:vMerge w:val="restart"/>
            <w:shd w:val="clear" w:color="auto" w:fill="D9D9D9"/>
            <w:vAlign w:val="center"/>
          </w:tcPr>
          <w:p w:rsidR="00CA5E4E" w:rsidRDefault="00400418">
            <w:pPr>
              <w:jc w:val="center"/>
              <w:rPr>
                <w:rFonts w:ascii="宋体" w:cs="宋体"/>
                <w:spacing w:val="-12"/>
              </w:rPr>
            </w:pPr>
            <w:r>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CA5E4E" w:rsidRDefault="00400418">
            <w:pPr>
              <w:ind w:firstLineChars="750" w:firstLine="1575"/>
              <w:rPr>
                <w:rFonts w:ascii="宋体" w:cs="宋体"/>
              </w:rPr>
            </w:pPr>
            <w:r>
              <w:rPr>
                <w:rFonts w:ascii="宋体" w:hAnsi="宋体" w:cs="宋体" w:hint="eastAsia"/>
              </w:rPr>
              <w:t>检查项目</w:t>
            </w:r>
          </w:p>
          <w:p w:rsidR="00CA5E4E" w:rsidRDefault="00400418">
            <w:pPr>
              <w:rPr>
                <w:rFonts w:ascii="宋体" w:cs="宋体"/>
                <w:spacing w:val="-12"/>
              </w:rPr>
            </w:pPr>
            <w:r>
              <w:rPr>
                <w:rFonts w:ascii="宋体" w:hAnsi="宋体" w:cs="宋体" w:hint="eastAsia"/>
              </w:rPr>
              <w:t>供应商名称</w:t>
            </w: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资格性审查</w:t>
            </w:r>
          </w:p>
        </w:tc>
        <w:tc>
          <w:tcPr>
            <w:tcW w:w="9497" w:type="dxa"/>
            <w:gridSpan w:val="7"/>
            <w:shd w:val="clear" w:color="auto" w:fill="D9D9D9"/>
            <w:vAlign w:val="center"/>
          </w:tcPr>
          <w:p w:rsidR="00CA5E4E" w:rsidRDefault="00400418">
            <w:pPr>
              <w:jc w:val="center"/>
              <w:rPr>
                <w:rFonts w:ascii="宋体" w:cs="宋体"/>
              </w:rPr>
            </w:pPr>
            <w:r>
              <w:rPr>
                <w:rFonts w:ascii="宋体" w:hAnsi="宋体" w:cs="宋体" w:hint="eastAsia"/>
              </w:rPr>
              <w:t>符合性审查</w:t>
            </w:r>
          </w:p>
        </w:tc>
        <w:tc>
          <w:tcPr>
            <w:tcW w:w="851" w:type="dxa"/>
            <w:vMerge w:val="restart"/>
            <w:shd w:val="clear" w:color="auto" w:fill="D9D9D9"/>
            <w:vAlign w:val="center"/>
          </w:tcPr>
          <w:p w:rsidR="00CA5E4E" w:rsidRDefault="00400418">
            <w:pPr>
              <w:jc w:val="center"/>
              <w:rPr>
                <w:rFonts w:ascii="宋体" w:cs="宋体"/>
              </w:rPr>
            </w:pPr>
            <w:r>
              <w:rPr>
                <w:rFonts w:ascii="宋体" w:hAnsi="宋体" w:cs="宋体" w:hint="eastAsia"/>
              </w:rPr>
              <w:t>结论</w:t>
            </w:r>
          </w:p>
        </w:tc>
      </w:tr>
      <w:tr w:rsidR="00CA5E4E">
        <w:trPr>
          <w:trHeight w:val="564"/>
          <w:jc w:val="center"/>
        </w:trPr>
        <w:tc>
          <w:tcPr>
            <w:tcW w:w="635" w:type="dxa"/>
            <w:vMerge/>
            <w:shd w:val="clear" w:color="auto" w:fill="D9D9D9"/>
            <w:vAlign w:val="center"/>
          </w:tcPr>
          <w:p w:rsidR="00CA5E4E" w:rsidRDefault="00CA5E4E">
            <w:pPr>
              <w:jc w:val="center"/>
              <w:rPr>
                <w:rFonts w:ascii="宋体" w:cs="宋体"/>
                <w:spacing w:val="-12"/>
              </w:rPr>
            </w:pPr>
          </w:p>
        </w:tc>
        <w:tc>
          <w:tcPr>
            <w:tcW w:w="2848" w:type="dxa"/>
            <w:vMerge/>
            <w:tcBorders>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shd w:val="clear" w:color="auto" w:fill="D9D9D9"/>
            <w:vAlign w:val="center"/>
          </w:tcPr>
          <w:p w:rsidR="00CA5E4E" w:rsidRDefault="00400418">
            <w:pPr>
              <w:jc w:val="center"/>
              <w:rPr>
                <w:rFonts w:ascii="宋体" w:cs="宋体"/>
              </w:rPr>
            </w:pPr>
            <w:r>
              <w:rPr>
                <w:rFonts w:ascii="宋体" w:hAnsi="宋体" w:cs="宋体" w:hint="eastAsia"/>
              </w:rPr>
              <w:t>合格供应商</w:t>
            </w:r>
          </w:p>
        </w:tc>
        <w:tc>
          <w:tcPr>
            <w:tcW w:w="1843" w:type="dxa"/>
            <w:shd w:val="clear" w:color="auto" w:fill="D9D9D9"/>
            <w:vAlign w:val="center"/>
          </w:tcPr>
          <w:p w:rsidR="00CA5E4E" w:rsidRDefault="00400418">
            <w:pPr>
              <w:jc w:val="center"/>
              <w:rPr>
                <w:rFonts w:ascii="宋体" w:cs="宋体"/>
              </w:rPr>
            </w:pPr>
            <w:r>
              <w:rPr>
                <w:rFonts w:ascii="宋体" w:hAnsi="宋体" w:cs="宋体" w:hint="eastAsia"/>
              </w:rPr>
              <w:t>响应文件</w:t>
            </w:r>
          </w:p>
          <w:p w:rsidR="00CA5E4E" w:rsidRDefault="00400418">
            <w:pPr>
              <w:jc w:val="center"/>
              <w:rPr>
                <w:rFonts w:ascii="宋体" w:cs="宋体"/>
              </w:rPr>
            </w:pPr>
            <w:r>
              <w:rPr>
                <w:rFonts w:ascii="宋体" w:hAnsi="宋体" w:cs="宋体" w:hint="eastAsia"/>
              </w:rPr>
              <w:t>签署合格</w:t>
            </w:r>
          </w:p>
        </w:tc>
        <w:tc>
          <w:tcPr>
            <w:tcW w:w="1134" w:type="dxa"/>
            <w:shd w:val="clear" w:color="auto" w:fill="D9D9D9"/>
            <w:vAlign w:val="center"/>
          </w:tcPr>
          <w:p w:rsidR="00CA5E4E" w:rsidRDefault="00400418">
            <w:pPr>
              <w:jc w:val="center"/>
              <w:rPr>
                <w:rFonts w:ascii="宋体" w:cs="宋体"/>
              </w:rPr>
            </w:pPr>
            <w:r>
              <w:rPr>
                <w:rFonts w:ascii="宋体" w:hAnsi="宋体" w:cs="宋体" w:hint="eastAsia"/>
              </w:rPr>
              <w:t>报价要求</w:t>
            </w:r>
          </w:p>
        </w:tc>
        <w:tc>
          <w:tcPr>
            <w:tcW w:w="1984" w:type="dxa"/>
            <w:shd w:val="clear" w:color="auto" w:fill="D9D9D9"/>
            <w:vAlign w:val="center"/>
          </w:tcPr>
          <w:p w:rsidR="00CA5E4E" w:rsidRDefault="00400418">
            <w:pPr>
              <w:jc w:val="center"/>
              <w:rPr>
                <w:rFonts w:ascii="宋体" w:cs="宋体"/>
              </w:rPr>
            </w:pPr>
            <w:r>
              <w:rPr>
                <w:rFonts w:ascii="宋体" w:hAnsi="宋体" w:cs="宋体" w:hint="eastAsia"/>
              </w:rPr>
              <w:t>响应文件的完整性</w:t>
            </w:r>
          </w:p>
        </w:tc>
        <w:tc>
          <w:tcPr>
            <w:tcW w:w="851" w:type="dxa"/>
            <w:shd w:val="clear" w:color="auto" w:fill="D9D9D9"/>
            <w:vAlign w:val="center"/>
          </w:tcPr>
          <w:p w:rsidR="00CA5E4E" w:rsidRDefault="00400418">
            <w:pPr>
              <w:jc w:val="center"/>
              <w:rPr>
                <w:rFonts w:ascii="宋体" w:cs="宋体"/>
              </w:rPr>
            </w:pPr>
            <w:r>
              <w:rPr>
                <w:rFonts w:ascii="宋体" w:hAnsi="宋体" w:cs="宋体" w:hint="eastAsia"/>
              </w:rPr>
              <w:t>询价有效期</w:t>
            </w:r>
          </w:p>
        </w:tc>
        <w:tc>
          <w:tcPr>
            <w:tcW w:w="850" w:type="dxa"/>
            <w:shd w:val="clear" w:color="auto" w:fill="D9D9D9"/>
            <w:vAlign w:val="center"/>
          </w:tcPr>
          <w:p w:rsidR="00CA5E4E" w:rsidRDefault="00400418">
            <w:pPr>
              <w:jc w:val="center"/>
              <w:rPr>
                <w:rFonts w:ascii="宋体" w:cs="宋体"/>
              </w:rPr>
            </w:pPr>
            <w:r>
              <w:rPr>
                <w:rFonts w:ascii="宋体" w:hAnsi="宋体" w:cs="宋体" w:hint="eastAsia"/>
              </w:rPr>
              <w:t>带▲条款</w:t>
            </w:r>
          </w:p>
        </w:tc>
        <w:tc>
          <w:tcPr>
            <w:tcW w:w="2835" w:type="dxa"/>
            <w:gridSpan w:val="2"/>
            <w:shd w:val="clear" w:color="auto" w:fill="D9D9D9"/>
            <w:vAlign w:val="center"/>
          </w:tcPr>
          <w:p w:rsidR="00CA5E4E" w:rsidRDefault="00400418">
            <w:pPr>
              <w:jc w:val="center"/>
              <w:rPr>
                <w:rFonts w:ascii="宋体" w:cs="宋体"/>
              </w:rPr>
            </w:pPr>
            <w:r>
              <w:rPr>
                <w:rFonts w:ascii="宋体" w:hAnsi="宋体" w:cs="宋体" w:hint="eastAsia"/>
              </w:rPr>
              <w:t>其他情形</w:t>
            </w:r>
          </w:p>
        </w:tc>
        <w:tc>
          <w:tcPr>
            <w:tcW w:w="851" w:type="dxa"/>
            <w:vMerge/>
            <w:shd w:val="clear" w:color="auto" w:fill="D9D9D9"/>
            <w:vAlign w:val="center"/>
          </w:tcPr>
          <w:p w:rsidR="00CA5E4E" w:rsidRDefault="00CA5E4E">
            <w:pPr>
              <w:jc w:val="center"/>
              <w:rPr>
                <w:rFonts w:ascii="宋体" w:cs="宋体"/>
              </w:rPr>
            </w:pPr>
          </w:p>
        </w:tc>
      </w:tr>
      <w:tr w:rsidR="00CA5E4E">
        <w:trPr>
          <w:trHeight w:val="827"/>
          <w:jc w:val="center"/>
        </w:trPr>
        <w:tc>
          <w:tcPr>
            <w:tcW w:w="635" w:type="dxa"/>
            <w:vMerge/>
            <w:tcBorders>
              <w:bottom w:val="single" w:sz="4" w:space="0" w:color="auto"/>
            </w:tcBorders>
            <w:shd w:val="clear" w:color="auto" w:fill="D9D9D9"/>
            <w:vAlign w:val="center"/>
          </w:tcPr>
          <w:p w:rsidR="00CA5E4E" w:rsidRDefault="00CA5E4E">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CA5E4E" w:rsidRDefault="00CA5E4E">
            <w:pPr>
              <w:ind w:firstLineChars="750" w:firstLine="1575"/>
              <w:rPr>
                <w:rFonts w:ascii="宋体" w:cs="宋体"/>
              </w:rPr>
            </w:pPr>
          </w:p>
        </w:tc>
        <w:tc>
          <w:tcPr>
            <w:tcW w:w="130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响应文件已按照询价文件规定要求签署、盖章</w:t>
            </w:r>
          </w:p>
        </w:tc>
        <w:tc>
          <w:tcPr>
            <w:tcW w:w="113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报价未超过本项目预算金额</w:t>
            </w:r>
          </w:p>
        </w:tc>
        <w:tc>
          <w:tcPr>
            <w:tcW w:w="1984"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询价截止日起</w:t>
            </w:r>
            <w:r>
              <w:rPr>
                <w:rFonts w:ascii="宋体" w:hAnsi="宋体" w:cs="宋体"/>
              </w:rPr>
              <w:t>90</w:t>
            </w:r>
            <w:r>
              <w:rPr>
                <w:rFonts w:ascii="宋体" w:hAnsi="宋体" w:cs="宋体" w:hint="eastAsia"/>
              </w:rPr>
              <w:t>天</w:t>
            </w:r>
          </w:p>
        </w:tc>
        <w:tc>
          <w:tcPr>
            <w:tcW w:w="85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满足询价文件要求</w:t>
            </w:r>
          </w:p>
        </w:tc>
        <w:tc>
          <w:tcPr>
            <w:tcW w:w="1560"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CA5E4E" w:rsidRDefault="00400418">
            <w:pPr>
              <w:jc w:val="center"/>
              <w:rPr>
                <w:rFonts w:ascii="宋体" w:cs="宋体"/>
              </w:rPr>
            </w:pPr>
            <w:r>
              <w:rPr>
                <w:rFonts w:ascii="宋体" w:hAnsi="宋体" w:cs="宋体" w:hint="eastAsia"/>
                <w:color w:val="000000"/>
              </w:rPr>
              <w:t>按法律法规不属于无效响应的</w:t>
            </w:r>
          </w:p>
        </w:tc>
        <w:tc>
          <w:tcPr>
            <w:tcW w:w="851" w:type="dxa"/>
            <w:vMerge/>
            <w:tcBorders>
              <w:bottom w:val="single" w:sz="4" w:space="0" w:color="auto"/>
            </w:tcBorders>
            <w:shd w:val="clear" w:color="auto" w:fill="D9D9D9"/>
            <w:vAlign w:val="center"/>
          </w:tcPr>
          <w:p w:rsidR="00CA5E4E" w:rsidRDefault="00CA5E4E">
            <w:pPr>
              <w:jc w:val="center"/>
              <w:rPr>
                <w:rFonts w:ascii="宋体" w:cs="宋体"/>
              </w:rPr>
            </w:pPr>
          </w:p>
        </w:tc>
      </w:tr>
      <w:tr w:rsidR="00CA5E4E">
        <w:trPr>
          <w:trHeight w:val="483"/>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1</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61"/>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2</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55"/>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3</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4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4</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r w:rsidR="00CA5E4E">
        <w:trPr>
          <w:trHeight w:val="429"/>
          <w:jc w:val="center"/>
        </w:trPr>
        <w:tc>
          <w:tcPr>
            <w:tcW w:w="635" w:type="dxa"/>
            <w:shd w:val="clear" w:color="auto" w:fill="auto"/>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Pr>
                <w:rFonts w:ascii="宋体" w:hAnsi="宋体" w:cs="宋体"/>
                <w:spacing w:val="-12"/>
                <w:sz w:val="24"/>
                <w:szCs w:val="24"/>
              </w:rPr>
              <w:t>5</w:t>
            </w:r>
          </w:p>
        </w:tc>
        <w:tc>
          <w:tcPr>
            <w:tcW w:w="2848" w:type="dxa"/>
            <w:shd w:val="clear" w:color="auto" w:fill="auto"/>
            <w:vAlign w:val="center"/>
          </w:tcPr>
          <w:p w:rsidR="00CA5E4E" w:rsidRDefault="00CA5E4E">
            <w:pPr>
              <w:spacing w:line="360" w:lineRule="auto"/>
              <w:jc w:val="center"/>
              <w:rPr>
                <w:rFonts w:ascii="宋体" w:cs="宋体"/>
              </w:rPr>
            </w:pPr>
          </w:p>
        </w:tc>
        <w:tc>
          <w:tcPr>
            <w:tcW w:w="1303" w:type="dxa"/>
            <w:shd w:val="clear" w:color="auto" w:fill="auto"/>
            <w:vAlign w:val="center"/>
          </w:tcPr>
          <w:p w:rsidR="00CA5E4E" w:rsidRDefault="00CA5E4E">
            <w:pPr>
              <w:jc w:val="center"/>
              <w:rPr>
                <w:rFonts w:ascii="宋体" w:cs="宋体"/>
              </w:rPr>
            </w:pPr>
          </w:p>
        </w:tc>
        <w:tc>
          <w:tcPr>
            <w:tcW w:w="1843" w:type="dxa"/>
            <w:shd w:val="clear" w:color="auto" w:fill="auto"/>
            <w:vAlign w:val="center"/>
          </w:tcPr>
          <w:p w:rsidR="00CA5E4E" w:rsidRDefault="00CA5E4E">
            <w:pPr>
              <w:jc w:val="center"/>
              <w:rPr>
                <w:rFonts w:ascii="宋体" w:cs="宋体"/>
              </w:rPr>
            </w:pPr>
          </w:p>
        </w:tc>
        <w:tc>
          <w:tcPr>
            <w:tcW w:w="1134" w:type="dxa"/>
            <w:shd w:val="clear" w:color="auto" w:fill="auto"/>
            <w:vAlign w:val="center"/>
          </w:tcPr>
          <w:p w:rsidR="00CA5E4E" w:rsidRDefault="00CA5E4E">
            <w:pPr>
              <w:jc w:val="center"/>
              <w:rPr>
                <w:rFonts w:ascii="宋体" w:cs="宋体"/>
              </w:rPr>
            </w:pPr>
          </w:p>
        </w:tc>
        <w:tc>
          <w:tcPr>
            <w:tcW w:w="1984"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c>
          <w:tcPr>
            <w:tcW w:w="850" w:type="dxa"/>
            <w:shd w:val="clear" w:color="auto" w:fill="auto"/>
            <w:vAlign w:val="center"/>
          </w:tcPr>
          <w:p w:rsidR="00CA5E4E" w:rsidRDefault="00CA5E4E">
            <w:pPr>
              <w:jc w:val="center"/>
              <w:rPr>
                <w:rFonts w:ascii="宋体" w:cs="宋体"/>
              </w:rPr>
            </w:pPr>
          </w:p>
        </w:tc>
        <w:tc>
          <w:tcPr>
            <w:tcW w:w="1560" w:type="dxa"/>
            <w:shd w:val="clear" w:color="auto" w:fill="auto"/>
            <w:vAlign w:val="center"/>
          </w:tcPr>
          <w:p w:rsidR="00CA5E4E" w:rsidRDefault="00CA5E4E">
            <w:pPr>
              <w:jc w:val="center"/>
              <w:rPr>
                <w:rFonts w:ascii="宋体" w:cs="宋体"/>
              </w:rPr>
            </w:pPr>
          </w:p>
        </w:tc>
        <w:tc>
          <w:tcPr>
            <w:tcW w:w="1275" w:type="dxa"/>
            <w:shd w:val="clear" w:color="auto" w:fill="auto"/>
          </w:tcPr>
          <w:p w:rsidR="00CA5E4E" w:rsidRDefault="00CA5E4E">
            <w:pPr>
              <w:jc w:val="center"/>
              <w:rPr>
                <w:rFonts w:ascii="宋体" w:cs="宋体"/>
              </w:rPr>
            </w:pPr>
          </w:p>
        </w:tc>
        <w:tc>
          <w:tcPr>
            <w:tcW w:w="851" w:type="dxa"/>
            <w:shd w:val="clear" w:color="auto" w:fill="auto"/>
            <w:vAlign w:val="center"/>
          </w:tcPr>
          <w:p w:rsidR="00CA5E4E" w:rsidRDefault="00CA5E4E">
            <w:pPr>
              <w:jc w:val="center"/>
              <w:rPr>
                <w:rFonts w:ascii="宋体" w:cs="宋体"/>
              </w:rPr>
            </w:pPr>
          </w:p>
        </w:tc>
      </w:tr>
    </w:tbl>
    <w:p w:rsidR="00CA5E4E" w:rsidRDefault="00400418">
      <w:pPr>
        <w:spacing w:line="400" w:lineRule="exact"/>
        <w:rPr>
          <w:rFonts w:ascii="宋体" w:cs="宋体"/>
          <w:b/>
          <w:bCs/>
          <w:sz w:val="28"/>
          <w:szCs w:val="28"/>
        </w:rPr>
      </w:pPr>
      <w:r>
        <w:rPr>
          <w:rFonts w:ascii="宋体" w:hAnsi="宋体" w:cs="宋体" w:hint="eastAsia"/>
          <w:b/>
          <w:bCs/>
        </w:rPr>
        <w:t>注：</w:t>
      </w:r>
      <w:r>
        <w:rPr>
          <w:rFonts w:ascii="宋体" w:hAnsi="宋体" w:cs="宋体"/>
        </w:rPr>
        <w:t>1</w:t>
      </w:r>
      <w:r>
        <w:rPr>
          <w:rFonts w:ascii="宋体" w:hAnsi="宋体" w:cs="宋体" w:hint="eastAsia"/>
        </w:rPr>
        <w:t>、符合审查表的打“Ο”，不符合审查表的打“×”。全部打“Ο”的结论填写通过，出现一个“×”的结论填写不通过。</w:t>
      </w:r>
    </w:p>
    <w:p w:rsidR="00CA5E4E" w:rsidRDefault="00400418">
      <w:pPr>
        <w:spacing w:line="400" w:lineRule="exact"/>
        <w:ind w:leftChars="-171" w:left="-359" w:rightChars="-111" w:right="-233" w:firstLineChars="1" w:firstLine="2"/>
        <w:rPr>
          <w:rFonts w:ascii="宋体" w:hAnsi="宋体" w:cs="宋体"/>
        </w:rPr>
      </w:pPr>
      <w:r>
        <w:rPr>
          <w:rFonts w:ascii="宋体" w:hAnsi="宋体" w:cs="宋体"/>
        </w:rPr>
        <w:t xml:space="preserve">        2</w:t>
      </w:r>
      <w:r>
        <w:rPr>
          <w:rFonts w:ascii="宋体" w:hAnsi="宋体" w:cs="宋体" w:hint="eastAsia"/>
        </w:rPr>
        <w:t>、结论为通过的供应商可以进入下一阶段的评审。</w:t>
      </w:r>
    </w:p>
    <w:p w:rsidR="00CA5E4E" w:rsidRDefault="00CA5E4E">
      <w:pPr>
        <w:pStyle w:val="af4"/>
        <w:ind w:firstLineChars="0" w:firstLine="0"/>
        <w:rPr>
          <w:rFonts w:cs="Times New Roman"/>
        </w:rPr>
        <w:sectPr w:rsidR="00CA5E4E">
          <w:pgSz w:w="16838" w:h="11906" w:orient="landscape"/>
          <w:pgMar w:top="1797" w:right="1440" w:bottom="1797" w:left="1440" w:header="851" w:footer="992" w:gutter="0"/>
          <w:cols w:space="425"/>
          <w:docGrid w:type="linesAndChars" w:linePitch="312"/>
        </w:sectPr>
      </w:pPr>
    </w:p>
    <w:p w:rsidR="00CA5E4E" w:rsidRDefault="00400418">
      <w:pPr>
        <w:pStyle w:val="1"/>
        <w:jc w:val="center"/>
        <w:rPr>
          <w:sz w:val="36"/>
          <w:szCs w:val="36"/>
        </w:rPr>
      </w:pPr>
      <w:bookmarkStart w:id="59" w:name="_Toc43264514"/>
      <w:bookmarkStart w:id="60" w:name="_Toc87417452"/>
      <w:bookmarkStart w:id="61" w:name="_Toc50691023"/>
      <w:bookmarkStart w:id="62" w:name="_Toc50737290"/>
      <w:bookmarkStart w:id="63" w:name="_Toc454458060"/>
      <w:bookmarkStart w:id="64" w:name="_Toc50736470"/>
      <w:bookmarkStart w:id="65" w:name="_Toc50737322"/>
      <w:bookmarkStart w:id="66" w:name="_Toc43264513"/>
      <w:bookmarkStart w:id="67" w:name="_Toc50691026"/>
      <w:bookmarkStart w:id="68" w:name="_Toc30130"/>
      <w:bookmarkStart w:id="69" w:name="_Toc87417454"/>
      <w:bookmarkStart w:id="70" w:name="_Toc50736472"/>
      <w:bookmarkStart w:id="71" w:name="_Toc454458061"/>
      <w:bookmarkStart w:id="72" w:name="_Toc50737292"/>
      <w:bookmarkStart w:id="73" w:name="_Toc50737324"/>
      <w:bookmarkEnd w:id="59"/>
      <w:r>
        <w:rPr>
          <w:rFonts w:hint="eastAsia"/>
          <w:sz w:val="36"/>
          <w:szCs w:val="36"/>
        </w:rPr>
        <w:lastRenderedPageBreak/>
        <w:t>第四章</w:t>
      </w:r>
      <w:r>
        <w:rPr>
          <w:rFonts w:hint="eastAsia"/>
          <w:sz w:val="36"/>
          <w:szCs w:val="36"/>
        </w:rPr>
        <w:t xml:space="preserve"> </w:t>
      </w:r>
      <w:r>
        <w:rPr>
          <w:rFonts w:hint="eastAsia"/>
          <w:sz w:val="36"/>
          <w:szCs w:val="36"/>
        </w:rPr>
        <w:t>合同</w:t>
      </w:r>
      <w:bookmarkEnd w:id="60"/>
      <w:bookmarkEnd w:id="61"/>
      <w:bookmarkEnd w:id="62"/>
      <w:bookmarkEnd w:id="63"/>
      <w:bookmarkEnd w:id="64"/>
      <w:bookmarkEnd w:id="65"/>
      <w:r>
        <w:rPr>
          <w:rFonts w:hint="eastAsia"/>
          <w:sz w:val="36"/>
          <w:szCs w:val="36"/>
        </w:rPr>
        <w:t>格式</w:t>
      </w: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p w:rsidR="00CA5E4E" w:rsidRDefault="00CA5E4E">
      <w:pPr>
        <w:adjustRightInd w:val="0"/>
        <w:snapToGrid w:val="0"/>
        <w:jc w:val="left"/>
        <w:rPr>
          <w:rFonts w:ascii="宋体" w:hAnsi="Times New Roman" w:cs="宋体"/>
          <w:b/>
          <w:sz w:val="24"/>
        </w:rPr>
      </w:pPr>
    </w:p>
    <w:bookmarkEnd w:id="66"/>
    <w:p w:rsidR="00CA5E4E" w:rsidRDefault="00400418">
      <w:pPr>
        <w:pStyle w:val="1"/>
        <w:spacing w:line="360" w:lineRule="auto"/>
        <w:jc w:val="center"/>
        <w:rPr>
          <w:rFonts w:ascii="宋体"/>
          <w:sz w:val="52"/>
          <w:szCs w:val="52"/>
        </w:rPr>
      </w:pPr>
      <w:r>
        <w:rPr>
          <w:rFonts w:ascii="宋体" w:hAnsi="宋体" w:cs="宋体" w:hint="eastAsia"/>
          <w:sz w:val="52"/>
          <w:szCs w:val="52"/>
        </w:rPr>
        <w:t>合　同　书</w:t>
      </w:r>
    </w:p>
    <w:p w:rsidR="00CA5E4E" w:rsidRDefault="00CA5E4E">
      <w:pPr>
        <w:tabs>
          <w:tab w:val="left" w:pos="720"/>
        </w:tabs>
        <w:spacing w:line="360" w:lineRule="auto"/>
        <w:jc w:val="center"/>
        <w:rPr>
          <w:rFonts w:ascii="宋体"/>
          <w:b/>
          <w:bCs/>
          <w:sz w:val="36"/>
          <w:szCs w:val="36"/>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p w:rsidR="00CA5E4E" w:rsidRDefault="00CA5E4E">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CA5E4E">
        <w:trPr>
          <w:trHeight w:val="446"/>
          <w:jc w:val="center"/>
        </w:trPr>
        <w:tc>
          <w:tcPr>
            <w:tcW w:w="5400" w:type="dxa"/>
          </w:tcPr>
          <w:p w:rsidR="00CA5E4E" w:rsidRDefault="00400418">
            <w:pPr>
              <w:tabs>
                <w:tab w:val="left" w:pos="720"/>
              </w:tabs>
              <w:spacing w:line="360" w:lineRule="auto"/>
              <w:rPr>
                <w:rFonts w:ascii="宋体" w:cs="Times New Roman"/>
                <w:b/>
                <w:bCs/>
                <w:sz w:val="24"/>
                <w:u w:val="single"/>
              </w:rPr>
            </w:pPr>
            <w:r>
              <w:rPr>
                <w:rFonts w:ascii="宋体" w:hAnsi="宋体" w:cs="宋体" w:hint="eastAsia"/>
                <w:b/>
                <w:bCs/>
                <w:sz w:val="24"/>
              </w:rPr>
              <w:t>采购编号：</w:t>
            </w:r>
            <w:r>
              <w:rPr>
                <w:rFonts w:ascii="宋体" w:hAnsi="宋体" w:cs="宋体"/>
                <w:b/>
                <w:bCs/>
                <w:sz w:val="24"/>
                <w:u w:val="single"/>
              </w:rPr>
              <w:t xml:space="preserve">                          </w:t>
            </w:r>
          </w:p>
        </w:tc>
      </w:tr>
      <w:tr w:rsidR="00CA5E4E">
        <w:trPr>
          <w:trHeight w:val="446"/>
          <w:jc w:val="center"/>
        </w:trPr>
        <w:tc>
          <w:tcPr>
            <w:tcW w:w="5400" w:type="dxa"/>
          </w:tcPr>
          <w:p w:rsidR="00CA5E4E" w:rsidRDefault="00CA5E4E">
            <w:pPr>
              <w:tabs>
                <w:tab w:val="left" w:pos="720"/>
              </w:tabs>
              <w:spacing w:line="360" w:lineRule="auto"/>
              <w:rPr>
                <w:rFonts w:ascii="宋体" w:cs="Times New Roman"/>
                <w:b/>
                <w:bCs/>
                <w:sz w:val="24"/>
                <w:u w:val="single"/>
              </w:rPr>
            </w:pPr>
          </w:p>
        </w:tc>
      </w:tr>
      <w:tr w:rsidR="00CA5E4E">
        <w:trPr>
          <w:trHeight w:val="446"/>
          <w:jc w:val="center"/>
        </w:trPr>
        <w:tc>
          <w:tcPr>
            <w:tcW w:w="5400" w:type="dxa"/>
          </w:tcPr>
          <w:p w:rsidR="00CA5E4E" w:rsidRDefault="00400418">
            <w:pPr>
              <w:tabs>
                <w:tab w:val="left" w:pos="720"/>
              </w:tabs>
              <w:spacing w:line="360" w:lineRule="auto"/>
              <w:rPr>
                <w:rFonts w:ascii="宋体" w:cs="Times New Roman"/>
                <w:b/>
                <w:bCs/>
                <w:sz w:val="24"/>
              </w:rPr>
            </w:pPr>
            <w:r>
              <w:rPr>
                <w:rFonts w:ascii="宋体" w:hAnsi="宋体" w:cs="宋体" w:hint="eastAsia"/>
                <w:b/>
                <w:bCs/>
                <w:sz w:val="24"/>
              </w:rPr>
              <w:t>项目名称：</w:t>
            </w:r>
            <w:r>
              <w:rPr>
                <w:rFonts w:ascii="宋体" w:hAnsi="宋体" w:cs="宋体"/>
                <w:b/>
                <w:bCs/>
                <w:sz w:val="24"/>
                <w:u w:val="single"/>
              </w:rPr>
              <w:t xml:space="preserve">                          </w:t>
            </w:r>
          </w:p>
        </w:tc>
      </w:tr>
      <w:tr w:rsidR="00CA5E4E">
        <w:trPr>
          <w:trHeight w:val="460"/>
          <w:jc w:val="center"/>
        </w:trPr>
        <w:tc>
          <w:tcPr>
            <w:tcW w:w="5400" w:type="dxa"/>
          </w:tcPr>
          <w:p w:rsidR="00CA5E4E" w:rsidRDefault="00CA5E4E">
            <w:pPr>
              <w:tabs>
                <w:tab w:val="left" w:pos="720"/>
              </w:tabs>
              <w:spacing w:line="360" w:lineRule="auto"/>
              <w:rPr>
                <w:rFonts w:ascii="宋体" w:cs="Times New Roman"/>
                <w:b/>
                <w:bCs/>
              </w:rPr>
            </w:pPr>
          </w:p>
        </w:tc>
      </w:tr>
    </w:tbl>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CA5E4E">
      <w:pPr>
        <w:spacing w:line="360" w:lineRule="auto"/>
        <w:rPr>
          <w:rFonts w:ascii="宋体"/>
        </w:rPr>
      </w:pPr>
    </w:p>
    <w:p w:rsidR="00CA5E4E" w:rsidRDefault="00400418">
      <w:pPr>
        <w:spacing w:line="360" w:lineRule="auto"/>
        <w:rPr>
          <w:rFonts w:ascii="宋体"/>
          <w:b/>
          <w:bCs/>
          <w:color w:val="FF0000"/>
        </w:rPr>
      </w:pPr>
      <w:bookmarkStart w:id="74" w:name="_Hlk38299433"/>
      <w:r>
        <w:rPr>
          <w:rFonts w:ascii="宋体" w:hAnsi="宋体" w:cs="宋体" w:hint="eastAsia"/>
          <w:b/>
          <w:bCs/>
          <w:color w:val="FF0000"/>
        </w:rPr>
        <w:t>注：合同签订双方根据项目的具体要求进行修订，不作统一格式要求。</w:t>
      </w:r>
    </w:p>
    <w:bookmarkEnd w:id="74"/>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400418">
      <w:pPr>
        <w:pStyle w:val="1"/>
        <w:jc w:val="center"/>
        <w:rPr>
          <w:sz w:val="36"/>
          <w:szCs w:val="36"/>
        </w:rPr>
      </w:pPr>
      <w:r>
        <w:rPr>
          <w:rFonts w:hint="eastAsia"/>
          <w:sz w:val="36"/>
          <w:szCs w:val="36"/>
        </w:rPr>
        <w:lastRenderedPageBreak/>
        <w:t>第五章</w:t>
      </w:r>
      <w:r>
        <w:rPr>
          <w:rFonts w:hint="eastAsia"/>
          <w:sz w:val="36"/>
          <w:szCs w:val="36"/>
        </w:rPr>
        <w:t xml:space="preserve"> </w:t>
      </w:r>
      <w:r>
        <w:rPr>
          <w:rFonts w:hint="eastAsia"/>
          <w:sz w:val="36"/>
          <w:szCs w:val="36"/>
        </w:rPr>
        <w:t>响应文件格式</w:t>
      </w:r>
      <w:bookmarkEnd w:id="67"/>
      <w:bookmarkEnd w:id="68"/>
      <w:bookmarkEnd w:id="69"/>
      <w:bookmarkEnd w:id="70"/>
      <w:bookmarkEnd w:id="71"/>
      <w:bookmarkEnd w:id="72"/>
      <w:bookmarkEnd w:id="73"/>
    </w:p>
    <w:p w:rsidR="00CA5E4E" w:rsidRDefault="00400418">
      <w:pPr>
        <w:pStyle w:val="2"/>
        <w:widowControl/>
        <w:spacing w:line="440" w:lineRule="exact"/>
        <w:jc w:val="center"/>
        <w:rPr>
          <w:rFonts w:ascii="宋体" w:eastAsia="宋体" w:hAnsi="宋体" w:cs="宋体"/>
          <w:b w:val="0"/>
        </w:rPr>
      </w:pPr>
      <w:bookmarkStart w:id="75" w:name="_Toc453493041"/>
      <w:bookmarkStart w:id="76" w:name="_Toc448133318"/>
      <w:bookmarkStart w:id="77" w:name="_Toc454458062"/>
      <w:bookmarkStart w:id="78" w:name="_Toc321408662"/>
      <w:r>
        <w:rPr>
          <w:rFonts w:ascii="宋体" w:eastAsia="宋体" w:hAnsi="宋体" w:cs="宋体" w:hint="eastAsia"/>
          <w:b w:val="0"/>
        </w:rPr>
        <w:t>响应文件封面</w:t>
      </w:r>
      <w:bookmarkEnd w:id="75"/>
      <w:bookmarkEnd w:id="76"/>
      <w:bookmarkEnd w:id="77"/>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CA5E4E">
        <w:trPr>
          <w:trHeight w:val="11727"/>
        </w:trPr>
        <w:tc>
          <w:tcPr>
            <w:tcW w:w="9606" w:type="dxa"/>
            <w:tcBorders>
              <w:top w:val="single" w:sz="4" w:space="0" w:color="auto"/>
              <w:left w:val="single" w:sz="4" w:space="0" w:color="auto"/>
              <w:bottom w:val="single" w:sz="4" w:space="0" w:color="auto"/>
              <w:right w:val="single" w:sz="4" w:space="0" w:color="auto"/>
            </w:tcBorders>
          </w:tcPr>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CA5E4E">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CA5E4E" w:rsidRDefault="00400418">
            <w:pPr>
              <w:pStyle w:val="af1"/>
              <w:widowControl w:val="0"/>
              <w:spacing w:before="0" w:beforeAutospacing="0" w:after="0" w:afterAutospacing="0" w:line="360" w:lineRule="auto"/>
              <w:jc w:val="center"/>
              <w:rPr>
                <w:rFonts w:hAnsi="Times New Roman"/>
                <w:kern w:val="2"/>
                <w:sz w:val="52"/>
                <w:szCs w:val="52"/>
              </w:rPr>
            </w:pPr>
            <w:r>
              <w:rPr>
                <w:rFonts w:hint="eastAsia"/>
                <w:kern w:val="2"/>
                <w:sz w:val="52"/>
                <w:szCs w:val="52"/>
              </w:rPr>
              <w:t>广西南宁技师学院询价项目</w:t>
            </w:r>
          </w:p>
          <w:p w:rsidR="00CA5E4E" w:rsidRDefault="00400418">
            <w:pPr>
              <w:pStyle w:val="af1"/>
              <w:widowControl w:val="0"/>
              <w:spacing w:before="0" w:beforeAutospacing="0" w:after="0" w:afterAutospacing="0" w:line="360" w:lineRule="auto"/>
              <w:jc w:val="center"/>
              <w:rPr>
                <w:rFonts w:hAnsi="Times New Roman"/>
                <w:kern w:val="2"/>
                <w:sz w:val="72"/>
                <w:szCs w:val="72"/>
              </w:rPr>
            </w:pPr>
            <w:r>
              <w:rPr>
                <w:rFonts w:hint="eastAsia"/>
                <w:kern w:val="2"/>
                <w:sz w:val="72"/>
                <w:szCs w:val="72"/>
              </w:rPr>
              <w:t>响应文件</w:t>
            </w:r>
          </w:p>
          <w:p w:rsidR="00CA5E4E" w:rsidRDefault="00CA5E4E">
            <w:pPr>
              <w:pStyle w:val="af1"/>
              <w:widowControl w:val="0"/>
              <w:spacing w:before="0" w:beforeAutospacing="0" w:after="0" w:afterAutospacing="0" w:line="360" w:lineRule="auto"/>
              <w:jc w:val="center"/>
              <w:rPr>
                <w:rFonts w:hAnsi="Times New Roman"/>
                <w:kern w:val="2"/>
                <w:sz w:val="32"/>
                <w:szCs w:val="32"/>
              </w:rPr>
            </w:pPr>
          </w:p>
          <w:p w:rsidR="00CA5E4E" w:rsidRDefault="00400418">
            <w:pPr>
              <w:pStyle w:val="af1"/>
              <w:widowControl w:val="0"/>
              <w:spacing w:before="0" w:beforeAutospacing="0" w:after="0" w:afterAutospacing="0" w:line="360" w:lineRule="auto"/>
              <w:jc w:val="center"/>
              <w:rPr>
                <w:rFonts w:ascii="黑体" w:eastAsia="黑体" w:hAnsi="Times New Roman" w:cs="黑体"/>
                <w:kern w:val="2"/>
                <w:sz w:val="32"/>
                <w:szCs w:val="32"/>
              </w:rPr>
            </w:pPr>
            <w:r>
              <w:rPr>
                <w:rFonts w:hint="eastAsia"/>
                <w:kern w:val="2"/>
                <w:sz w:val="32"/>
                <w:szCs w:val="32"/>
              </w:rPr>
              <w:t>□正本□副本</w:t>
            </w:r>
          </w:p>
          <w:p w:rsidR="00CA5E4E" w:rsidRDefault="00CA5E4E">
            <w:pPr>
              <w:pStyle w:val="af1"/>
              <w:widowControl w:val="0"/>
              <w:spacing w:before="0" w:beforeAutospacing="0" w:after="0" w:afterAutospacing="0" w:line="360" w:lineRule="auto"/>
              <w:jc w:val="both"/>
              <w:rPr>
                <w:rFonts w:ascii="仿宋_GB2312" w:eastAsia="仿宋_GB2312" w:cs="仿宋_GB2312"/>
                <w:kern w:val="2"/>
                <w:sz w:val="32"/>
                <w:szCs w:val="32"/>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CA5E4E">
            <w:pPr>
              <w:pStyle w:val="af1"/>
              <w:widowControl w:val="0"/>
              <w:spacing w:before="0" w:beforeAutospacing="0" w:after="0" w:afterAutospacing="0" w:line="400" w:lineRule="exact"/>
              <w:ind w:firstLineChars="320" w:firstLine="896"/>
              <w:jc w:val="both"/>
              <w:rPr>
                <w:rFonts w:hAnsi="Times New Roman"/>
                <w:kern w:val="2"/>
                <w:sz w:val="28"/>
                <w:szCs w:val="28"/>
              </w:rPr>
            </w:pP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项目编号：</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项目名称：</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供应商名称（公章）：</w:t>
            </w:r>
          </w:p>
          <w:p w:rsidR="00CA5E4E" w:rsidRDefault="00400418">
            <w:pPr>
              <w:pStyle w:val="af1"/>
              <w:widowControl w:val="0"/>
              <w:spacing w:before="0" w:beforeAutospacing="0" w:after="120" w:afterAutospacing="0"/>
              <w:ind w:leftChars="337" w:left="708"/>
              <w:jc w:val="both"/>
              <w:rPr>
                <w:kern w:val="2"/>
                <w:sz w:val="28"/>
                <w:szCs w:val="28"/>
              </w:rPr>
            </w:pPr>
            <w:r>
              <w:rPr>
                <w:rFonts w:ascii="Times New Roman" w:hAnsi="Times New Roman" w:hint="eastAsia"/>
                <w:kern w:val="2"/>
                <w:sz w:val="28"/>
                <w:szCs w:val="28"/>
              </w:rPr>
              <w:t>供应商地址：</w:t>
            </w:r>
          </w:p>
          <w:p w:rsidR="00CA5E4E" w:rsidRDefault="00CA5E4E">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78"/>
    </w:tbl>
    <w:p w:rsidR="00CA5E4E" w:rsidRDefault="00CA5E4E">
      <w:pPr>
        <w:outlineLvl w:val="1"/>
        <w:rPr>
          <w:rFonts w:ascii="宋体" w:hAnsi="Times New Roman" w:cs="宋体"/>
          <w:color w:val="FF0000"/>
          <w:kern w:val="0"/>
        </w:rPr>
      </w:pPr>
    </w:p>
    <w:p w:rsidR="00CA5E4E" w:rsidRDefault="00CA5E4E">
      <w:pPr>
        <w:pStyle w:val="af4"/>
        <w:ind w:firstLine="210"/>
      </w:pPr>
    </w:p>
    <w:p w:rsidR="00CA5E4E" w:rsidRDefault="00CA5E4E">
      <w:pPr>
        <w:pStyle w:val="af1"/>
        <w:widowControl w:val="0"/>
        <w:numPr>
          <w:ilvl w:val="0"/>
          <w:numId w:val="3"/>
        </w:numPr>
        <w:spacing w:before="0" w:beforeAutospacing="0" w:after="0" w:afterAutospacing="0"/>
        <w:rPr>
          <w:rFonts w:ascii="Arial" w:eastAsia="黑体" w:hAnsi="Arial"/>
          <w:sz w:val="28"/>
          <w:szCs w:val="28"/>
        </w:rPr>
      </w:pPr>
      <w:bookmarkStart w:id="79" w:name="_Toc52165077"/>
      <w:bookmarkStart w:id="80" w:name="_Toc50737325"/>
      <w:bookmarkStart w:id="81" w:name="_Toc50737293"/>
      <w:bookmarkStart w:id="82" w:name="_Toc50691028"/>
      <w:bookmarkStart w:id="83" w:name="_Toc168212179"/>
      <w:bookmarkStart w:id="84" w:name="_Toc50736473"/>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询价响应函</w:t>
      </w:r>
      <w:bookmarkEnd w:id="79"/>
      <w:bookmarkEnd w:id="80"/>
      <w:bookmarkEnd w:id="81"/>
      <w:bookmarkEnd w:id="82"/>
      <w:bookmarkEnd w:id="83"/>
      <w:bookmarkEnd w:id="84"/>
    </w:p>
    <w:p w:rsidR="00CA5E4E" w:rsidRDefault="00400418">
      <w:pPr>
        <w:spacing w:line="360" w:lineRule="auto"/>
        <w:ind w:leftChars="50" w:left="105" w:firstLine="2"/>
        <w:rPr>
          <w:rFonts w:ascii="宋体" w:hAnsi="Times New Roman" w:cs="宋体"/>
          <w:b/>
          <w:color w:val="000000"/>
        </w:rPr>
      </w:pPr>
      <w:r>
        <w:rPr>
          <w:rFonts w:ascii="宋体" w:hAnsi="宋体" w:cs="宋体" w:hint="eastAsia"/>
          <w:b/>
          <w:color w:val="000000"/>
        </w:rPr>
        <w:t>致：广西南宁技师学院</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我方确认收到贵方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w:t>
      </w:r>
      <w:r>
        <w:rPr>
          <w:rFonts w:ascii="宋体" w:hAnsi="宋体" w:cs="宋体" w:hint="eastAsia"/>
          <w:color w:val="000000"/>
          <w:kern w:val="0"/>
          <w:u w:val="single"/>
        </w:rPr>
        <w:t>项目名称</w:t>
      </w:r>
      <w:r>
        <w:rPr>
          <w:rFonts w:ascii="宋体" w:hAnsi="宋体" w:cs="宋体" w:hint="eastAsia"/>
          <w:u w:val="single"/>
        </w:rPr>
        <w:t>）</w:t>
      </w:r>
      <w:r>
        <w:rPr>
          <w:rFonts w:ascii="宋体" w:hAnsi="宋体" w:cs="宋体"/>
          <w:u w:val="single"/>
        </w:rPr>
        <w:t xml:space="preserve">   </w:t>
      </w:r>
      <w:r>
        <w:rPr>
          <w:rFonts w:ascii="宋体" w:hAnsi="宋体" w:cs="宋体" w:hint="eastAsia"/>
          <w:color w:val="000000"/>
        </w:rPr>
        <w:t>的询价文件（项目编号</w:t>
      </w:r>
      <w:r>
        <w:rPr>
          <w:rFonts w:ascii="宋体" w:hAnsi="宋体" w:cs="宋体" w:hint="eastAsia"/>
        </w:rPr>
        <w:t>：</w:t>
      </w:r>
      <w:r>
        <w:rPr>
          <w:rFonts w:ascii="宋体" w:hAnsi="宋体" w:cs="宋体"/>
          <w:u w:val="single"/>
        </w:rPr>
        <w:t xml:space="preserve">              </w:t>
      </w:r>
      <w:r>
        <w:rPr>
          <w:rFonts w:ascii="宋体" w:hAnsi="宋体" w:cs="宋体" w:hint="eastAsia"/>
        </w:rPr>
        <w:t>），</w:t>
      </w:r>
      <w:r>
        <w:rPr>
          <w:rFonts w:ascii="宋体" w:hAnsi="宋体" w:cs="宋体" w:hint="eastAsia"/>
          <w:u w:val="single"/>
        </w:rPr>
        <w:t xml:space="preserve">    (</w:t>
      </w:r>
      <w:r>
        <w:rPr>
          <w:rFonts w:ascii="宋体" w:hAnsi="宋体" w:cs="宋体" w:hint="eastAsia"/>
          <w:color w:val="000000"/>
          <w:u w:val="single"/>
        </w:rPr>
        <w:t xml:space="preserve">供应商名称、地址)   </w:t>
      </w:r>
      <w:r>
        <w:rPr>
          <w:rFonts w:ascii="宋体" w:hAnsi="宋体" w:cs="宋体" w:hint="eastAsia"/>
          <w:color w:val="000000"/>
        </w:rPr>
        <w:t>作为供应商已正式授权</w:t>
      </w:r>
      <w:r>
        <w:rPr>
          <w:rFonts w:ascii="宋体" w:hAnsi="宋体" w:cs="宋体" w:hint="eastAsia"/>
          <w:color w:val="000000"/>
          <w:u w:val="single"/>
        </w:rPr>
        <w:t xml:space="preserve">    (供应商授权代表全名、职务)   </w:t>
      </w:r>
      <w:r>
        <w:rPr>
          <w:rFonts w:ascii="宋体" w:hAnsi="宋体" w:cs="宋体" w:hint="eastAsia"/>
          <w:color w:val="000000"/>
        </w:rPr>
        <w:t>，代表我方提交响应文件进行询价并签署本项目的相关文件。</w:t>
      </w:r>
    </w:p>
    <w:p w:rsidR="00CA5E4E" w:rsidRDefault="00400418">
      <w:pPr>
        <w:spacing w:line="360" w:lineRule="auto"/>
        <w:ind w:firstLineChars="200" w:firstLine="420"/>
        <w:rPr>
          <w:rFonts w:ascii="宋体" w:hAnsi="Times New Roman" w:cs="宋体"/>
          <w:color w:val="000000"/>
        </w:rPr>
      </w:pPr>
      <w:r>
        <w:rPr>
          <w:rFonts w:ascii="宋体" w:hAnsi="宋体" w:cs="宋体" w:hint="eastAsia"/>
          <w:color w:val="000000"/>
        </w:rPr>
        <w:t>授权代表在此声明并同意：</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1.我们愿意遵守采购人询价文件的各项规定，自愿参加询价</w:t>
      </w:r>
      <w:r>
        <w:rPr>
          <w:rFonts w:ascii="宋体" w:hAnsi="Times New Roman" w:cs="宋体" w:hint="eastAsia"/>
          <w:color w:val="000000"/>
        </w:rPr>
        <w:t>,</w:t>
      </w:r>
      <w:r>
        <w:rPr>
          <w:rFonts w:ascii="宋体" w:hAnsi="宋体" w:cs="宋体" w:hint="eastAsia"/>
          <w:color w:val="000000"/>
        </w:rPr>
        <w:t>且已清楚询价文件的要求及有关文件规定，并严格按照询价文件的规定履行全部责任和义务。</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2.我们同意本响应文件自询价开始之</w:t>
      </w:r>
      <w:r>
        <w:rPr>
          <w:rFonts w:ascii="宋体" w:hAnsi="宋体" w:cs="宋体" w:hint="eastAsia"/>
        </w:rPr>
        <w:t>日起</w:t>
      </w:r>
      <w:r>
        <w:rPr>
          <w:rFonts w:ascii="宋体" w:hAnsi="宋体" w:cs="宋体" w:hint="eastAsia"/>
          <w:u w:val="single"/>
        </w:rPr>
        <w:t>90</w:t>
      </w:r>
      <w:r>
        <w:rPr>
          <w:rFonts w:ascii="宋体" w:hAnsi="宋体" w:cs="宋体" w:hint="eastAsia"/>
        </w:rPr>
        <w:t>天内</w:t>
      </w:r>
      <w:r>
        <w:rPr>
          <w:rFonts w:ascii="宋体" w:hAnsi="宋体" w:cs="宋体" w:hint="eastAsia"/>
          <w:color w:val="000000"/>
        </w:rPr>
        <w:t>有效。</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3.我们已经详细地阅读全部询价文件及附件，包括澄清（如有）及参考文件，我们完全理解本询价文件及附件的要求。</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4.我们同意提供采购人与询价小组要求的有关询价的一切数据或资料。</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5.如果我们未对询价文件实质性条款的要求作出实质性响应，则完全同意并接受按无效响应处理。</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6.我们保证提交的一切文件，无论是原件或复印件均为准确、真实、有效、完整，绝无任何虚假、伪造或者夸大。</w:t>
      </w:r>
    </w:p>
    <w:p w:rsidR="00CA5E4E" w:rsidRDefault="00400418">
      <w:pPr>
        <w:adjustRightInd w:val="0"/>
        <w:snapToGrid w:val="0"/>
        <w:spacing w:line="400" w:lineRule="exact"/>
        <w:ind w:firstLineChars="200" w:firstLine="420"/>
        <w:rPr>
          <w:rFonts w:ascii="宋体" w:hAnsi="Times New Roman" w:cs="宋体"/>
          <w:color w:val="000000"/>
        </w:rPr>
      </w:pPr>
      <w:r>
        <w:rPr>
          <w:rFonts w:ascii="宋体" w:hAnsi="宋体" w:cs="宋体" w:hint="eastAsia"/>
          <w:color w:val="000000"/>
        </w:rPr>
        <w:t>7.我们在此郑重承诺：在本次采购活动中，如有违法、违规、弄虚作假行为，所造成的损失、不良后果及法律责任，一律由我公司（企业）承担。</w:t>
      </w:r>
    </w:p>
    <w:p w:rsidR="00CA5E4E" w:rsidRDefault="00400418">
      <w:pPr>
        <w:adjustRightInd w:val="0"/>
        <w:snapToGrid w:val="0"/>
        <w:spacing w:line="400" w:lineRule="exact"/>
        <w:ind w:firstLineChars="200" w:firstLine="420"/>
        <w:rPr>
          <w:rFonts w:ascii="宋体" w:hAnsi="Times New Roman" w:cs="宋体"/>
        </w:rPr>
      </w:pPr>
      <w:r>
        <w:rPr>
          <w:rFonts w:ascii="宋体" w:hAnsi="宋体" w:cs="宋体" w:hint="eastAsia"/>
          <w:color w:val="000000"/>
        </w:rPr>
        <w:t>8.我们是依法注册的法人，在法律、财务及运作上完</w:t>
      </w:r>
      <w:r>
        <w:rPr>
          <w:rFonts w:ascii="宋体" w:hAnsi="宋体" w:cs="宋体" w:hint="eastAsia"/>
        </w:rPr>
        <w:t>全独立于采购人。</w:t>
      </w:r>
    </w:p>
    <w:p w:rsidR="00CA5E4E" w:rsidRDefault="00CA5E4E">
      <w:pPr>
        <w:autoSpaceDE w:val="0"/>
        <w:autoSpaceDN w:val="0"/>
        <w:adjustRightInd w:val="0"/>
        <w:snapToGrid w:val="0"/>
        <w:spacing w:line="400" w:lineRule="exact"/>
        <w:ind w:left="420" w:firstLine="310"/>
        <w:rPr>
          <w:rFonts w:ascii="宋体" w:hAnsi="Times New Roman" w:cs="宋体"/>
          <w:color w:val="000000"/>
          <w:u w:val="single"/>
        </w:rPr>
      </w:pPr>
    </w:p>
    <w:p w:rsidR="00CA5E4E" w:rsidRDefault="00CA5E4E">
      <w:pPr>
        <w:adjustRightInd w:val="0"/>
        <w:snapToGrid w:val="0"/>
        <w:spacing w:line="400" w:lineRule="exact"/>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CA5E4E">
      <w:pPr>
        <w:adjustRightInd w:val="0"/>
        <w:snapToGrid w:val="0"/>
        <w:spacing w:line="360" w:lineRule="auto"/>
        <w:ind w:left="480"/>
        <w:rPr>
          <w:rFonts w:ascii="宋体" w:hAnsi="Times New Roman" w:cs="宋体"/>
          <w:color w:val="000000"/>
        </w:rPr>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color w:val="000000"/>
        </w:rPr>
      </w:pPr>
      <w:r>
        <w:rPr>
          <w:rFonts w:ascii="宋体" w:hAnsi="宋体" w:cs="宋体" w:hint="eastAsia"/>
          <w:color w:val="000000"/>
        </w:rPr>
        <w:t>日期：</w:t>
      </w:r>
    </w:p>
    <w:p w:rsidR="00CA5E4E" w:rsidRDefault="00CA5E4E">
      <w:pPr>
        <w:adjustRightInd w:val="0"/>
        <w:snapToGrid w:val="0"/>
        <w:spacing w:line="360" w:lineRule="auto"/>
        <w:ind w:firstLineChars="225" w:firstLine="473"/>
        <w:rPr>
          <w:rFonts w:ascii="宋体" w:hAnsi="Times New Roman" w:cs="宋体"/>
          <w:color w:val="000000"/>
        </w:rPr>
      </w:pPr>
    </w:p>
    <w:p w:rsidR="00CA5E4E" w:rsidRDefault="00CA5E4E">
      <w:pPr>
        <w:spacing w:line="360" w:lineRule="auto"/>
        <w:ind w:leftChars="50" w:left="105" w:firstLine="2"/>
        <w:rPr>
          <w:rFonts w:ascii="宋体" w:hAnsi="Times New Roman" w:cs="宋体"/>
        </w:rPr>
      </w:pPr>
    </w:p>
    <w:p w:rsidR="00CA5E4E" w:rsidRDefault="00CA5E4E">
      <w:pPr>
        <w:rPr>
          <w:rFonts w:ascii="宋体" w:hAnsi="Times New Roman"/>
        </w:rPr>
        <w:sectPr w:rsidR="00CA5E4E">
          <w:pgSz w:w="11906" w:h="16838"/>
          <w:pgMar w:top="1135" w:right="1135" w:bottom="1135" w:left="1135" w:header="685" w:footer="567" w:gutter="0"/>
          <w:cols w:space="720"/>
          <w:docGrid w:type="lines" w:linePitch="312"/>
        </w:sectPr>
      </w:pPr>
    </w:p>
    <w:p w:rsidR="00CA5E4E" w:rsidRDefault="00CA5E4E">
      <w:pPr>
        <w:numPr>
          <w:ilvl w:val="0"/>
          <w:numId w:val="3"/>
        </w:numPr>
        <w:spacing w:line="400" w:lineRule="exact"/>
        <w:rPr>
          <w:rFonts w:ascii="黑体" w:eastAsia="黑体" w:hAnsi="Times New Roman" w:cs="黑体"/>
          <w:sz w:val="28"/>
          <w:szCs w:val="28"/>
        </w:rPr>
      </w:pPr>
      <w:bookmarkStart w:id="85" w:name="_Toc43264516"/>
      <w:bookmarkStart w:id="86" w:name="_Toc50691029"/>
      <w:bookmarkStart w:id="87" w:name="_Toc50703722"/>
    </w:p>
    <w:p w:rsidR="00CA5E4E" w:rsidRDefault="00400418">
      <w:pPr>
        <w:jc w:val="center"/>
        <w:outlineLvl w:val="1"/>
        <w:rPr>
          <w:rFonts w:ascii="黑体" w:eastAsia="黑体" w:hAnsi="宋体" w:cs="黑体"/>
          <w:kern w:val="0"/>
          <w:sz w:val="32"/>
          <w:szCs w:val="32"/>
        </w:rPr>
      </w:pPr>
      <w:bookmarkStart w:id="88" w:name="_Toc237145559"/>
      <w:r>
        <w:rPr>
          <w:rFonts w:ascii="黑体" w:eastAsia="黑体" w:hAnsi="宋体" w:cs="黑体" w:hint="eastAsia"/>
          <w:kern w:val="0"/>
          <w:sz w:val="32"/>
          <w:szCs w:val="32"/>
        </w:rPr>
        <w:t>供应商资格声明函</w:t>
      </w:r>
      <w:bookmarkEnd w:id="88"/>
    </w:p>
    <w:p w:rsidR="00CA5E4E" w:rsidRDefault="00400418">
      <w:pPr>
        <w:spacing w:line="360" w:lineRule="auto"/>
        <w:ind w:firstLine="420"/>
        <w:rPr>
          <w:rFonts w:ascii="Times New Roman" w:hAnsi="Times New Roman" w:cs="宋体"/>
        </w:rPr>
      </w:pPr>
      <w:r>
        <w:rPr>
          <w:rFonts w:ascii="Times New Roman" w:hAnsi="Times New Roman" w:cs="宋体" w:hint="eastAsia"/>
        </w:rPr>
        <w:t>广西南宁技师学院：</w:t>
      </w:r>
    </w:p>
    <w:p w:rsidR="00CA5E4E" w:rsidRDefault="00400418">
      <w:pPr>
        <w:spacing w:line="360" w:lineRule="auto"/>
        <w:ind w:firstLine="420"/>
        <w:rPr>
          <w:rFonts w:ascii="Times New Roman" w:hAnsi="Times New Roman" w:cs="宋体"/>
        </w:rPr>
      </w:pPr>
      <w:r>
        <w:rPr>
          <w:rFonts w:ascii="Times New Roman" w:hAnsi="Times New Roman" w:cs="宋体" w:hint="eastAsia"/>
        </w:rPr>
        <w:t>关于贵单位</w:t>
      </w:r>
      <w:r>
        <w:rPr>
          <w:rFonts w:ascii="Times New Roman" w:hAnsi="Times New Roman" w:cs="宋体" w:hint="eastAsia"/>
          <w:u w:val="single"/>
        </w:rPr>
        <w:t xml:space="preserve">    </w:t>
      </w:r>
      <w:r>
        <w:rPr>
          <w:rFonts w:ascii="Times New Roman" w:hAnsi="Times New Roman" w:cs="宋体" w:hint="eastAsia"/>
        </w:rPr>
        <w:t>年</w:t>
      </w:r>
      <w:r>
        <w:rPr>
          <w:rFonts w:ascii="Times New Roman" w:hAnsi="Times New Roman" w:cs="宋体" w:hint="eastAsia"/>
          <w:u w:val="single"/>
        </w:rPr>
        <w:t xml:space="preserve">   </w:t>
      </w:r>
      <w:r>
        <w:rPr>
          <w:rFonts w:ascii="Times New Roman" w:hAnsi="Times New Roman" w:cs="宋体" w:hint="eastAsia"/>
        </w:rPr>
        <w:t>月</w:t>
      </w:r>
      <w:r>
        <w:rPr>
          <w:rFonts w:ascii="Times New Roman" w:hAnsi="Times New Roman" w:cs="宋体" w:hint="eastAsia"/>
          <w:u w:val="single"/>
        </w:rPr>
        <w:t xml:space="preserve">   </w:t>
      </w:r>
      <w:r>
        <w:rPr>
          <w:rFonts w:ascii="Times New Roman" w:hAnsi="Times New Roman" w:cs="宋体" w:hint="eastAsia"/>
        </w:rPr>
        <w:t>日发布</w:t>
      </w:r>
      <w:r>
        <w:rPr>
          <w:rFonts w:ascii="Times New Roman" w:hAnsi="Times New Roman" w:cs="宋体"/>
          <w:u w:val="single"/>
        </w:rPr>
        <w:t xml:space="preserve">                         </w:t>
      </w:r>
      <w:r>
        <w:rPr>
          <w:rFonts w:ascii="Times New Roman" w:hAnsi="Times New Roman" w:cs="宋体" w:hint="eastAsia"/>
        </w:rPr>
        <w:t>项目（项目编号：</w:t>
      </w:r>
      <w:r>
        <w:rPr>
          <w:rFonts w:ascii="Times New Roman" w:hAnsi="Times New Roman" w:cs="宋体" w:hint="eastAsia"/>
          <w:u w:val="single"/>
        </w:rPr>
        <w:t xml:space="preserve">    </w:t>
      </w:r>
      <w:r>
        <w:rPr>
          <w:rFonts w:ascii="Times New Roman" w:hAnsi="Times New Roman" w:cs="宋体"/>
          <w:u w:val="single"/>
        </w:rPr>
        <w:t xml:space="preserve">         </w:t>
      </w:r>
      <w:r>
        <w:rPr>
          <w:rFonts w:ascii="Times New Roman" w:hAnsi="Times New Roman" w:cs="宋体" w:hint="eastAsia"/>
          <w:u w:val="single"/>
        </w:rPr>
        <w:t xml:space="preserve">    </w:t>
      </w:r>
      <w:r>
        <w:rPr>
          <w:rFonts w:ascii="Times New Roman" w:hAnsi="Times New Roman" w:cs="宋体" w:hint="eastAsia"/>
        </w:rPr>
        <w:t>）的采购公告，本公司（企业）愿意参加报价，并声明：</w:t>
      </w:r>
    </w:p>
    <w:p w:rsidR="00CA5E4E" w:rsidRDefault="00400418">
      <w:pPr>
        <w:spacing w:line="360" w:lineRule="auto"/>
        <w:ind w:firstLine="420"/>
        <w:rPr>
          <w:rFonts w:ascii="Times New Roman" w:hAnsi="Times New Roman" w:cs="宋体"/>
        </w:rPr>
      </w:pPr>
      <w:r>
        <w:rPr>
          <w:rFonts w:ascii="Times New Roman" w:hAnsi="Times New Roman" w:cs="宋体" w:hint="eastAsia"/>
        </w:rPr>
        <w:t>一、本公司（企业）具备《中华人民共和国政府采购法》第二十二条规定的条件：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（一）具有独立承担民事责任的能力；</w:t>
      </w:r>
    </w:p>
    <w:p w:rsidR="00CA5E4E" w:rsidRDefault="00400418">
      <w:pPr>
        <w:spacing w:line="360" w:lineRule="auto"/>
        <w:ind w:firstLine="420"/>
        <w:rPr>
          <w:rFonts w:ascii="Times New Roman" w:hAnsi="Times New Roman" w:cs="宋体"/>
        </w:rPr>
      </w:pPr>
      <w:r>
        <w:rPr>
          <w:rFonts w:ascii="Times New Roman" w:hAnsi="Times New Roman" w:cs="宋体" w:hint="eastAsia"/>
        </w:rPr>
        <w:t>（二）具有良好的商业信誉和健全的财务会计制度；</w:t>
      </w:r>
    </w:p>
    <w:p w:rsidR="00CA5E4E" w:rsidRDefault="00400418">
      <w:pPr>
        <w:spacing w:line="360" w:lineRule="auto"/>
        <w:ind w:firstLine="420"/>
        <w:rPr>
          <w:rFonts w:ascii="Times New Roman" w:hAnsi="Times New Roman" w:cs="宋体"/>
        </w:rPr>
      </w:pPr>
      <w:r>
        <w:rPr>
          <w:rFonts w:ascii="Times New Roman" w:hAnsi="Times New Roman" w:cs="宋体" w:hint="eastAsia"/>
        </w:rPr>
        <w:t>（三）具有履行合同所必需的设备和专业技术能力；</w:t>
      </w:r>
    </w:p>
    <w:p w:rsidR="00CA5E4E" w:rsidRDefault="00400418">
      <w:pPr>
        <w:spacing w:line="360" w:lineRule="auto"/>
        <w:ind w:firstLine="420"/>
        <w:rPr>
          <w:rFonts w:ascii="Times New Roman" w:hAnsi="Times New Roman" w:cs="宋体"/>
        </w:rPr>
      </w:pPr>
      <w:r>
        <w:rPr>
          <w:rFonts w:ascii="Times New Roman" w:hAnsi="Times New Roman" w:cs="宋体" w:hint="eastAsia"/>
        </w:rPr>
        <w:t>（四）有依法缴纳税收和社会保障资金的良好记录；</w:t>
      </w:r>
    </w:p>
    <w:p w:rsidR="00CA5E4E" w:rsidRDefault="00400418">
      <w:pPr>
        <w:spacing w:line="360" w:lineRule="auto"/>
        <w:ind w:firstLineChars="200" w:firstLine="420"/>
        <w:rPr>
          <w:rFonts w:ascii="Times New Roman" w:hAnsi="Times New Roman" w:cs="宋体"/>
        </w:rPr>
      </w:pPr>
      <w:r>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CA5E4E" w:rsidRDefault="00400418">
      <w:pPr>
        <w:spacing w:line="360" w:lineRule="auto"/>
        <w:ind w:firstLine="420"/>
        <w:rPr>
          <w:rFonts w:ascii="Times New Roman" w:hAnsi="Times New Roman" w:cs="宋体"/>
        </w:rPr>
      </w:pPr>
      <w:r>
        <w:rPr>
          <w:rFonts w:ascii="Times New Roman" w:hAnsi="Times New Roman" w:cs="宋体" w:hint="eastAsia"/>
        </w:rPr>
        <w:t>（六）法律、行政法规规定的其他条件。</w:t>
      </w:r>
    </w:p>
    <w:p w:rsidR="00CA5E4E" w:rsidRDefault="00400418">
      <w:pPr>
        <w:spacing w:line="360" w:lineRule="auto"/>
        <w:ind w:firstLine="420"/>
        <w:rPr>
          <w:rFonts w:ascii="Times New Roman" w:hAnsi="Times New Roman" w:cs="宋体"/>
        </w:rPr>
      </w:pPr>
      <w:r>
        <w:rPr>
          <w:rFonts w:ascii="Times New Roman" w:hAnsi="Times New Roman" w:cs="宋体" w:hint="eastAsia"/>
        </w:rPr>
        <w:t>二、本公司（企业）未被广西南宁技师学院曝光或记录供应商不良行为。</w:t>
      </w:r>
    </w:p>
    <w:p w:rsidR="00CA5E4E" w:rsidRDefault="00400418">
      <w:pPr>
        <w:spacing w:line="360" w:lineRule="auto"/>
        <w:ind w:firstLine="420"/>
        <w:rPr>
          <w:rFonts w:ascii="Times New Roman" w:hAnsi="Times New Roman" w:cs="宋体"/>
        </w:rPr>
      </w:pPr>
      <w:r>
        <w:rPr>
          <w:rFonts w:ascii="Times New Roman" w:hAnsi="Times New Roman" w:cs="宋体" w:hint="eastAsia"/>
        </w:rPr>
        <w:t>二、根据《中华人民共和国政府采购法实施条例》的规定，本公司（企业）如为采购项目（包组）</w:t>
      </w:r>
      <w:r>
        <w:rPr>
          <w:rFonts w:ascii="Times New Roman" w:hAnsi="Times New Roman" w:cs="宋体" w:hint="eastAsia"/>
        </w:rPr>
        <w:t xml:space="preserve"> </w:t>
      </w:r>
      <w:r>
        <w:rPr>
          <w:rFonts w:ascii="Times New Roman" w:hAnsi="Times New Roman" w:cs="宋体" w:hint="eastAsia"/>
        </w:rPr>
        <w:t>提供整体设计、规范编制或者项目管理、监理、检测等服务的供应商，不再参加该采购项目的其他采购活动。</w:t>
      </w:r>
    </w:p>
    <w:p w:rsidR="00CA5E4E" w:rsidRDefault="00400418">
      <w:pPr>
        <w:spacing w:line="360" w:lineRule="auto"/>
        <w:ind w:firstLine="420"/>
        <w:rPr>
          <w:rFonts w:ascii="Times New Roman" w:hAnsi="Times New Roman" w:cs="宋体"/>
        </w:rPr>
      </w:pPr>
      <w:r>
        <w:rPr>
          <w:rFonts w:ascii="Times New Roman" w:hAnsi="Times New Roman" w:cs="宋体" w:hint="eastAsia"/>
        </w:rPr>
        <w:t>三、我方承诺单位负责人为同一人或者存在直接控股、管理关系的不同供应商，不得同时参加本采购项目报价。</w:t>
      </w:r>
    </w:p>
    <w:p w:rsidR="00CA5E4E" w:rsidRDefault="00400418">
      <w:pPr>
        <w:spacing w:line="360" w:lineRule="auto"/>
        <w:ind w:firstLine="420"/>
        <w:rPr>
          <w:rFonts w:ascii="Times New Roman" w:hAnsi="Times New Roman" w:cs="宋体"/>
        </w:rPr>
      </w:pPr>
      <w:r>
        <w:rPr>
          <w:rFonts w:ascii="Times New Roman" w:hAnsi="Times New Roman" w:cs="宋体" w:hint="eastAsia"/>
        </w:rPr>
        <w:t>本公司（企业）承诺在本次采购活动中，如有违法、违规、弄虚作假行为，所造成的损失、不良后果及法律责任，一律由我公司（企业）承担。</w:t>
      </w:r>
    </w:p>
    <w:p w:rsidR="00CA5E4E" w:rsidRDefault="00400418">
      <w:pPr>
        <w:spacing w:line="360" w:lineRule="auto"/>
        <w:ind w:firstLine="420"/>
        <w:rPr>
          <w:rFonts w:ascii="Times New Roman" w:hAnsi="Times New Roman" w:cs="宋体"/>
        </w:rPr>
      </w:pPr>
      <w:r>
        <w:rPr>
          <w:rFonts w:ascii="Times New Roman" w:hAnsi="Times New Roman" w:cs="宋体" w:hint="eastAsia"/>
        </w:rPr>
        <w:t>特此声明！</w:t>
      </w:r>
    </w:p>
    <w:p w:rsidR="00CA5E4E" w:rsidRDefault="00400418">
      <w:pPr>
        <w:spacing w:line="360" w:lineRule="auto"/>
        <w:ind w:firstLine="420"/>
      </w:pPr>
      <w:r>
        <w:rPr>
          <w:rFonts w:ascii="Times New Roman" w:hAnsi="Times New Roman" w:cs="宋体" w:hint="eastAsia"/>
        </w:rPr>
        <w:t>备注：</w:t>
      </w:r>
      <w:r>
        <w:rPr>
          <w:rFonts w:ascii="Times New Roman" w:hAnsi="Times New Roman" w:cs="宋体" w:hint="eastAsia"/>
        </w:rPr>
        <w:t xml:space="preserve">1. </w:t>
      </w:r>
      <w:r>
        <w:rPr>
          <w:rFonts w:ascii="Times New Roman" w:hAnsi="Times New Roman" w:cs="宋体" w:hint="eastAsia"/>
        </w:rPr>
        <w:t>本声明函如有虚假或与事实不符的，作无效报价处理。</w:t>
      </w:r>
    </w:p>
    <w:p w:rsidR="00CA5E4E" w:rsidRDefault="00CA5E4E">
      <w:pPr>
        <w:spacing w:line="360" w:lineRule="auto"/>
        <w:ind w:firstLine="420"/>
      </w:pPr>
    </w:p>
    <w:p w:rsidR="00CA5E4E" w:rsidRDefault="00CA5E4E">
      <w:pPr>
        <w:spacing w:line="360" w:lineRule="auto"/>
        <w:ind w:firstLine="420"/>
      </w:pPr>
    </w:p>
    <w:p w:rsidR="00CA5E4E" w:rsidRDefault="00CA5E4E">
      <w:pPr>
        <w:spacing w:line="360" w:lineRule="auto"/>
        <w:ind w:firstLine="420"/>
      </w:pPr>
    </w:p>
    <w:p w:rsidR="00CA5E4E" w:rsidRDefault="00400418">
      <w:pPr>
        <w:adjustRightInd w:val="0"/>
        <w:snapToGrid w:val="0"/>
        <w:spacing w:line="360" w:lineRule="auto"/>
        <w:ind w:left="480"/>
        <w:rPr>
          <w:rFonts w:ascii="宋体" w:hAnsi="宋体" w:cs="宋体"/>
          <w:color w:val="000000"/>
        </w:rPr>
      </w:pPr>
      <w:r>
        <w:rPr>
          <w:rFonts w:ascii="宋体" w:hAnsi="宋体" w:cs="宋体" w:hint="eastAsia"/>
          <w:color w:val="000000"/>
        </w:rPr>
        <w:t>供应商名称（公章）:</w:t>
      </w:r>
    </w:p>
    <w:p w:rsidR="00CA5E4E" w:rsidRDefault="00CA5E4E">
      <w:pPr>
        <w:adjustRightInd w:val="0"/>
        <w:snapToGrid w:val="0"/>
        <w:spacing w:line="360" w:lineRule="auto"/>
        <w:ind w:left="480"/>
        <w:rPr>
          <w:rFonts w:ascii="宋体" w:hAnsi="宋体" w:cs="宋体"/>
          <w:color w:val="000000"/>
        </w:rPr>
      </w:pPr>
    </w:p>
    <w:p w:rsidR="00CA5E4E" w:rsidRDefault="00400418">
      <w:pPr>
        <w:adjustRightInd w:val="0"/>
        <w:snapToGrid w:val="0"/>
        <w:spacing w:line="360" w:lineRule="auto"/>
        <w:ind w:firstLineChars="225" w:firstLine="473"/>
        <w:rPr>
          <w:rFonts w:ascii="宋体" w:hAnsi="Times New Roman" w:cs="宋体"/>
        </w:rPr>
      </w:pPr>
      <w:r>
        <w:rPr>
          <w:rFonts w:ascii="宋体" w:hAnsi="Times New Roman" w:cs="宋体" w:hint="eastAsia"/>
        </w:rPr>
        <w:t>法定代表人或</w:t>
      </w:r>
      <w:r>
        <w:rPr>
          <w:rFonts w:ascii="宋体" w:hAnsi="宋体" w:cs="宋体" w:hint="eastAsia"/>
        </w:rPr>
        <w:t>其授权代表签名：</w:t>
      </w:r>
    </w:p>
    <w:p w:rsidR="00CA5E4E" w:rsidRDefault="00CA5E4E">
      <w:pPr>
        <w:adjustRightInd w:val="0"/>
        <w:snapToGrid w:val="0"/>
        <w:spacing w:line="360" w:lineRule="auto"/>
        <w:ind w:firstLineChars="225" w:firstLine="473"/>
        <w:rPr>
          <w:rFonts w:ascii="宋体" w:hAnsi="Times New Roman" w:cs="宋体"/>
        </w:rPr>
      </w:pPr>
    </w:p>
    <w:p w:rsidR="00CA5E4E" w:rsidRDefault="00400418">
      <w:pPr>
        <w:adjustRightInd w:val="0"/>
        <w:snapToGrid w:val="0"/>
        <w:spacing w:line="360" w:lineRule="auto"/>
        <w:ind w:firstLineChars="225" w:firstLine="473"/>
        <w:rPr>
          <w:rFonts w:ascii="宋体" w:hAnsi="Times New Roman" w:cs="宋体"/>
        </w:rPr>
      </w:pPr>
      <w:r>
        <w:rPr>
          <w:rFonts w:ascii="宋体" w:hAnsi="宋体" w:cs="宋体" w:hint="eastAsia"/>
          <w:color w:val="000000"/>
        </w:rPr>
        <w:lastRenderedPageBreak/>
        <w:t>日期：</w:t>
      </w:r>
    </w:p>
    <w:p w:rsidR="00CA5E4E" w:rsidRDefault="00CA5E4E">
      <w:pPr>
        <w:spacing w:line="360" w:lineRule="auto"/>
        <w:ind w:firstLineChars="250" w:firstLine="525"/>
        <w:rPr>
          <w:rFonts w:ascii="宋体" w:hAnsi="Times New Roman" w:cs="宋体"/>
          <w:color w:val="000000"/>
          <w:lang w:val="zh-CN"/>
        </w:rPr>
      </w:pPr>
    </w:p>
    <w:p w:rsidR="00CA5E4E" w:rsidRDefault="00CA5E4E">
      <w:pPr>
        <w:pStyle w:val="af4"/>
        <w:ind w:firstLine="210"/>
        <w:rPr>
          <w:lang w:val="zh-CN"/>
        </w:rPr>
      </w:pPr>
    </w:p>
    <w:p w:rsidR="00CA5E4E" w:rsidRDefault="00CA5E4E">
      <w:pPr>
        <w:pStyle w:val="af4"/>
        <w:ind w:firstLine="210"/>
        <w:rPr>
          <w:lang w:val="zh-CN"/>
        </w:rPr>
      </w:pPr>
    </w:p>
    <w:p w:rsidR="00CA5E4E" w:rsidRDefault="00400418">
      <w:pPr>
        <w:spacing w:line="360" w:lineRule="auto"/>
        <w:ind w:firstLineChars="250" w:firstLine="527"/>
        <w:rPr>
          <w:rFonts w:ascii="宋体" w:hAnsi="Times New Roman" w:cs="宋体"/>
          <w:b/>
          <w:bCs/>
          <w:color w:val="000000"/>
          <w:lang w:val="zh-CN"/>
        </w:rPr>
      </w:pPr>
      <w:r>
        <w:rPr>
          <w:rFonts w:ascii="宋体" w:hAnsi="Times New Roman" w:cs="宋体" w:hint="eastAsia"/>
          <w:b/>
          <w:bCs/>
          <w:color w:val="000000"/>
          <w:lang w:val="zh-CN"/>
        </w:rPr>
        <w:t>附件：</w:t>
      </w:r>
    </w:p>
    <w:p w:rsidR="00CA5E4E" w:rsidRDefault="00400418">
      <w:pPr>
        <w:spacing w:line="360" w:lineRule="auto"/>
        <w:ind w:left="425" w:hanging="5"/>
        <w:rPr>
          <w:rFonts w:ascii="宋体" w:hAnsi="宋体" w:cs="宋体"/>
        </w:rPr>
      </w:pPr>
      <w:r>
        <w:rPr>
          <w:rFonts w:ascii="宋体" w:hAnsi="宋体" w:cs="宋体" w:hint="eastAsia"/>
        </w:rPr>
        <w:t>(1)</w:t>
      </w:r>
      <w:r>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CA5E4E" w:rsidRDefault="00400418">
      <w:pPr>
        <w:spacing w:line="360" w:lineRule="auto"/>
        <w:ind w:left="425" w:hanging="5"/>
        <w:rPr>
          <w:rFonts w:ascii="宋体" w:hAnsi="宋体" w:cs="宋体"/>
        </w:rPr>
      </w:pPr>
      <w:r>
        <w:rPr>
          <w:rFonts w:ascii="宋体" w:hAnsi="宋体" w:cs="宋体" w:hint="eastAsia"/>
        </w:rPr>
        <w:t>(2)</w:t>
      </w:r>
      <w:r>
        <w:rPr>
          <w:rFonts w:ascii="宋体" w:hAnsi="宋体" w:cs="宋体" w:hint="eastAsia"/>
        </w:rPr>
        <w:tab/>
        <w:t>提供投标截止日前在“国家企业信用信息公示系统” (www.gsxt.gov.cn) 查询信息中的“营业执照信息”、“股东及出资信息”、“主要人员信息”截图加盖公章；</w:t>
      </w:r>
    </w:p>
    <w:p w:rsidR="00CA5E4E" w:rsidRDefault="00400418">
      <w:pPr>
        <w:spacing w:line="360" w:lineRule="auto"/>
        <w:ind w:left="425" w:hanging="5"/>
        <w:rPr>
          <w:rFonts w:ascii="宋体" w:hAnsi="宋体" w:cs="宋体"/>
        </w:rPr>
      </w:pPr>
      <w:r>
        <w:rPr>
          <w:rFonts w:ascii="宋体" w:hAnsi="宋体" w:cs="宋体" w:hint="eastAsia"/>
        </w:rPr>
        <w:t>(3)</w:t>
      </w:r>
      <w:r>
        <w:rPr>
          <w:rFonts w:ascii="宋体" w:hAnsi="宋体" w:cs="宋体" w:hint="eastAsia"/>
        </w:rPr>
        <w:tab/>
        <w:t>提供投标截止日前在“信用中国”网站（www.creditchina.gov.cn）查询结果截图复印件加盖公章；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(4)</w:t>
      </w:r>
      <w:r>
        <w:rPr>
          <w:rFonts w:ascii="宋体" w:hAnsi="宋体" w:cs="宋体" w:hint="eastAsia"/>
        </w:rPr>
        <w:tab/>
        <w:t>提供投标截止日前在中国政府采购网(www.ccgp.gov.cn) 查询结果截图复印件加盖公章；</w:t>
      </w:r>
    </w:p>
    <w:p w:rsidR="00CA5E4E" w:rsidRDefault="00400418">
      <w:pPr>
        <w:spacing w:line="360" w:lineRule="auto"/>
        <w:ind w:left="425" w:hanging="5"/>
        <w:rPr>
          <w:rFonts w:ascii="宋体" w:hAnsi="宋体" w:cs="宋体"/>
        </w:rPr>
      </w:pPr>
      <w:r>
        <w:rPr>
          <w:rFonts w:ascii="宋体" w:hAnsi="宋体" w:cs="宋体" w:hint="eastAsia"/>
        </w:rPr>
        <w:t>(5)</w:t>
      </w:r>
      <w:r>
        <w:rPr>
          <w:rFonts w:ascii="宋体" w:hAnsi="宋体" w:cs="宋体" w:hint="eastAsia"/>
        </w:rPr>
        <w:tab/>
        <w:t>资格条件要求的其他文件（如有），提供相应复印件加盖公章；</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jc w:val="center"/>
        <w:outlineLvl w:val="1"/>
        <w:rPr>
          <w:rFonts w:ascii="黑体" w:eastAsia="黑体" w:hAnsi="宋体" w:cs="黑体"/>
          <w:kern w:val="0"/>
          <w:sz w:val="32"/>
          <w:szCs w:val="32"/>
        </w:rPr>
      </w:pPr>
      <w:r>
        <w:rPr>
          <w:rFonts w:ascii="黑体" w:eastAsia="黑体" w:hAnsi="宋体" w:cs="黑体" w:hint="eastAsia"/>
          <w:kern w:val="0"/>
          <w:sz w:val="32"/>
          <w:szCs w:val="32"/>
        </w:rPr>
        <w:t>无围标、串标行为承诺书</w:t>
      </w:r>
    </w:p>
    <w:p w:rsidR="00CA5E4E" w:rsidRDefault="00400418">
      <w:pPr>
        <w:spacing w:beforeLines="100" w:before="312" w:afterLines="50" w:after="156" w:line="360" w:lineRule="auto"/>
        <w:ind w:firstLineChars="200" w:firstLine="420"/>
        <w:rPr>
          <w:rFonts w:ascii="宋体" w:cs="Times New Roman"/>
        </w:rPr>
      </w:pPr>
      <w:r>
        <w:rPr>
          <w:rFonts w:ascii="宋体" w:hAnsi="宋体" w:cs="宋体" w:hint="eastAsia"/>
        </w:rPr>
        <w:t>本公司郑重承诺：本公司在参加本次</w:t>
      </w:r>
      <w:r>
        <w:rPr>
          <w:rFonts w:ascii="宋体" w:hAnsi="宋体" w:cs="宋体"/>
          <w:u w:val="single"/>
        </w:rPr>
        <w:t xml:space="preserve"> </w:t>
      </w:r>
      <w:r>
        <w:rPr>
          <w:rFonts w:ascii="宋体" w:hAnsi="宋体" w:cs="宋体" w:hint="eastAsia"/>
          <w:u w:val="single"/>
        </w:rPr>
        <w:t>项目名称：</w:t>
      </w:r>
      <w:r>
        <w:rPr>
          <w:rFonts w:ascii="宋体" w:hAnsi="宋体" w:cs="宋体"/>
          <w:u w:val="single"/>
        </w:rPr>
        <w:t xml:space="preserve">         </w:t>
      </w:r>
      <w:r>
        <w:rPr>
          <w:rFonts w:ascii="宋体" w:hAnsi="宋体" w:cs="宋体" w:hint="eastAsia"/>
        </w:rPr>
        <w:t>【项目编号：</w:t>
      </w:r>
      <w:r>
        <w:rPr>
          <w:rFonts w:ascii="宋体" w:hAnsi="宋体" w:cs="宋体"/>
          <w:u w:val="single"/>
        </w:rPr>
        <w:t xml:space="preserve">            </w:t>
      </w:r>
      <w:r>
        <w:rPr>
          <w:rFonts w:ascii="宋体" w:hAnsi="宋体" w:cs="宋体" w:hint="eastAsia"/>
        </w:rPr>
        <w:t>】活动中，无以下围标、串标行为。</w:t>
      </w:r>
    </w:p>
    <w:p w:rsidR="00CA5E4E" w:rsidRDefault="00400418">
      <w:pPr>
        <w:spacing w:line="360" w:lineRule="auto"/>
        <w:ind w:left="720" w:hanging="720"/>
        <w:rPr>
          <w:rFonts w:ascii="宋体" w:cs="Times New Roman"/>
        </w:rPr>
      </w:pPr>
      <w:r>
        <w:rPr>
          <w:rFonts w:ascii="宋体" w:hAnsi="宋体" w:cs="宋体"/>
        </w:rPr>
        <w:t xml:space="preserve">    1</w:t>
      </w:r>
      <w:r>
        <w:rPr>
          <w:rFonts w:ascii="宋体" w:hAnsi="宋体" w:cs="宋体" w:hint="eastAsia"/>
        </w:rPr>
        <w:t>）不同供应商的响应文件由同一单位或者个人编制；</w:t>
      </w:r>
    </w:p>
    <w:p w:rsidR="00CA5E4E" w:rsidRDefault="00400418">
      <w:pPr>
        <w:spacing w:line="360" w:lineRule="auto"/>
        <w:ind w:left="720" w:hanging="720"/>
        <w:rPr>
          <w:rFonts w:ascii="宋体" w:cs="Times New Roman"/>
        </w:rPr>
      </w:pPr>
      <w:r>
        <w:rPr>
          <w:rFonts w:ascii="宋体" w:hAnsi="宋体" w:cs="宋体"/>
        </w:rPr>
        <w:t xml:space="preserve">    2</w:t>
      </w:r>
      <w:r>
        <w:rPr>
          <w:rFonts w:ascii="宋体" w:hAnsi="宋体" w:cs="宋体" w:hint="eastAsia"/>
        </w:rPr>
        <w:t>）不同供应商委托同一单位或者个人办理投标报价事宜；</w:t>
      </w:r>
    </w:p>
    <w:p w:rsidR="00CA5E4E" w:rsidRDefault="00400418">
      <w:pPr>
        <w:spacing w:line="360" w:lineRule="auto"/>
        <w:ind w:left="720" w:hanging="720"/>
        <w:rPr>
          <w:rFonts w:ascii="宋体" w:cs="Times New Roman"/>
        </w:rPr>
      </w:pPr>
      <w:r>
        <w:rPr>
          <w:rFonts w:ascii="宋体" w:hAnsi="宋体" w:cs="宋体"/>
        </w:rPr>
        <w:t xml:space="preserve">    3</w:t>
      </w:r>
      <w:r>
        <w:rPr>
          <w:rFonts w:ascii="宋体" w:hAnsi="宋体" w:cs="宋体" w:hint="eastAsia"/>
        </w:rPr>
        <w:t>）不同供应商的响应文件载明的项目管理成员或者联系人员为同一人；</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）不同供应商的响应文件异常一致或者报价呈规律性差异；</w:t>
      </w:r>
    </w:p>
    <w:p w:rsidR="00CA5E4E" w:rsidRDefault="00400418">
      <w:pPr>
        <w:spacing w:line="360" w:lineRule="auto"/>
        <w:ind w:left="720" w:hanging="720"/>
        <w:rPr>
          <w:rFonts w:ascii="宋体" w:cs="Times New Roman"/>
        </w:rPr>
      </w:pPr>
      <w:r>
        <w:rPr>
          <w:rFonts w:ascii="宋体" w:hAnsi="宋体" w:cs="宋体"/>
        </w:rPr>
        <w:t xml:space="preserve">    5</w:t>
      </w:r>
      <w:r>
        <w:rPr>
          <w:rFonts w:ascii="宋体" w:hAnsi="宋体" w:cs="宋体" w:hint="eastAsia"/>
        </w:rPr>
        <w:t>）不同供应商的响应文件相互混装；</w:t>
      </w:r>
    </w:p>
    <w:p w:rsidR="00CA5E4E" w:rsidRDefault="00400418">
      <w:pPr>
        <w:spacing w:line="360" w:lineRule="auto"/>
        <w:ind w:left="720" w:hanging="720"/>
        <w:rPr>
          <w:rFonts w:ascii="宋体" w:cs="Times New Roman"/>
        </w:rPr>
      </w:pPr>
      <w:r>
        <w:rPr>
          <w:rFonts w:ascii="宋体" w:hAnsi="宋体" w:cs="宋体"/>
        </w:rPr>
        <w:t xml:space="preserve">    6</w:t>
      </w:r>
      <w:r>
        <w:rPr>
          <w:rFonts w:ascii="宋体" w:hAnsi="宋体" w:cs="宋体" w:hint="eastAsia"/>
        </w:rPr>
        <w:t>）不同供应商的投标保证金从同一单位或者个人的账户转出。</w:t>
      </w:r>
    </w:p>
    <w:p w:rsidR="00CA5E4E" w:rsidRDefault="00400418">
      <w:pPr>
        <w:spacing w:line="360" w:lineRule="auto"/>
        <w:ind w:left="720" w:hanging="720"/>
        <w:rPr>
          <w:rFonts w:ascii="宋体" w:cs="Times New Roman"/>
        </w:rPr>
      </w:pPr>
      <w:r>
        <w:rPr>
          <w:rFonts w:ascii="宋体" w:hAnsi="宋体" w:cs="宋体"/>
        </w:rPr>
        <w:t xml:space="preserve">    7</w:t>
      </w:r>
      <w:r>
        <w:rPr>
          <w:rFonts w:ascii="宋体" w:hAnsi="宋体" w:cs="宋体" w:hint="eastAsia"/>
        </w:rPr>
        <w:t>）不同供应商的董事、监事、高管、单位负责人为同一人或者存在控股、管理关系的不同单位参加同一包组采购项目报价；</w:t>
      </w:r>
    </w:p>
    <w:p w:rsidR="00CA5E4E" w:rsidRDefault="00400418">
      <w:pPr>
        <w:spacing w:line="360" w:lineRule="auto"/>
        <w:ind w:left="720" w:hanging="720"/>
        <w:rPr>
          <w:rFonts w:ascii="宋体" w:cs="Times New Roman"/>
        </w:rPr>
      </w:pPr>
      <w:r>
        <w:rPr>
          <w:rFonts w:ascii="宋体" w:hAnsi="宋体" w:cs="宋体"/>
        </w:rPr>
        <w:t xml:space="preserve">    8</w:t>
      </w:r>
      <w:r>
        <w:rPr>
          <w:rFonts w:ascii="宋体" w:hAnsi="宋体" w:cs="宋体" w:hint="eastAsia"/>
        </w:rPr>
        <w:t>）法律法规界定的其他围标串标行为。</w:t>
      </w:r>
    </w:p>
    <w:p w:rsidR="00CA5E4E" w:rsidRDefault="00CA5E4E">
      <w:pPr>
        <w:spacing w:line="360" w:lineRule="auto"/>
        <w:ind w:left="720" w:hanging="720"/>
        <w:rPr>
          <w:rFonts w:ascii="宋体" w:cs="Times New Roman"/>
        </w:rPr>
      </w:pPr>
    </w:p>
    <w:p w:rsidR="00CA5E4E" w:rsidRDefault="00400418">
      <w:pPr>
        <w:spacing w:line="360" w:lineRule="auto"/>
        <w:ind w:firstLineChars="200" w:firstLine="420"/>
        <w:rPr>
          <w:rFonts w:ascii="宋体" w:cs="Times New Roman"/>
        </w:rPr>
      </w:pPr>
      <w:r>
        <w:rPr>
          <w:rFonts w:ascii="宋体" w:hAnsi="宋体" w:cs="宋体" w:hint="eastAsia"/>
        </w:rPr>
        <w:t>如有发现我公司存在围标、串标行为，我公司愿承担一切法律责任。</w:t>
      </w:r>
    </w:p>
    <w:p w:rsidR="00CA5E4E" w:rsidRDefault="00400418">
      <w:pPr>
        <w:spacing w:line="360" w:lineRule="auto"/>
        <w:ind w:firstLineChars="200" w:firstLine="420"/>
        <w:rPr>
          <w:rFonts w:ascii="宋体" w:cs="Times New Roman"/>
        </w:rPr>
      </w:pPr>
      <w:r>
        <w:rPr>
          <w:rFonts w:ascii="宋体" w:hAnsi="宋体" w:cs="宋体" w:hint="eastAsia"/>
        </w:rPr>
        <w:t>特此承诺。</w:t>
      </w:r>
    </w:p>
    <w:p w:rsidR="00CA5E4E" w:rsidRDefault="00CA5E4E">
      <w:pPr>
        <w:rPr>
          <w:rFonts w:cs="Times New Roman"/>
        </w:rPr>
      </w:pPr>
    </w:p>
    <w:p w:rsidR="00CA5E4E" w:rsidRDefault="00CA5E4E">
      <w:pPr>
        <w:spacing w:line="480" w:lineRule="auto"/>
        <w:rPr>
          <w:rFonts w:cs="Times New Roman"/>
        </w:rPr>
      </w:pPr>
    </w:p>
    <w:p w:rsidR="00CA5E4E" w:rsidRDefault="00400418">
      <w:pPr>
        <w:spacing w:line="480" w:lineRule="auto"/>
      </w:pPr>
      <w:r>
        <w:rPr>
          <w:rFonts w:cs="宋体" w:hint="eastAsia"/>
        </w:rPr>
        <w:t>供应商法定代表人（或法定代表人授权代表）签字或盖章：</w:t>
      </w:r>
      <w:r>
        <w:t xml:space="preserve">                   </w:t>
      </w:r>
    </w:p>
    <w:p w:rsidR="00CA5E4E" w:rsidRDefault="00400418">
      <w:pPr>
        <w:spacing w:line="480" w:lineRule="auto"/>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spacing w:line="360" w:lineRule="auto"/>
        <w:ind w:left="425" w:hanging="5"/>
        <w:rPr>
          <w:rFonts w:ascii="宋体" w:hAnsi="宋体" w:cs="宋体"/>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2"/>
        <w:keepLines w:val="0"/>
        <w:tabs>
          <w:tab w:val="left" w:pos="851"/>
        </w:tabs>
        <w:spacing w:before="0" w:after="0" w:line="360" w:lineRule="auto"/>
        <w:ind w:left="284"/>
        <w:jc w:val="center"/>
        <w:rPr>
          <w:rFonts w:ascii="宋体" w:eastAsia="宋体" w:hAnsi="宋体"/>
        </w:rPr>
      </w:pPr>
      <w:r>
        <w:rPr>
          <w:rFonts w:ascii="宋体" w:eastAsia="宋体" w:hAnsi="宋体" w:cs="宋体" w:hint="eastAsia"/>
        </w:rPr>
        <w:t>法定代表人证明书、法定代表人授权书</w:t>
      </w:r>
    </w:p>
    <w:p w:rsidR="00CA5E4E" w:rsidRDefault="00CA5E4E">
      <w:pPr>
        <w:ind w:firstLineChars="300" w:firstLine="632"/>
        <w:rPr>
          <w:rFonts w:ascii="宋体" w:cs="Times New Roman"/>
          <w:b/>
          <w:bCs/>
        </w:rPr>
      </w:pPr>
    </w:p>
    <w:p w:rsidR="00CA5E4E" w:rsidRDefault="00400418">
      <w:pPr>
        <w:ind w:firstLineChars="300" w:firstLine="632"/>
        <w:rPr>
          <w:rFonts w:cs="Times New Roman"/>
        </w:rPr>
      </w:pPr>
      <w:r>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CA5E4E" w:rsidRDefault="00CA5E4E">
      <w:pPr>
        <w:rPr>
          <w:rFonts w:ascii="宋体" w:cs="Times New Roman"/>
        </w:rPr>
      </w:pPr>
    </w:p>
    <w:p w:rsidR="00CA5E4E" w:rsidRDefault="00400418">
      <w:pPr>
        <w:widowControl/>
        <w:jc w:val="center"/>
        <w:rPr>
          <w:rFonts w:cs="Times New Roman"/>
        </w:rPr>
      </w:pPr>
      <w:bookmarkStart w:id="89" w:name="_Toc20491"/>
      <w:r>
        <w:rPr>
          <w:rFonts w:ascii="黑体" w:eastAsia="黑体" w:hAnsi="宋体" w:cs="黑体" w:hint="eastAsia"/>
          <w:color w:val="000000"/>
          <w:kern w:val="0"/>
          <w:sz w:val="31"/>
          <w:szCs w:val="31"/>
        </w:rPr>
        <w:t>法定代表人证明书</w:t>
      </w:r>
    </w:p>
    <w:p w:rsidR="00CA5E4E" w:rsidRDefault="00400418">
      <w:pPr>
        <w:widowControl/>
        <w:spacing w:line="360" w:lineRule="auto"/>
        <w:ind w:firstLineChars="500" w:firstLine="1050"/>
        <w:jc w:val="left"/>
        <w:rPr>
          <w:rFonts w:cs="Times New Roman"/>
        </w:rPr>
      </w:pPr>
      <w:r>
        <w:rPr>
          <w:rFonts w:ascii="宋体" w:hAnsi="宋体" w:cs="宋体"/>
          <w:color w:val="000000"/>
          <w:kern w:val="0"/>
        </w:rPr>
        <w:t>______________</w:t>
      </w:r>
      <w:r>
        <w:rPr>
          <w:rFonts w:ascii="宋体" w:hAnsi="宋体" w:cs="宋体" w:hint="eastAsia"/>
          <w:color w:val="000000"/>
          <w:kern w:val="0"/>
        </w:rPr>
        <w:t>同志，现任我单位</w:t>
      </w:r>
      <w:r>
        <w:rPr>
          <w:rFonts w:ascii="宋体" w:hAnsi="宋体" w:cs="宋体"/>
          <w:color w:val="000000"/>
          <w:kern w:val="0"/>
          <w:u w:val="single"/>
        </w:rPr>
        <w:t xml:space="preserve">        </w:t>
      </w:r>
      <w:r>
        <w:rPr>
          <w:rFonts w:ascii="宋体" w:hAnsi="宋体" w:cs="宋体" w:hint="eastAsia"/>
          <w:color w:val="000000"/>
          <w:kern w:val="0"/>
        </w:rPr>
        <w:t>职务，为法定代表人，特此证明。</w:t>
      </w:r>
      <w:r>
        <w:rPr>
          <w:rFonts w:ascii="宋体" w:hAnsi="宋体" w:cs="宋体"/>
          <w:color w:val="000000"/>
          <w:kern w:val="0"/>
        </w:rPr>
        <w:t xml:space="preserve"> </w:t>
      </w:r>
    </w:p>
    <w:p w:rsidR="00CA5E4E" w:rsidRDefault="00400418">
      <w:pPr>
        <w:widowControl/>
        <w:spacing w:line="360" w:lineRule="auto"/>
        <w:ind w:firstLineChars="300" w:firstLine="630"/>
        <w:jc w:val="left"/>
        <w:rPr>
          <w:rFonts w:cs="Times New Roman"/>
        </w:rPr>
      </w:pPr>
      <w:r>
        <w:rPr>
          <w:rFonts w:ascii="宋体" w:hAnsi="宋体" w:cs="宋体" w:hint="eastAsia"/>
          <w:color w:val="000000"/>
          <w:kern w:val="0"/>
        </w:rPr>
        <w:t>本证明书自签发之日起生效，有效期与本公司响应文件成交注的投标有效期相同。</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附：</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营业执照（注册号）：</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经济性质：</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主营（产）：</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CA5E4E">
        <w:trPr>
          <w:trHeight w:val="2151"/>
        </w:trPr>
        <w:tc>
          <w:tcPr>
            <w:tcW w:w="4154"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法定代表人</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pStyle w:val="a3"/>
        <w:spacing w:line="600" w:lineRule="exact"/>
        <w:ind w:firstLine="422"/>
        <w:rPr>
          <w:rFonts w:ascii="宋体" w:cs="Times New Roman"/>
          <w:b/>
          <w:bCs/>
        </w:rPr>
      </w:pPr>
    </w:p>
    <w:p w:rsidR="00CA5E4E" w:rsidRDefault="00CA5E4E">
      <w:pPr>
        <w:pStyle w:val="a8"/>
        <w:rPr>
          <w:rFonts w:ascii="宋体"/>
          <w:sz w:val="32"/>
          <w:szCs w:val="32"/>
        </w:rPr>
      </w:pPr>
    </w:p>
    <w:p w:rsidR="00CA5E4E" w:rsidRDefault="00CA5E4E"/>
    <w:p w:rsidR="00CA5E4E" w:rsidRDefault="00CA5E4E">
      <w:pPr>
        <w:pStyle w:val="a8"/>
        <w:rPr>
          <w:rFonts w:ascii="宋体"/>
          <w:sz w:val="32"/>
          <w:szCs w:val="32"/>
        </w:rPr>
      </w:pP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供应商名称（单位盖公章）：</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地址：</w:t>
      </w:r>
      <w:r>
        <w:rPr>
          <w:rFonts w:ascii="宋体" w:hAnsi="宋体" w:cs="宋体"/>
          <w:color w:val="000000"/>
          <w:kern w:val="0"/>
        </w:rPr>
        <w:t xml:space="preserve"> </w:t>
      </w:r>
    </w:p>
    <w:p w:rsidR="00CA5E4E" w:rsidRDefault="00400418">
      <w:pPr>
        <w:widowControl/>
        <w:spacing w:line="360" w:lineRule="auto"/>
        <w:ind w:firstLineChars="303" w:firstLine="636"/>
        <w:jc w:val="left"/>
        <w:rPr>
          <w:rFonts w:cs="Times New Roman"/>
        </w:rPr>
      </w:pPr>
      <w:r>
        <w:rPr>
          <w:rFonts w:ascii="宋体" w:hAnsi="宋体" w:cs="宋体" w:hint="eastAsia"/>
          <w:color w:val="000000"/>
          <w:kern w:val="0"/>
        </w:rPr>
        <w:t>签发日期：</w:t>
      </w:r>
      <w:r>
        <w:rPr>
          <w:rFonts w:ascii="宋体" w:hAnsi="宋体" w:cs="宋体"/>
          <w:color w:val="000000"/>
          <w:kern w:val="0"/>
        </w:rPr>
        <w:t xml:space="preserve"> </w:t>
      </w:r>
    </w:p>
    <w:p w:rsidR="00CA5E4E" w:rsidRDefault="00CA5E4E">
      <w:pPr>
        <w:rPr>
          <w:lang w:val="zh-CN"/>
        </w:rPr>
      </w:pPr>
    </w:p>
    <w:p w:rsidR="00CA5E4E" w:rsidRDefault="00CA5E4E">
      <w:pPr>
        <w:rPr>
          <w:lang w:val="zh-CN"/>
        </w:rPr>
      </w:pPr>
    </w:p>
    <w:p w:rsidR="00CA5E4E" w:rsidRDefault="00CA5E4E">
      <w:pPr>
        <w:rPr>
          <w:lang w:val="zh-CN"/>
        </w:rPr>
      </w:pPr>
    </w:p>
    <w:p w:rsidR="00CA5E4E" w:rsidRDefault="00CA5E4E">
      <w:pPr>
        <w:rPr>
          <w:rFonts w:cs="Times New Roman"/>
        </w:rPr>
      </w:pPr>
    </w:p>
    <w:p w:rsidR="00CA5E4E" w:rsidRDefault="00400418">
      <w:pPr>
        <w:pStyle w:val="1"/>
        <w:spacing w:line="360" w:lineRule="auto"/>
        <w:jc w:val="center"/>
        <w:rPr>
          <w:rFonts w:ascii="宋体"/>
        </w:rPr>
      </w:pPr>
      <w:bookmarkStart w:id="90" w:name="_Toc24361"/>
      <w:r>
        <w:rPr>
          <w:rFonts w:ascii="宋体" w:hAnsi="宋体" w:cs="宋体" w:hint="eastAsia"/>
          <w:sz w:val="32"/>
          <w:szCs w:val="32"/>
        </w:rPr>
        <w:t>法定代表人授权委托书</w:t>
      </w:r>
      <w:bookmarkEnd w:id="89"/>
      <w:bookmarkEnd w:id="90"/>
    </w:p>
    <w:p w:rsidR="00CA5E4E" w:rsidRDefault="00400418">
      <w:pPr>
        <w:spacing w:line="360" w:lineRule="auto"/>
        <w:rPr>
          <w:rFonts w:ascii="宋体" w:cs="Times New Roman"/>
        </w:rPr>
      </w:pPr>
      <w:r>
        <w:rPr>
          <w:rFonts w:ascii="宋体" w:hAnsi="宋体" w:cs="宋体" w:hint="eastAsia"/>
        </w:rPr>
        <w:t>致：广西南宁技师学院</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本授权委托书声明：注册于</w:t>
      </w:r>
      <w:r>
        <w:rPr>
          <w:rFonts w:ascii="宋体" w:hAnsi="宋体" w:cs="宋体"/>
          <w:color w:val="000000"/>
          <w:kern w:val="0"/>
          <w:u w:val="single"/>
        </w:rPr>
        <w:t xml:space="preserve"> </w:t>
      </w:r>
      <w:r>
        <w:rPr>
          <w:rFonts w:ascii="宋体" w:hAnsi="宋体" w:cs="宋体" w:hint="eastAsia"/>
          <w:color w:val="000000"/>
          <w:kern w:val="0"/>
          <w:u w:val="single"/>
        </w:rPr>
        <w:t>（供应商地址）</w:t>
      </w:r>
      <w:r>
        <w:rPr>
          <w:rFonts w:ascii="宋体" w:hAnsi="宋体" w:cs="宋体"/>
          <w:color w:val="000000"/>
          <w:kern w:val="0"/>
          <w:u w:val="single"/>
        </w:rPr>
        <w:t xml:space="preserve"> </w:t>
      </w:r>
      <w:r>
        <w:rPr>
          <w:rFonts w:ascii="宋体" w:hAnsi="宋体" w:cs="宋体" w:hint="eastAsia"/>
          <w:color w:val="000000"/>
          <w:kern w:val="0"/>
        </w:rPr>
        <w:t>的</w:t>
      </w:r>
      <w:r>
        <w:rPr>
          <w:rFonts w:ascii="宋体" w:hAnsi="宋体" w:cs="宋体"/>
          <w:color w:val="000000"/>
          <w:kern w:val="0"/>
          <w:u w:val="single"/>
        </w:rPr>
        <w:t xml:space="preserve"> </w:t>
      </w:r>
      <w:r>
        <w:rPr>
          <w:rFonts w:ascii="宋体" w:hAnsi="宋体" w:cs="宋体" w:hint="eastAsia"/>
          <w:color w:val="000000"/>
          <w:kern w:val="0"/>
          <w:u w:val="single"/>
        </w:rPr>
        <w:t>（单位名称）</w:t>
      </w:r>
      <w:r>
        <w:rPr>
          <w:rFonts w:ascii="宋体" w:hAnsi="宋体" w:cs="宋体"/>
          <w:color w:val="000000"/>
          <w:kern w:val="0"/>
          <w:u w:val="single"/>
        </w:rPr>
        <w:t xml:space="preserve"> </w:t>
      </w:r>
      <w:r>
        <w:rPr>
          <w:rFonts w:ascii="宋体" w:hAnsi="宋体" w:cs="宋体" w:hint="eastAsia"/>
          <w:color w:val="000000"/>
          <w:kern w:val="0"/>
        </w:rPr>
        <w:t>在下面签名的</w:t>
      </w:r>
      <w:r>
        <w:rPr>
          <w:rFonts w:ascii="宋体" w:hAnsi="宋体" w:cs="宋体" w:hint="eastAsia"/>
          <w:color w:val="000000"/>
          <w:kern w:val="0"/>
          <w:u w:val="single"/>
        </w:rPr>
        <w:t>（法定代表人姓名、职务）</w:t>
      </w:r>
      <w:r>
        <w:rPr>
          <w:rFonts w:ascii="宋体" w:hAnsi="宋体" w:cs="宋体" w:hint="eastAsia"/>
          <w:color w:val="000000"/>
          <w:kern w:val="0"/>
        </w:rPr>
        <w:t>在此授权</w:t>
      </w:r>
      <w:r>
        <w:rPr>
          <w:rFonts w:ascii="宋体" w:hAnsi="宋体" w:cs="宋体" w:hint="eastAsia"/>
          <w:color w:val="000000"/>
          <w:kern w:val="0"/>
          <w:u w:val="single"/>
        </w:rPr>
        <w:t>（被授权人姓名、职务）</w:t>
      </w:r>
      <w:r>
        <w:rPr>
          <w:rFonts w:ascii="宋体" w:hAnsi="宋体" w:cs="宋体" w:hint="eastAsia"/>
          <w:color w:val="000000"/>
          <w:kern w:val="0"/>
        </w:rPr>
        <w:t>作为我公司的合法代理人，就</w:t>
      </w:r>
      <w:r>
        <w:rPr>
          <w:rFonts w:ascii="宋体" w:hAnsi="宋体" w:cs="宋体" w:hint="eastAsia"/>
          <w:color w:val="000000"/>
          <w:kern w:val="0"/>
          <w:u w:val="single"/>
        </w:rPr>
        <w:t>（项目名称、项目编号）</w:t>
      </w:r>
      <w:r>
        <w:rPr>
          <w:rFonts w:ascii="宋体" w:hAnsi="宋体" w:cs="宋体" w:hint="eastAsia"/>
          <w:color w:val="000000"/>
          <w:kern w:val="0"/>
        </w:rPr>
        <w:t>的招投标活动，采购合同的签订、执行、完成和售后服务，作为供应商代表以我方的名义处理一切与之有关的事务。</w:t>
      </w:r>
      <w:r>
        <w:rPr>
          <w:rFonts w:ascii="宋体" w:hAnsi="宋体" w:cs="宋体"/>
          <w:color w:val="000000"/>
          <w:kern w:val="0"/>
        </w:rPr>
        <w:t xml:space="preserve"> </w:t>
      </w:r>
    </w:p>
    <w:p w:rsidR="00CA5E4E" w:rsidRDefault="00400418">
      <w:pPr>
        <w:widowControl/>
        <w:spacing w:line="360" w:lineRule="auto"/>
        <w:ind w:firstLineChars="200" w:firstLine="420"/>
        <w:jc w:val="left"/>
        <w:rPr>
          <w:rFonts w:cs="Times New Roman"/>
        </w:rPr>
      </w:pPr>
      <w:r>
        <w:rPr>
          <w:rFonts w:ascii="宋体" w:hAnsi="宋体" w:cs="宋体" w:hint="eastAsia"/>
          <w:color w:val="000000"/>
          <w:kern w:val="0"/>
        </w:rPr>
        <w:t>被授权人（供应商授权代表）无转委托权限。</w:t>
      </w:r>
      <w:r>
        <w:rPr>
          <w:rFonts w:ascii="宋体" w:hAnsi="宋体" w:cs="宋体"/>
          <w:color w:val="000000"/>
          <w:kern w:val="0"/>
        </w:rPr>
        <w:t xml:space="preserve"> </w:t>
      </w:r>
    </w:p>
    <w:p w:rsidR="00CA5E4E" w:rsidRDefault="00400418">
      <w:pPr>
        <w:widowControl/>
        <w:spacing w:line="360" w:lineRule="auto"/>
        <w:ind w:firstLineChars="200" w:firstLine="420"/>
        <w:jc w:val="left"/>
        <w:rPr>
          <w:rFonts w:ascii="宋体" w:cs="Times New Roman"/>
          <w:color w:val="000000"/>
          <w:kern w:val="0"/>
        </w:rPr>
      </w:pPr>
      <w:r>
        <w:rPr>
          <w:rFonts w:ascii="宋体" w:hAnsi="宋体" w:cs="宋体" w:hint="eastAsia"/>
          <w:color w:val="000000"/>
          <w:kern w:val="0"/>
        </w:rPr>
        <w:t>本授权书自法定代表人签字之日起生效，特此声明。</w:t>
      </w:r>
      <w:r>
        <w:rPr>
          <w:rFonts w:ascii="宋体" w:hAnsi="宋体" w:cs="宋体"/>
          <w:color w:val="000000"/>
          <w:kern w:val="0"/>
        </w:rPr>
        <w:t xml:space="preserve"> </w:t>
      </w:r>
    </w:p>
    <w:p w:rsidR="00CA5E4E" w:rsidRDefault="00CA5E4E">
      <w:pPr>
        <w:pStyle w:val="af4"/>
        <w:ind w:firstLine="210"/>
      </w:pPr>
    </w:p>
    <w:p w:rsidR="00CA5E4E" w:rsidRDefault="00400418">
      <w:pPr>
        <w:widowControl/>
        <w:spacing w:line="360" w:lineRule="auto"/>
        <w:jc w:val="left"/>
        <w:rPr>
          <w:rFonts w:cs="Times New Roman"/>
          <w:b/>
          <w:bCs/>
        </w:rPr>
      </w:pPr>
      <w:r>
        <w:rPr>
          <w:rFonts w:ascii="宋体" w:hAnsi="宋体" w:cs="宋体" w:hint="eastAsia"/>
          <w:b/>
          <w:bCs/>
          <w:color w:val="000000"/>
          <w:kern w:val="0"/>
        </w:rPr>
        <w:t>供应商名称（单位盖公章）：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地</w:t>
      </w:r>
      <w:r>
        <w:rPr>
          <w:rFonts w:ascii="宋体" w:hAnsi="宋体" w:cs="宋体"/>
          <w:color w:val="000000"/>
          <w:kern w:val="0"/>
        </w:rPr>
        <w:t xml:space="preserve"> </w:t>
      </w:r>
      <w:r>
        <w:rPr>
          <w:rFonts w:ascii="宋体" w:hAnsi="宋体" w:cs="宋体" w:hint="eastAsia"/>
          <w:color w:val="000000"/>
          <w:kern w:val="0"/>
        </w:rPr>
        <w:t>址：</w:t>
      </w:r>
      <w:r>
        <w:rPr>
          <w:rFonts w:ascii="宋体" w:hAnsi="宋体" w:cs="宋体"/>
          <w:color w:val="000000"/>
          <w:kern w:val="0"/>
        </w:rPr>
        <w:t xml:space="preserve"> </w:t>
      </w:r>
    </w:p>
    <w:p w:rsidR="00CA5E4E" w:rsidRDefault="00CA5E4E">
      <w:pPr>
        <w:widowControl/>
        <w:spacing w:line="360" w:lineRule="auto"/>
        <w:jc w:val="left"/>
        <w:rPr>
          <w:rFonts w:ascii="宋体" w:cs="Times New Roman"/>
          <w:color w:val="000000"/>
          <w:kern w:val="0"/>
        </w:rPr>
      </w:pPr>
    </w:p>
    <w:p w:rsidR="00CA5E4E" w:rsidRDefault="00400418">
      <w:pPr>
        <w:widowControl/>
        <w:spacing w:line="360" w:lineRule="auto"/>
        <w:jc w:val="left"/>
        <w:rPr>
          <w:rFonts w:ascii="宋体" w:cs="Times New Roman"/>
          <w:b/>
          <w:bCs/>
          <w:color w:val="000000"/>
          <w:kern w:val="0"/>
        </w:rPr>
      </w:pPr>
      <w:r>
        <w:rPr>
          <w:rFonts w:ascii="宋体" w:hAnsi="宋体" w:cs="宋体" w:hint="eastAsia"/>
          <w:b/>
          <w:bCs/>
          <w:color w:val="000000"/>
          <w:kern w:val="0"/>
        </w:rPr>
        <w:t>法定代表人（签字或盖章）：</w:t>
      </w:r>
      <w:r>
        <w:rPr>
          <w:rFonts w:ascii="宋体" w:hAnsi="宋体" w:cs="宋体"/>
          <w:b/>
          <w:bCs/>
          <w:color w:val="000000"/>
          <w:kern w:val="0"/>
        </w:rPr>
        <w:t xml:space="preserve"> </w:t>
      </w:r>
    </w:p>
    <w:p w:rsidR="00CA5E4E" w:rsidRDefault="00400418">
      <w:pPr>
        <w:widowControl/>
        <w:spacing w:line="360" w:lineRule="auto"/>
        <w:jc w:val="left"/>
        <w:rPr>
          <w:rFonts w:cs="Times New Roman"/>
        </w:rPr>
      </w:pPr>
      <w:r>
        <w:rPr>
          <w:rFonts w:ascii="宋体" w:hAnsi="宋体" w:cs="宋体" w:hint="eastAsia"/>
          <w:color w:val="000000"/>
          <w:kern w:val="0"/>
        </w:rPr>
        <w:t>签字日期：</w:t>
      </w:r>
      <w:r>
        <w:rPr>
          <w:rFonts w:ascii="宋体" w:hAnsi="宋体" w:cs="宋体"/>
          <w:color w:val="000000"/>
          <w:kern w:val="0"/>
        </w:rPr>
        <w:t xml:space="preserve">     </w:t>
      </w:r>
      <w:r>
        <w:rPr>
          <w:rFonts w:ascii="宋体" w:hAnsi="宋体" w:cs="宋体" w:hint="eastAsia"/>
          <w:color w:val="000000"/>
          <w:kern w:val="0"/>
        </w:rPr>
        <w:t>年</w:t>
      </w:r>
      <w:r>
        <w:rPr>
          <w:rFonts w:ascii="宋体" w:hAnsi="宋体" w:cs="宋体"/>
          <w:color w:val="000000"/>
          <w:kern w:val="0"/>
        </w:rPr>
        <w:t xml:space="preserve">    </w:t>
      </w:r>
      <w:r>
        <w:rPr>
          <w:rFonts w:ascii="宋体" w:hAnsi="宋体" w:cs="宋体" w:hint="eastAsia"/>
          <w:color w:val="000000"/>
          <w:kern w:val="0"/>
        </w:rPr>
        <w:t>月</w:t>
      </w:r>
      <w:r>
        <w:rPr>
          <w:rFonts w:ascii="宋体" w:hAnsi="宋体" w:cs="宋体"/>
          <w:color w:val="000000"/>
          <w:kern w:val="0"/>
        </w:rPr>
        <w:t xml:space="preserve">    </w:t>
      </w:r>
      <w:r>
        <w:rPr>
          <w:rFonts w:ascii="宋体" w:hAnsi="宋体" w:cs="宋体" w:hint="eastAsia"/>
          <w:color w:val="000000"/>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（正面）</w:t>
            </w:r>
          </w:p>
        </w:tc>
      </w:tr>
    </w:tbl>
    <w:p w:rsidR="00CA5E4E" w:rsidRDefault="00CA5E4E">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CA5E4E">
        <w:trPr>
          <w:trHeight w:val="2231"/>
        </w:trPr>
        <w:tc>
          <w:tcPr>
            <w:tcW w:w="4516" w:type="dxa"/>
          </w:tcPr>
          <w:p w:rsidR="00CA5E4E" w:rsidRDefault="00CA5E4E">
            <w:pPr>
              <w:spacing w:line="500" w:lineRule="exact"/>
              <w:ind w:leftChars="-171" w:left="-359"/>
              <w:rPr>
                <w:rFonts w:ascii="宋体" w:cs="Times New Roman"/>
              </w:rPr>
            </w:pPr>
          </w:p>
          <w:p w:rsidR="00CA5E4E" w:rsidRDefault="00400418">
            <w:pPr>
              <w:spacing w:line="360" w:lineRule="auto"/>
              <w:ind w:leftChars="-171" w:left="-359"/>
              <w:jc w:val="center"/>
              <w:rPr>
                <w:rFonts w:ascii="宋体" w:cs="Times New Roman"/>
              </w:rPr>
            </w:pPr>
            <w:r>
              <w:rPr>
                <w:rFonts w:ascii="宋体" w:hAnsi="宋体" w:cs="宋体" w:hint="eastAsia"/>
              </w:rPr>
              <w:t>被授权人（授权代表）</w:t>
            </w:r>
          </w:p>
          <w:p w:rsidR="00CA5E4E" w:rsidRDefault="00400418">
            <w:pPr>
              <w:spacing w:line="360" w:lineRule="auto"/>
              <w:ind w:leftChars="-171" w:left="-359"/>
              <w:jc w:val="center"/>
              <w:rPr>
                <w:rFonts w:ascii="宋体" w:cs="Times New Roman"/>
              </w:rPr>
            </w:pPr>
            <w:r>
              <w:rPr>
                <w:rFonts w:ascii="宋体" w:hAnsi="宋体" w:cs="宋体" w:hint="eastAsia"/>
              </w:rPr>
              <w:t>有效居民身份证复印件粘贴处</w:t>
            </w:r>
          </w:p>
          <w:p w:rsidR="00CA5E4E" w:rsidRDefault="00400418">
            <w:pPr>
              <w:spacing w:line="360" w:lineRule="auto"/>
              <w:ind w:leftChars="-171" w:left="-359"/>
              <w:jc w:val="center"/>
              <w:rPr>
                <w:rFonts w:ascii="宋体" w:cs="Times New Roman"/>
              </w:rPr>
            </w:pPr>
            <w:r>
              <w:rPr>
                <w:rFonts w:ascii="宋体" w:hAnsi="宋体" w:cs="宋体" w:hint="eastAsia"/>
              </w:rPr>
              <w:t>（反面）</w:t>
            </w:r>
          </w:p>
        </w:tc>
      </w:tr>
    </w:tbl>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spacing w:line="460" w:lineRule="exact"/>
        <w:rPr>
          <w:b/>
          <w:color w:val="000000"/>
        </w:rPr>
      </w:pPr>
    </w:p>
    <w:p w:rsidR="00CA5E4E" w:rsidRDefault="00CA5E4E">
      <w:pPr>
        <w:rPr>
          <w:b/>
          <w:color w:val="000000"/>
        </w:rPr>
      </w:pPr>
    </w:p>
    <w:p w:rsidR="00CA5E4E" w:rsidRDefault="00CA5E4E">
      <w:pPr>
        <w:rPr>
          <w:b/>
          <w:color w:val="000000"/>
        </w:rPr>
      </w:pPr>
    </w:p>
    <w:p w:rsidR="00CA5E4E" w:rsidRDefault="00CA5E4E">
      <w:pPr>
        <w:rPr>
          <w:b/>
          <w:color w:val="000000"/>
        </w:rPr>
      </w:pPr>
    </w:p>
    <w:p w:rsidR="00CA5E4E" w:rsidRDefault="00CA5E4E">
      <w:pPr>
        <w:spacing w:line="400" w:lineRule="exact"/>
        <w:rPr>
          <w:rFonts w:ascii="宋体" w:hAnsi="Times New Roman" w:cs="宋体"/>
          <w:sz w:val="28"/>
          <w:szCs w:val="28"/>
        </w:rPr>
      </w:pPr>
    </w:p>
    <w:p w:rsidR="00CA5E4E" w:rsidRDefault="00CA5E4E">
      <w:pPr>
        <w:spacing w:line="360" w:lineRule="auto"/>
        <w:rPr>
          <w:b/>
        </w:rPr>
      </w:pPr>
    </w:p>
    <w:p w:rsidR="00CA5E4E" w:rsidRDefault="00CA5E4E">
      <w:pPr>
        <w:widowControl/>
        <w:jc w:val="left"/>
        <w:rPr>
          <w:rFonts w:cs="Times New Roman"/>
          <w:b/>
          <w:szCs w:val="24"/>
        </w:rPr>
      </w:pPr>
    </w:p>
    <w:p w:rsidR="00CA5E4E" w:rsidRDefault="00CA5E4E">
      <w:pPr>
        <w:widowControl/>
        <w:jc w:val="left"/>
        <w:rPr>
          <w:rFonts w:ascii="宋体" w:hAnsi="Times New Roman" w:cs="宋体"/>
          <w:color w:val="000000"/>
          <w:szCs w:val="24"/>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tabs>
          <w:tab w:val="left" w:pos="284"/>
        </w:tabs>
        <w:spacing w:line="400" w:lineRule="exact"/>
        <w:ind w:leftChars="135" w:left="283" w:firstLineChars="350" w:firstLine="980"/>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widowControl/>
        <w:jc w:val="center"/>
        <w:rPr>
          <w:b/>
          <w:sz w:val="24"/>
        </w:rPr>
      </w:pPr>
      <w:r>
        <w:rPr>
          <w:rFonts w:ascii="Times New Roman" w:hAnsi="Times New Roman" w:cs="宋体" w:hint="eastAsia"/>
          <w:b/>
          <w:sz w:val="24"/>
        </w:rPr>
        <w:t>“▲”条款响应一览表</w:t>
      </w:r>
    </w:p>
    <w:p w:rsidR="00CA5E4E" w:rsidRDefault="00400418">
      <w:pPr>
        <w:spacing w:line="400" w:lineRule="exact"/>
        <w:ind w:leftChars="100" w:left="945" w:hangingChars="350" w:hanging="735"/>
        <w:rPr>
          <w:rFonts w:ascii="宋体" w:hAnsi="Times New Roman" w:cs="宋体"/>
        </w:rPr>
      </w:pPr>
      <w:r>
        <w:rPr>
          <w:rFonts w:ascii="宋体" w:hAnsi="宋体" w:cs="宋体" w:hint="eastAsia"/>
        </w:rPr>
        <w:t>说明：供应商必须对应询价文件</w:t>
      </w:r>
      <w:r>
        <w:rPr>
          <w:rFonts w:ascii="Times New Roman" w:hAnsi="Times New Roman" w:cs="宋体" w:hint="eastAsia"/>
        </w:rPr>
        <w:t>带“</w:t>
      </w:r>
      <w:r>
        <w:rPr>
          <w:rFonts w:ascii="宋体" w:hAnsi="Times New Roman" w:cs="宋体" w:hint="eastAsia"/>
        </w:rPr>
        <w:t>▲</w:t>
      </w:r>
      <w:r>
        <w:rPr>
          <w:rFonts w:ascii="Times New Roman" w:hAnsi="Times New Roman" w:cs="宋体" w:hint="eastAsia"/>
        </w:rPr>
        <w:t>”的</w:t>
      </w:r>
      <w:r>
        <w:rPr>
          <w:rFonts w:ascii="宋体" w:hAnsi="宋体" w:cs="宋体" w:hint="eastAsia"/>
        </w:rPr>
        <w:t>实质性条款逐条应答并按要求填写下表。</w:t>
      </w:r>
    </w:p>
    <w:p w:rsidR="00CA5E4E" w:rsidRDefault="00400418">
      <w:pPr>
        <w:spacing w:line="400" w:lineRule="exact"/>
        <w:ind w:firstLineChars="100" w:firstLine="210"/>
        <w:rPr>
          <w:rFonts w:ascii="宋体" w:hAnsi="Times New Roman" w:cs="宋体"/>
          <w:u w:val="single"/>
        </w:rPr>
      </w:pPr>
      <w:r>
        <w:rPr>
          <w:rFonts w:ascii="宋体" w:hAnsi="宋体" w:cs="宋体" w:hint="eastAsia"/>
        </w:rPr>
        <w:t>项目名称：</w:t>
      </w:r>
      <w:r>
        <w:rPr>
          <w:rFonts w:ascii="宋体" w:hAnsi="Times New Roman" w:cs="宋体"/>
          <w:u w:val="single"/>
        </w:rPr>
        <w:t xml:space="preserve">                                                  </w:t>
      </w:r>
    </w:p>
    <w:p w:rsidR="00CA5E4E" w:rsidRDefault="00400418">
      <w:pPr>
        <w:spacing w:line="400" w:lineRule="exact"/>
        <w:ind w:firstLineChars="100" w:firstLine="210"/>
        <w:rPr>
          <w:rFonts w:ascii="宋体" w:hAnsi="Times New Roman" w:cs="宋体"/>
        </w:rPr>
      </w:pPr>
      <w:r>
        <w:rPr>
          <w:rFonts w:ascii="宋体" w:hAnsi="宋体" w:cs="宋体" w:hint="eastAsia"/>
        </w:rPr>
        <w:t>项目编号：</w:t>
      </w:r>
      <w:r>
        <w:rPr>
          <w:rFonts w:ascii="宋体" w:hAnsi="宋体" w:cs="宋体"/>
          <w:u w:val="single"/>
        </w:rPr>
        <w:t xml:space="preserve">                               </w:t>
      </w:r>
    </w:p>
    <w:tbl>
      <w:tblPr>
        <w:tblW w:w="7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03"/>
        <w:gridCol w:w="2550"/>
        <w:gridCol w:w="1995"/>
      </w:tblGrid>
      <w:tr w:rsidR="00CA5E4E">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400418">
            <w:pPr>
              <w:tabs>
                <w:tab w:val="left" w:pos="142"/>
              </w:tabs>
              <w:rPr>
                <w:rFonts w:ascii="宋体" w:hAnsi="Times New Roman" w:cs="宋体"/>
                <w:sz w:val="18"/>
                <w:szCs w:val="18"/>
              </w:rPr>
            </w:pPr>
            <w:r>
              <w:rPr>
                <w:rFonts w:ascii="宋体" w:hAnsi="宋体" w:cs="宋体" w:hint="eastAsia"/>
                <w:sz w:val="18"/>
                <w:szCs w:val="18"/>
              </w:rPr>
              <w:t>序号</w:t>
            </w: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询价文件的要求描述</w:t>
            </w: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响应供应商响应描述</w:t>
            </w: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400418">
            <w:pPr>
              <w:ind w:leftChars="-37" w:left="-78" w:rightChars="-38" w:right="-80"/>
              <w:jc w:val="center"/>
              <w:rPr>
                <w:rFonts w:ascii="宋体" w:hAnsi="Times New Roman" w:cs="宋体"/>
                <w:sz w:val="18"/>
                <w:szCs w:val="18"/>
              </w:rPr>
            </w:pPr>
            <w:r>
              <w:rPr>
                <w:rFonts w:ascii="宋体" w:hAnsi="宋体" w:cs="宋体" w:hint="eastAsia"/>
                <w:sz w:val="18"/>
                <w:szCs w:val="18"/>
              </w:rPr>
              <w:t>偏离情况说明</w:t>
            </w:r>
          </w:p>
          <w:p w:rsidR="00CA5E4E" w:rsidRDefault="00400418">
            <w:pPr>
              <w:ind w:leftChars="-37" w:left="-78" w:rightChars="-38" w:right="-80"/>
              <w:rPr>
                <w:rFonts w:ascii="宋体" w:hAnsi="Times New Roman" w:cs="宋体"/>
                <w:sz w:val="18"/>
                <w:szCs w:val="18"/>
              </w:rPr>
            </w:pPr>
            <w:r>
              <w:rPr>
                <w:rFonts w:ascii="宋体" w:hAnsi="宋体" w:cs="宋体" w:hint="eastAsia"/>
                <w:sz w:val="18"/>
                <w:szCs w:val="18"/>
              </w:rPr>
              <w:t>可填写：“正偏离”、“无偏离”、“负偏离”</w:t>
            </w:r>
          </w:p>
        </w:tc>
      </w:tr>
      <w:tr w:rsidR="00CA5E4E">
        <w:trPr>
          <w:trHeight w:val="662"/>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left"/>
              <w:rPr>
                <w:rFonts w:ascii="宋体" w:hAnsi="Times New Roman" w:cs="宋体"/>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70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7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59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58"/>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2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r w:rsidR="00CA5E4E">
        <w:trPr>
          <w:trHeight w:val="663"/>
          <w:jc w:val="center"/>
        </w:trPr>
        <w:tc>
          <w:tcPr>
            <w:tcW w:w="671" w:type="dxa"/>
            <w:tcBorders>
              <w:top w:val="single" w:sz="4" w:space="0" w:color="auto"/>
              <w:left w:val="single" w:sz="4" w:space="0" w:color="auto"/>
              <w:bottom w:val="single" w:sz="4" w:space="0" w:color="auto"/>
              <w:right w:val="single" w:sz="4" w:space="0" w:color="auto"/>
            </w:tcBorders>
            <w:vAlign w:val="center"/>
          </w:tcPr>
          <w:p w:rsidR="00CA5E4E" w:rsidRDefault="00CA5E4E">
            <w:pPr>
              <w:numPr>
                <w:ilvl w:val="0"/>
                <w:numId w:val="4"/>
              </w:numPr>
              <w:jc w:val="center"/>
              <w:rPr>
                <w:rFonts w:ascii="宋体" w:hAnsi="Times New Roman" w:cs="宋体"/>
                <w:sz w:val="18"/>
                <w:szCs w:val="18"/>
              </w:rPr>
            </w:pPr>
          </w:p>
        </w:tc>
        <w:tc>
          <w:tcPr>
            <w:tcW w:w="2603" w:type="dxa"/>
            <w:tcBorders>
              <w:top w:val="single" w:sz="4" w:space="0" w:color="auto"/>
              <w:left w:val="single" w:sz="4" w:space="0" w:color="auto"/>
              <w:bottom w:val="single" w:sz="4" w:space="0" w:color="auto"/>
              <w:right w:val="single" w:sz="4" w:space="0" w:color="auto"/>
            </w:tcBorders>
            <w:vAlign w:val="center"/>
          </w:tcPr>
          <w:p w:rsidR="00CA5E4E" w:rsidRDefault="00CA5E4E">
            <w:pPr>
              <w:pStyle w:val="af1"/>
              <w:spacing w:before="0" w:beforeAutospacing="0" w:after="0" w:afterAutospacing="0" w:line="360" w:lineRule="auto"/>
              <w:jc w:val="both"/>
              <w:rPr>
                <w:rFonts w:hAnsi="Times New Roman"/>
                <w:sz w:val="18"/>
                <w:szCs w:val="18"/>
              </w:rPr>
            </w:pPr>
          </w:p>
        </w:tc>
        <w:tc>
          <w:tcPr>
            <w:tcW w:w="2550"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c>
          <w:tcPr>
            <w:tcW w:w="1995" w:type="dxa"/>
            <w:tcBorders>
              <w:top w:val="single" w:sz="4" w:space="0" w:color="auto"/>
              <w:left w:val="single" w:sz="4" w:space="0" w:color="auto"/>
              <w:bottom w:val="single" w:sz="4" w:space="0" w:color="auto"/>
              <w:right w:val="single" w:sz="4" w:space="0" w:color="auto"/>
            </w:tcBorders>
            <w:vAlign w:val="center"/>
          </w:tcPr>
          <w:p w:rsidR="00CA5E4E" w:rsidRDefault="00CA5E4E">
            <w:pPr>
              <w:ind w:leftChars="-37" w:left="-78" w:rightChars="-38" w:right="-80"/>
              <w:jc w:val="center"/>
              <w:rPr>
                <w:rFonts w:ascii="宋体" w:hAnsi="Times New Roman" w:cs="宋体"/>
                <w:sz w:val="18"/>
                <w:szCs w:val="18"/>
              </w:rPr>
            </w:pPr>
          </w:p>
        </w:tc>
      </w:tr>
    </w:tbl>
    <w:p w:rsidR="00CA5E4E" w:rsidRDefault="00400418">
      <w:pPr>
        <w:adjustRightInd w:val="0"/>
        <w:snapToGrid w:val="0"/>
        <w:spacing w:line="460" w:lineRule="exact"/>
        <w:ind w:leftChars="28" w:left="59"/>
        <w:rPr>
          <w:rFonts w:ascii="宋体" w:hAnsi="Times New Roman" w:cs="宋体"/>
        </w:rPr>
      </w:pPr>
      <w:r>
        <w:rPr>
          <w:rFonts w:ascii="宋体" w:hAnsi="宋体" w:cs="宋体" w:hint="eastAsia"/>
        </w:rPr>
        <w:t>备注：本表中“询价文件的要求描述”与采购需求书中的条款描述不一致的以采购需求书中的规定为准。</w:t>
      </w:r>
    </w:p>
    <w:p w:rsidR="00CA5E4E" w:rsidRDefault="00CA5E4E">
      <w:pPr>
        <w:spacing w:line="500" w:lineRule="exact"/>
        <w:ind w:firstLineChars="50" w:firstLine="109"/>
        <w:rPr>
          <w:spacing w:val="4"/>
        </w:rPr>
      </w:pPr>
    </w:p>
    <w:p w:rsidR="00CA5E4E" w:rsidRDefault="00400418">
      <w:pPr>
        <w:ind w:firstLineChars="200" w:firstLine="420"/>
      </w:pPr>
      <w:r>
        <w:rPr>
          <w:rFonts w:ascii="Times New Roman" w:hAnsi="Times New Roman" w:cs="宋体" w:hint="eastAsia"/>
        </w:rPr>
        <w:t>供应商名称（公章）：</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法定代表人或其授权代表（签名）：</w:t>
      </w:r>
    </w:p>
    <w:p w:rsidR="00CA5E4E" w:rsidRDefault="00CA5E4E">
      <w:pPr>
        <w:ind w:firstLineChars="200" w:firstLine="420"/>
      </w:pPr>
    </w:p>
    <w:p w:rsidR="00CA5E4E" w:rsidRDefault="00400418">
      <w:pPr>
        <w:ind w:firstLineChars="200" w:firstLine="420"/>
      </w:pPr>
      <w:r>
        <w:rPr>
          <w:rFonts w:ascii="Times New Roman" w:hAnsi="Times New Roman" w:cs="宋体" w:hint="eastAsia"/>
        </w:rPr>
        <w:t>日期：</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年</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月</w:t>
      </w:r>
      <w:r>
        <w:rPr>
          <w:rFonts w:ascii="Times New Roman" w:hAnsi="Times New Roman" w:cs="宋体" w:hint="eastAsia"/>
        </w:rPr>
        <w:t xml:space="preserve"> </w:t>
      </w:r>
      <w:r>
        <w:rPr>
          <w:rFonts w:ascii="Times New Roman" w:hAnsi="Times New Roman" w:cs="宋体"/>
        </w:rPr>
        <w:t xml:space="preserve">  </w:t>
      </w:r>
      <w:r>
        <w:rPr>
          <w:rFonts w:ascii="Times New Roman" w:hAnsi="Times New Roman" w:cs="宋体" w:hint="eastAsia"/>
        </w:rPr>
        <w:t>日</w:t>
      </w: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widowControl/>
        <w:jc w:val="left"/>
        <w:rPr>
          <w:rFonts w:ascii="黑体" w:eastAsia="黑体" w:hAnsi="Times New Roman" w:cs="黑体"/>
          <w:sz w:val="28"/>
          <w:szCs w:val="28"/>
        </w:rPr>
      </w:pPr>
    </w:p>
    <w:p w:rsidR="00CA5E4E" w:rsidRDefault="00CA5E4E">
      <w:pPr>
        <w:numPr>
          <w:ilvl w:val="0"/>
          <w:numId w:val="3"/>
        </w:numPr>
        <w:spacing w:line="400" w:lineRule="exact"/>
        <w:rPr>
          <w:rFonts w:ascii="黑体" w:eastAsia="黑体" w:hAnsi="Times New Roman" w:cs="黑体"/>
          <w:sz w:val="28"/>
          <w:szCs w:val="28"/>
        </w:rPr>
      </w:pPr>
    </w:p>
    <w:p w:rsidR="00CA5E4E" w:rsidRDefault="00400418">
      <w:pPr>
        <w:pStyle w:val="1"/>
        <w:spacing w:line="360" w:lineRule="auto"/>
        <w:jc w:val="center"/>
        <w:rPr>
          <w:rFonts w:ascii="黑体" w:eastAsia="黑体" w:cs="黑体"/>
          <w:b w:val="0"/>
          <w:bCs w:val="0"/>
          <w:sz w:val="32"/>
          <w:szCs w:val="32"/>
        </w:rPr>
      </w:pPr>
      <w:bookmarkStart w:id="91" w:name="_Toc21165"/>
      <w:r>
        <w:rPr>
          <w:rFonts w:ascii="宋体" w:hAnsi="宋体" w:cs="宋体" w:hint="eastAsia"/>
          <w:sz w:val="32"/>
          <w:szCs w:val="32"/>
        </w:rPr>
        <w:t>报价表</w:t>
      </w:r>
      <w:bookmarkEnd w:id="91"/>
    </w:p>
    <w:p w:rsidR="00CA5E4E" w:rsidRDefault="00400418">
      <w:pPr>
        <w:pStyle w:val="2"/>
        <w:jc w:val="center"/>
        <w:rPr>
          <w:rFonts w:ascii="宋体" w:eastAsia="宋体" w:hAnsi="宋体" w:cs="宋体"/>
          <w:sz w:val="24"/>
          <w:szCs w:val="24"/>
        </w:rPr>
      </w:pPr>
      <w:r>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CA5E4E">
        <w:trPr>
          <w:trHeight w:val="624"/>
        </w:trPr>
        <w:tc>
          <w:tcPr>
            <w:tcW w:w="3534" w:type="dxa"/>
            <w:shd w:val="clear" w:color="auto" w:fill="D9D9D9"/>
            <w:vAlign w:val="center"/>
          </w:tcPr>
          <w:p w:rsidR="00CA5E4E" w:rsidRDefault="00400418">
            <w:pPr>
              <w:jc w:val="center"/>
              <w:rPr>
                <w:b/>
              </w:rPr>
            </w:pPr>
            <w:bookmarkStart w:id="92" w:name="_Hlk38364649"/>
            <w:r>
              <w:rPr>
                <w:rFonts w:hint="eastAsia"/>
                <w:b/>
              </w:rPr>
              <w:t>项目名称</w:t>
            </w:r>
          </w:p>
        </w:tc>
        <w:tc>
          <w:tcPr>
            <w:tcW w:w="3402" w:type="dxa"/>
            <w:shd w:val="clear" w:color="auto" w:fill="D9D9D9"/>
            <w:vAlign w:val="center"/>
          </w:tcPr>
          <w:p w:rsidR="00CA5E4E" w:rsidRDefault="00400418">
            <w:pPr>
              <w:jc w:val="center"/>
              <w:rPr>
                <w:b/>
              </w:rPr>
            </w:pPr>
            <w:r>
              <w:rPr>
                <w:rFonts w:hint="eastAsia"/>
                <w:b/>
              </w:rPr>
              <w:t>投标总报价</w:t>
            </w:r>
          </w:p>
        </w:tc>
        <w:tc>
          <w:tcPr>
            <w:tcW w:w="1904" w:type="dxa"/>
            <w:shd w:val="clear" w:color="auto" w:fill="D9D9D9"/>
            <w:vAlign w:val="center"/>
          </w:tcPr>
          <w:p w:rsidR="00CA5E4E" w:rsidRDefault="00400418">
            <w:pPr>
              <w:jc w:val="center"/>
              <w:rPr>
                <w:b/>
              </w:rPr>
            </w:pPr>
            <w:r>
              <w:rPr>
                <w:rFonts w:hint="eastAsia"/>
                <w:b/>
              </w:rPr>
              <w:t>备注</w:t>
            </w:r>
          </w:p>
        </w:tc>
      </w:tr>
      <w:tr w:rsidR="00CA5E4E">
        <w:trPr>
          <w:trHeight w:val="929"/>
        </w:trPr>
        <w:tc>
          <w:tcPr>
            <w:tcW w:w="3534" w:type="dxa"/>
            <w:vMerge w:val="restart"/>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小写：￥</w:t>
            </w:r>
            <w:r>
              <w:rPr>
                <w:rFonts w:cs="Arial" w:hint="eastAsia"/>
                <w:bCs/>
                <w:u w:val="single"/>
              </w:rPr>
              <w:t xml:space="preserve">         </w:t>
            </w:r>
            <w:r>
              <w:rPr>
                <w:rFonts w:cs="Arial" w:hint="eastAsia"/>
                <w:bCs/>
              </w:rPr>
              <w:t>元</w:t>
            </w:r>
          </w:p>
        </w:tc>
        <w:tc>
          <w:tcPr>
            <w:tcW w:w="1904" w:type="dxa"/>
            <w:vMerge w:val="restart"/>
            <w:vAlign w:val="center"/>
          </w:tcPr>
          <w:p w:rsidR="00CA5E4E" w:rsidRDefault="00CA5E4E">
            <w:pPr>
              <w:jc w:val="center"/>
            </w:pPr>
          </w:p>
        </w:tc>
      </w:tr>
      <w:tr w:rsidR="00CA5E4E">
        <w:trPr>
          <w:trHeight w:val="940"/>
        </w:trPr>
        <w:tc>
          <w:tcPr>
            <w:tcW w:w="3534" w:type="dxa"/>
            <w:vMerge/>
            <w:vAlign w:val="center"/>
          </w:tcPr>
          <w:p w:rsidR="00CA5E4E" w:rsidRDefault="00CA5E4E">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CA5E4E" w:rsidRDefault="00400418">
            <w:pPr>
              <w:tabs>
                <w:tab w:val="left" w:pos="654"/>
                <w:tab w:val="left" w:pos="1734"/>
                <w:tab w:val="left" w:pos="2814"/>
                <w:tab w:val="left" w:pos="3894"/>
                <w:tab w:val="left" w:pos="5334"/>
                <w:tab w:val="left" w:pos="6414"/>
                <w:tab w:val="left" w:pos="7254"/>
                <w:tab w:val="left" w:pos="8574"/>
                <w:tab w:val="left" w:pos="9654"/>
              </w:tabs>
              <w:jc w:val="left"/>
              <w:rPr>
                <w:rFonts w:cs="Arial"/>
                <w:bCs/>
              </w:rPr>
            </w:pPr>
            <w:r>
              <w:rPr>
                <w:rFonts w:cs="Arial" w:hint="eastAsia"/>
                <w:bCs/>
              </w:rPr>
              <w:t>大写：人民币</w:t>
            </w:r>
            <w:r>
              <w:rPr>
                <w:rFonts w:cs="Arial" w:hint="eastAsia"/>
                <w:bCs/>
                <w:u w:val="single"/>
              </w:rPr>
              <w:t xml:space="preserve">         </w:t>
            </w:r>
          </w:p>
        </w:tc>
        <w:tc>
          <w:tcPr>
            <w:tcW w:w="1904" w:type="dxa"/>
            <w:vMerge/>
            <w:vAlign w:val="center"/>
          </w:tcPr>
          <w:p w:rsidR="00CA5E4E" w:rsidRDefault="00CA5E4E">
            <w:pPr>
              <w:jc w:val="center"/>
            </w:pPr>
          </w:p>
        </w:tc>
      </w:tr>
      <w:bookmarkEnd w:id="92"/>
    </w:tbl>
    <w:p w:rsidR="00CA5E4E" w:rsidRDefault="00CA5E4E">
      <w:pPr>
        <w:jc w:val="center"/>
        <w:rPr>
          <w:rFonts w:cs="Times New Roman"/>
        </w:rPr>
      </w:pPr>
    </w:p>
    <w:p w:rsidR="00CA5E4E" w:rsidRDefault="00400418">
      <w:pPr>
        <w:spacing w:line="360" w:lineRule="auto"/>
        <w:rPr>
          <w:rFonts w:ascii="宋体" w:cs="Times New Roman"/>
        </w:rPr>
      </w:pPr>
      <w:r>
        <w:rPr>
          <w:rFonts w:ascii="宋体" w:hAnsi="宋体" w:cs="宋体" w:hint="eastAsia"/>
        </w:rPr>
        <w:t>注：</w:t>
      </w:r>
    </w:p>
    <w:p w:rsidR="00CA5E4E" w:rsidRDefault="00400418">
      <w:pPr>
        <w:numPr>
          <w:ilvl w:val="3"/>
          <w:numId w:val="5"/>
        </w:numPr>
        <w:tabs>
          <w:tab w:val="left" w:pos="720"/>
        </w:tabs>
        <w:spacing w:line="360" w:lineRule="auto"/>
        <w:ind w:left="0" w:firstLineChars="200" w:firstLine="420"/>
        <w:rPr>
          <w:rFonts w:ascii="宋体" w:cs="Times New Roman"/>
        </w:rPr>
      </w:pPr>
      <w:r>
        <w:rPr>
          <w:rFonts w:ascii="宋体" w:hAnsi="宋体" w:cs="宋体" w:hint="eastAsia"/>
        </w:rPr>
        <w:t>中文大写金额用汉字，如壹、贰、叁、肆、伍、陆、柒、捌、玖、拾、佰、仟、万、亿、元、角、分、零、整（正）等。</w:t>
      </w:r>
    </w:p>
    <w:p w:rsidR="00CA5E4E" w:rsidRDefault="00400418">
      <w:pPr>
        <w:numPr>
          <w:ilvl w:val="3"/>
          <w:numId w:val="5"/>
        </w:numPr>
        <w:tabs>
          <w:tab w:val="left" w:pos="720"/>
        </w:tabs>
        <w:spacing w:line="360" w:lineRule="auto"/>
        <w:ind w:hanging="1320"/>
        <w:rPr>
          <w:rFonts w:ascii="宋体" w:cs="Times New Roman"/>
        </w:rPr>
      </w:pPr>
      <w:r>
        <w:rPr>
          <w:rFonts w:ascii="宋体" w:hAnsi="宋体" w:cs="宋体" w:hint="eastAsia"/>
        </w:rPr>
        <w:t>供应商须按要求填写所有信息，不得随意更改本表格式。</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报价的小数点后保留两位有效数。</w:t>
      </w:r>
    </w:p>
    <w:p w:rsidR="00CA5E4E" w:rsidRDefault="00400418">
      <w:pPr>
        <w:numPr>
          <w:ilvl w:val="3"/>
          <w:numId w:val="5"/>
        </w:numPr>
        <w:tabs>
          <w:tab w:val="left" w:pos="720"/>
        </w:tabs>
        <w:spacing w:line="360" w:lineRule="auto"/>
        <w:ind w:left="720" w:hanging="360"/>
        <w:rPr>
          <w:rFonts w:ascii="宋体" w:cs="Times New Roman"/>
        </w:rPr>
      </w:pPr>
      <w:r>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CA5E4E" w:rsidRDefault="00CA5E4E">
      <w:pPr>
        <w:pStyle w:val="af4"/>
        <w:ind w:firstLine="210"/>
        <w:rPr>
          <w:rFonts w:ascii="宋体" w:cs="Times New Roman"/>
        </w:rPr>
      </w:pPr>
    </w:p>
    <w:p w:rsidR="00CA5E4E" w:rsidRDefault="00CA5E4E">
      <w:pPr>
        <w:pStyle w:val="af4"/>
        <w:ind w:firstLine="210"/>
        <w:rPr>
          <w:rFonts w:ascii="宋体" w:cs="Times New Roman"/>
        </w:rPr>
      </w:pPr>
    </w:p>
    <w:p w:rsidR="00CA5E4E" w:rsidRDefault="00CA5E4E">
      <w:pPr>
        <w:pStyle w:val="af4"/>
        <w:ind w:firstLineChars="0" w:firstLine="0"/>
        <w:rPr>
          <w:rFonts w:ascii="宋体" w:cs="Times New Roman"/>
        </w:rPr>
      </w:pPr>
    </w:p>
    <w:p w:rsidR="00CA5E4E" w:rsidRDefault="00400418">
      <w:pPr>
        <w:spacing w:line="480" w:lineRule="auto"/>
        <w:rPr>
          <w:rFonts w:cs="Times New Roman"/>
        </w:rPr>
      </w:pPr>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rFonts w:cs="Times New Roman"/>
        </w:r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p w:rsidR="00CA5E4E" w:rsidRDefault="00400418">
      <w:pPr>
        <w:numPr>
          <w:ilvl w:val="0"/>
          <w:numId w:val="3"/>
        </w:numPr>
        <w:spacing w:line="400" w:lineRule="exact"/>
        <w:rPr>
          <w:rFonts w:ascii="黑体" w:eastAsia="黑体" w:hAnsi="Times New Roman" w:cs="黑体"/>
          <w:sz w:val="28"/>
          <w:szCs w:val="28"/>
        </w:rPr>
      </w:pPr>
      <w:r>
        <w:br w:type="page"/>
      </w:r>
      <w:bookmarkStart w:id="93" w:name="_Toc16324"/>
      <w:bookmarkStart w:id="94" w:name="_Hlk38364591"/>
    </w:p>
    <w:bookmarkEnd w:id="85"/>
    <w:bookmarkEnd w:id="86"/>
    <w:bookmarkEnd w:id="87"/>
    <w:bookmarkEnd w:id="93"/>
    <w:bookmarkEnd w:id="94"/>
    <w:p w:rsidR="00CA5E4E" w:rsidRDefault="00400418">
      <w:pPr>
        <w:pStyle w:val="2"/>
        <w:jc w:val="left"/>
        <w:rPr>
          <w:rFonts w:ascii="黑体" w:hAnsi="Times New Roman" w:cs="黑体"/>
          <w:b w:val="0"/>
          <w:bCs w:val="0"/>
          <w:sz w:val="28"/>
          <w:szCs w:val="28"/>
        </w:rPr>
      </w:pPr>
      <w:r>
        <w:rPr>
          <w:rFonts w:ascii="黑体" w:hAnsi="Times New Roman" w:cs="黑体" w:hint="eastAsia"/>
          <w:b w:val="0"/>
          <w:bCs w:val="0"/>
          <w:sz w:val="28"/>
          <w:szCs w:val="28"/>
        </w:rPr>
        <w:lastRenderedPageBreak/>
        <w:t>格式7</w:t>
      </w:r>
    </w:p>
    <w:p w:rsidR="00CA5E4E" w:rsidRDefault="00400418">
      <w:pPr>
        <w:pStyle w:val="2"/>
        <w:jc w:val="center"/>
      </w:pPr>
      <w:r>
        <w:rPr>
          <w:rFonts w:ascii="宋体" w:eastAsia="宋体" w:hAnsi="宋体" w:cs="宋体" w:hint="eastAsia"/>
          <w:sz w:val="24"/>
          <w:szCs w:val="24"/>
        </w:rPr>
        <w:t>（二）、投标报价明细表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
        <w:gridCol w:w="1719"/>
        <w:gridCol w:w="1097"/>
        <w:gridCol w:w="1520"/>
        <w:gridCol w:w="675"/>
        <w:gridCol w:w="842"/>
        <w:gridCol w:w="1110"/>
        <w:gridCol w:w="1365"/>
      </w:tblGrid>
      <w:tr w:rsidR="00CA5E4E">
        <w:tc>
          <w:tcPr>
            <w:tcW w:w="476" w:type="dxa"/>
            <w:shd w:val="clear" w:color="auto" w:fill="auto"/>
            <w:vAlign w:val="center"/>
          </w:tcPr>
          <w:p w:rsidR="00CA5E4E" w:rsidRDefault="00400418">
            <w:pPr>
              <w:jc w:val="center"/>
              <w:rPr>
                <w:rFonts w:ascii="宋体" w:hAnsi="宋体" w:cs="宋体"/>
                <w:b/>
              </w:rPr>
            </w:pPr>
            <w:r>
              <w:rPr>
                <w:rFonts w:ascii="宋体" w:hAnsi="宋体" w:cs="宋体"/>
                <w:b/>
              </w:rPr>
              <w:t>项号</w:t>
            </w:r>
          </w:p>
        </w:tc>
        <w:tc>
          <w:tcPr>
            <w:tcW w:w="1719" w:type="dxa"/>
            <w:shd w:val="clear" w:color="auto" w:fill="auto"/>
            <w:vAlign w:val="center"/>
          </w:tcPr>
          <w:p w:rsidR="00CA5E4E" w:rsidRDefault="00400418">
            <w:pPr>
              <w:jc w:val="center"/>
              <w:rPr>
                <w:rFonts w:ascii="宋体" w:hAnsi="宋体" w:cs="宋体"/>
                <w:b/>
              </w:rPr>
            </w:pPr>
            <w:r>
              <w:rPr>
                <w:rFonts w:ascii="宋体" w:hAnsi="宋体" w:cs="宋体"/>
                <w:b/>
              </w:rPr>
              <w:t>货物名称</w:t>
            </w:r>
          </w:p>
        </w:tc>
        <w:tc>
          <w:tcPr>
            <w:tcW w:w="1097" w:type="dxa"/>
            <w:shd w:val="clear" w:color="auto" w:fill="auto"/>
            <w:vAlign w:val="center"/>
          </w:tcPr>
          <w:p w:rsidR="00CA5E4E" w:rsidRDefault="00400418">
            <w:pPr>
              <w:jc w:val="center"/>
              <w:rPr>
                <w:rFonts w:ascii="宋体" w:hAnsi="宋体" w:cs="宋体"/>
                <w:b/>
              </w:rPr>
            </w:pPr>
            <w:r>
              <w:rPr>
                <w:rFonts w:ascii="宋体" w:hAnsi="宋体" w:cs="宋体"/>
                <w:b/>
              </w:rPr>
              <w:t>品牌</w:t>
            </w:r>
          </w:p>
        </w:tc>
        <w:tc>
          <w:tcPr>
            <w:tcW w:w="1520" w:type="dxa"/>
            <w:shd w:val="clear" w:color="auto" w:fill="auto"/>
            <w:vAlign w:val="center"/>
          </w:tcPr>
          <w:p w:rsidR="00CA5E4E" w:rsidRDefault="00400418">
            <w:pPr>
              <w:jc w:val="center"/>
              <w:rPr>
                <w:rFonts w:ascii="宋体" w:hAnsi="宋体" w:cs="宋体"/>
                <w:b/>
              </w:rPr>
            </w:pPr>
            <w:r>
              <w:rPr>
                <w:rFonts w:ascii="宋体" w:hAnsi="宋体" w:cs="宋体"/>
                <w:b/>
              </w:rPr>
              <w:t>规格型号、技术描述等</w:t>
            </w:r>
          </w:p>
        </w:tc>
        <w:tc>
          <w:tcPr>
            <w:tcW w:w="675" w:type="dxa"/>
            <w:shd w:val="clear" w:color="auto" w:fill="auto"/>
            <w:vAlign w:val="center"/>
          </w:tcPr>
          <w:p w:rsidR="00CA5E4E" w:rsidRDefault="00400418">
            <w:pPr>
              <w:jc w:val="center"/>
              <w:rPr>
                <w:rFonts w:ascii="宋体" w:hAnsi="宋体" w:cs="宋体"/>
                <w:b/>
              </w:rPr>
            </w:pPr>
            <w:r>
              <w:rPr>
                <w:rFonts w:ascii="宋体" w:hAnsi="宋体" w:cs="宋体"/>
                <w:b/>
              </w:rPr>
              <w:t>单位</w:t>
            </w:r>
          </w:p>
        </w:tc>
        <w:tc>
          <w:tcPr>
            <w:tcW w:w="842" w:type="dxa"/>
            <w:shd w:val="clear" w:color="auto" w:fill="auto"/>
            <w:vAlign w:val="center"/>
          </w:tcPr>
          <w:p w:rsidR="00CA5E4E" w:rsidRDefault="00400418">
            <w:pPr>
              <w:jc w:val="center"/>
              <w:rPr>
                <w:rFonts w:ascii="宋体" w:hAnsi="宋体" w:cs="宋体"/>
                <w:b/>
              </w:rPr>
            </w:pPr>
            <w:r>
              <w:rPr>
                <w:rFonts w:ascii="宋体" w:hAnsi="宋体" w:cs="宋体"/>
                <w:b/>
              </w:rPr>
              <w:t>数量</w:t>
            </w:r>
          </w:p>
        </w:tc>
        <w:tc>
          <w:tcPr>
            <w:tcW w:w="1110" w:type="dxa"/>
            <w:shd w:val="clear" w:color="auto" w:fill="auto"/>
            <w:vAlign w:val="center"/>
          </w:tcPr>
          <w:p w:rsidR="00CA5E4E" w:rsidRDefault="00400418">
            <w:pPr>
              <w:jc w:val="center"/>
              <w:rPr>
                <w:rFonts w:ascii="宋体" w:hAnsi="宋体" w:cs="宋体"/>
                <w:b/>
              </w:rPr>
            </w:pPr>
            <w:r>
              <w:rPr>
                <w:rFonts w:ascii="宋体" w:hAnsi="宋体" w:cs="宋体" w:hint="eastAsia"/>
                <w:b/>
              </w:rPr>
              <w:t>单价</w:t>
            </w:r>
          </w:p>
        </w:tc>
        <w:tc>
          <w:tcPr>
            <w:tcW w:w="1365" w:type="dxa"/>
            <w:shd w:val="clear" w:color="auto" w:fill="auto"/>
            <w:vAlign w:val="center"/>
          </w:tcPr>
          <w:p w:rsidR="00CA5E4E" w:rsidRDefault="00400418">
            <w:pPr>
              <w:jc w:val="center"/>
              <w:rPr>
                <w:rFonts w:ascii="宋体" w:hAnsi="宋体" w:cs="宋体"/>
                <w:b/>
              </w:rPr>
            </w:pPr>
            <w:r>
              <w:rPr>
                <w:rFonts w:ascii="宋体" w:hAnsi="宋体" w:cs="宋体"/>
                <w:b/>
              </w:rPr>
              <w:t>分项合价（元）</w:t>
            </w: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1</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2</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hint="eastAsia"/>
              </w:rPr>
              <w:t>3</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476" w:type="dxa"/>
            <w:shd w:val="clear" w:color="auto" w:fill="auto"/>
            <w:vAlign w:val="center"/>
          </w:tcPr>
          <w:p w:rsidR="00CA5E4E" w:rsidRDefault="00400418">
            <w:pPr>
              <w:rPr>
                <w:rFonts w:ascii="宋体" w:hAnsi="宋体" w:cs="宋体"/>
              </w:rPr>
            </w:pPr>
            <w:r>
              <w:rPr>
                <w:rFonts w:ascii="宋体" w:hAnsi="宋体" w:cs="宋体"/>
              </w:rPr>
              <w:t>…</w:t>
            </w:r>
          </w:p>
        </w:tc>
        <w:tc>
          <w:tcPr>
            <w:tcW w:w="1719" w:type="dxa"/>
            <w:shd w:val="clear" w:color="auto" w:fill="auto"/>
            <w:vAlign w:val="center"/>
          </w:tcPr>
          <w:p w:rsidR="00CA5E4E" w:rsidRDefault="00CA5E4E">
            <w:pPr>
              <w:rPr>
                <w:rFonts w:ascii="宋体" w:hAnsi="宋体" w:cs="宋体"/>
              </w:rPr>
            </w:pPr>
          </w:p>
        </w:tc>
        <w:tc>
          <w:tcPr>
            <w:tcW w:w="1097" w:type="dxa"/>
            <w:shd w:val="clear" w:color="auto" w:fill="auto"/>
            <w:vAlign w:val="center"/>
          </w:tcPr>
          <w:p w:rsidR="00CA5E4E" w:rsidRDefault="00CA5E4E">
            <w:pPr>
              <w:rPr>
                <w:rFonts w:ascii="宋体" w:hAnsi="宋体" w:cs="宋体"/>
              </w:rPr>
            </w:pPr>
          </w:p>
        </w:tc>
        <w:tc>
          <w:tcPr>
            <w:tcW w:w="1520" w:type="dxa"/>
            <w:shd w:val="clear" w:color="auto" w:fill="auto"/>
            <w:vAlign w:val="center"/>
          </w:tcPr>
          <w:p w:rsidR="00CA5E4E" w:rsidRDefault="00CA5E4E">
            <w:pPr>
              <w:rPr>
                <w:rFonts w:ascii="宋体" w:hAnsi="宋体" w:cs="宋体"/>
              </w:rPr>
            </w:pPr>
          </w:p>
        </w:tc>
        <w:tc>
          <w:tcPr>
            <w:tcW w:w="675" w:type="dxa"/>
            <w:shd w:val="clear" w:color="auto" w:fill="auto"/>
            <w:vAlign w:val="center"/>
          </w:tcPr>
          <w:p w:rsidR="00CA5E4E" w:rsidRDefault="00CA5E4E">
            <w:pPr>
              <w:rPr>
                <w:rFonts w:ascii="宋体" w:hAnsi="宋体" w:cs="宋体"/>
              </w:rPr>
            </w:pPr>
          </w:p>
        </w:tc>
        <w:tc>
          <w:tcPr>
            <w:tcW w:w="842" w:type="dxa"/>
            <w:shd w:val="clear" w:color="auto" w:fill="auto"/>
            <w:vAlign w:val="center"/>
          </w:tcPr>
          <w:p w:rsidR="00CA5E4E" w:rsidRDefault="00CA5E4E">
            <w:pPr>
              <w:rPr>
                <w:rFonts w:ascii="宋体" w:hAnsi="宋体" w:cs="宋体"/>
              </w:rPr>
            </w:pPr>
          </w:p>
        </w:tc>
        <w:tc>
          <w:tcPr>
            <w:tcW w:w="1110" w:type="dxa"/>
            <w:shd w:val="clear" w:color="auto" w:fill="auto"/>
            <w:vAlign w:val="center"/>
          </w:tcPr>
          <w:p w:rsidR="00CA5E4E" w:rsidRDefault="00CA5E4E">
            <w:pPr>
              <w:rPr>
                <w:rFonts w:ascii="宋体" w:hAnsi="宋体" w:cs="宋体"/>
              </w:rPr>
            </w:pPr>
          </w:p>
        </w:tc>
        <w:tc>
          <w:tcPr>
            <w:tcW w:w="1365" w:type="dxa"/>
            <w:shd w:val="clear" w:color="auto" w:fill="auto"/>
            <w:vAlign w:val="center"/>
          </w:tcPr>
          <w:p w:rsidR="00CA5E4E" w:rsidRDefault="00CA5E4E">
            <w:pPr>
              <w:rPr>
                <w:rFonts w:ascii="宋体" w:hAnsi="宋体" w:cs="宋体"/>
              </w:rPr>
            </w:pPr>
          </w:p>
        </w:tc>
      </w:tr>
      <w:tr w:rsidR="00CA5E4E">
        <w:tc>
          <w:tcPr>
            <w:tcW w:w="6329" w:type="dxa"/>
            <w:gridSpan w:val="6"/>
            <w:shd w:val="clear" w:color="auto" w:fill="auto"/>
            <w:vAlign w:val="center"/>
          </w:tcPr>
          <w:p w:rsidR="00CA5E4E" w:rsidRDefault="00400418">
            <w:pPr>
              <w:jc w:val="center"/>
              <w:rPr>
                <w:rFonts w:ascii="宋体" w:hAnsi="宋体" w:cs="宋体"/>
              </w:rPr>
            </w:pPr>
            <w:r>
              <w:rPr>
                <w:rFonts w:ascii="宋体" w:hAnsi="宋体" w:cs="宋体" w:hint="eastAsia"/>
              </w:rPr>
              <w:t>分项报价合计</w:t>
            </w:r>
          </w:p>
        </w:tc>
        <w:tc>
          <w:tcPr>
            <w:tcW w:w="1110" w:type="dxa"/>
            <w:shd w:val="clear" w:color="auto" w:fill="auto"/>
            <w:vAlign w:val="center"/>
          </w:tcPr>
          <w:p w:rsidR="00CA5E4E" w:rsidRDefault="00CA5E4E">
            <w:pPr>
              <w:jc w:val="center"/>
              <w:rPr>
                <w:rFonts w:ascii="宋体" w:hAnsi="宋体" w:cs="宋体"/>
              </w:rPr>
            </w:pPr>
          </w:p>
        </w:tc>
        <w:tc>
          <w:tcPr>
            <w:tcW w:w="1365" w:type="dxa"/>
            <w:shd w:val="clear" w:color="auto" w:fill="auto"/>
            <w:vAlign w:val="center"/>
          </w:tcPr>
          <w:p w:rsidR="00CA5E4E" w:rsidRDefault="00CA5E4E">
            <w:pPr>
              <w:jc w:val="center"/>
              <w:rPr>
                <w:rFonts w:ascii="宋体" w:hAnsi="宋体" w:cs="宋体"/>
              </w:rPr>
            </w:pPr>
          </w:p>
        </w:tc>
      </w:tr>
    </w:tbl>
    <w:p w:rsidR="00CA5E4E" w:rsidRDefault="00400418">
      <w:pPr>
        <w:spacing w:line="360" w:lineRule="auto"/>
        <w:ind w:left="525" w:hangingChars="250" w:hanging="525"/>
        <w:rPr>
          <w:rFonts w:ascii="宋体" w:cs="Times New Roman"/>
        </w:rPr>
      </w:pPr>
      <w:r>
        <w:rPr>
          <w:rFonts w:ascii="宋体" w:hAnsi="宋体" w:cs="宋体" w:hint="eastAsia"/>
        </w:rPr>
        <w:t>注：</w:t>
      </w:r>
      <w:r>
        <w:rPr>
          <w:rFonts w:ascii="宋体" w:hAnsi="宋体" w:cs="宋体"/>
        </w:rPr>
        <w:t>1.</w:t>
      </w:r>
      <w:r>
        <w:rPr>
          <w:rFonts w:ascii="宋体" w:hAnsi="宋体" w:cs="宋体" w:hint="eastAsia"/>
        </w:rPr>
        <w:t>该表格式仅作参考，供应商的详细报价表格式可自定。以上内容必须与技术方案中所介绍的内容、《报价一览表》一致。</w:t>
      </w:r>
    </w:p>
    <w:p w:rsidR="00CA5E4E" w:rsidRDefault="00400418">
      <w:pPr>
        <w:tabs>
          <w:tab w:val="left" w:pos="9360"/>
        </w:tabs>
        <w:spacing w:line="360" w:lineRule="auto"/>
        <w:rPr>
          <w:rFonts w:ascii="宋体" w:cs="Times New Roman"/>
        </w:rPr>
      </w:pPr>
      <w:r>
        <w:t xml:space="preserve"> </w:t>
      </w:r>
      <w:r>
        <w:rPr>
          <w:rFonts w:ascii="宋体" w:hAnsi="宋体" w:cs="宋体"/>
        </w:rPr>
        <w:t xml:space="preserve">   2.</w:t>
      </w:r>
      <w:r>
        <w:rPr>
          <w:rFonts w:ascii="宋体" w:hAnsi="宋体" w:cs="宋体" w:hint="eastAsia"/>
        </w:rPr>
        <w:t>如果以上内容无法满足供应商对投标报价描述，可自行添加包含在价格因素内的一切内容。</w:t>
      </w:r>
    </w:p>
    <w:p w:rsidR="00CA5E4E" w:rsidRDefault="00400418">
      <w:pPr>
        <w:spacing w:line="360" w:lineRule="auto"/>
        <w:ind w:leftChars="200" w:left="714" w:hangingChars="140" w:hanging="294"/>
        <w:rPr>
          <w:rFonts w:ascii="宋体" w:cs="Times New Roman"/>
        </w:rPr>
      </w:pPr>
      <w:r>
        <w:rPr>
          <w:rFonts w:ascii="宋体" w:hAnsi="宋体" w:cs="宋体"/>
        </w:rPr>
        <w:t>3.</w:t>
      </w:r>
      <w:r>
        <w:rPr>
          <w:rFonts w:ascii="宋体" w:hAnsi="宋体" w:cs="宋体" w:hint="eastAsia"/>
        </w:rPr>
        <w:t>分项报价合计应等于“报价一览表”中的报价。</w:t>
      </w:r>
    </w:p>
    <w:p w:rsidR="00CA5E4E" w:rsidRDefault="00400418">
      <w:pPr>
        <w:spacing w:line="360" w:lineRule="auto"/>
        <w:ind w:left="720" w:hanging="720"/>
        <w:rPr>
          <w:rFonts w:ascii="宋体" w:cs="Times New Roman"/>
        </w:rPr>
      </w:pPr>
      <w:r>
        <w:rPr>
          <w:rFonts w:ascii="宋体" w:hAnsi="宋体" w:cs="宋体"/>
        </w:rPr>
        <w:t xml:space="preserve">    4.</w:t>
      </w:r>
      <w:r>
        <w:rPr>
          <w:rFonts w:ascii="宋体" w:hAnsi="宋体" w:cs="宋体" w:hint="eastAsia"/>
        </w:rPr>
        <w:t>请详细阅读本询价文件用户需求书中的工作内容，并根据用户需求书编制此详细报价清单，请详细列明各个费用明细。</w:t>
      </w:r>
    </w:p>
    <w:p w:rsidR="00CA5E4E" w:rsidRDefault="00400418">
      <w:pPr>
        <w:pStyle w:val="a8"/>
        <w:spacing w:line="360" w:lineRule="auto"/>
        <w:ind w:firstLineChars="200" w:firstLine="422"/>
        <w:rPr>
          <w:rFonts w:ascii="宋体" w:hAnsi="宋体" w:cs="宋体"/>
          <w:b/>
          <w:bCs/>
        </w:rPr>
      </w:pPr>
      <w:r>
        <w:rPr>
          <w:rFonts w:ascii="宋体" w:hAnsi="宋体" w:cs="宋体"/>
          <w:b/>
          <w:bCs/>
        </w:rPr>
        <w:t>5.</w:t>
      </w:r>
      <w:r>
        <w:rPr>
          <w:rFonts w:ascii="宋体" w:hAnsi="宋体" w:cs="宋体" w:hint="eastAsia"/>
          <w:b/>
          <w:bCs/>
        </w:rPr>
        <w:t>供应商各分项报价（单价）不得高于本项目采购清单中各分项预算单价、总报价合计不得高于本项目采购预算金额，否则视为无效投标。</w:t>
      </w:r>
    </w:p>
    <w:p w:rsidR="00CA5E4E" w:rsidRDefault="00CA5E4E">
      <w:pPr>
        <w:pStyle w:val="af4"/>
        <w:ind w:firstLine="210"/>
        <w:rPr>
          <w:rFonts w:cs="Times New Roman"/>
        </w:rPr>
      </w:pPr>
    </w:p>
    <w:p w:rsidR="00CA5E4E" w:rsidRDefault="00CA5E4E">
      <w:pPr>
        <w:pStyle w:val="af4"/>
        <w:ind w:firstLine="210"/>
        <w:rPr>
          <w:rFonts w:cs="Times New Roman"/>
        </w:rPr>
      </w:pPr>
    </w:p>
    <w:p w:rsidR="00CA5E4E" w:rsidRDefault="00400418">
      <w:pPr>
        <w:spacing w:line="480" w:lineRule="auto"/>
        <w:rPr>
          <w:rFonts w:cs="Times New Roman"/>
        </w:rPr>
      </w:pPr>
      <w:bookmarkStart w:id="95" w:name="_Toc173647298"/>
      <w:r>
        <w:rPr>
          <w:rFonts w:cs="宋体" w:hint="eastAsia"/>
        </w:rPr>
        <w:t>供应商法定代表人（或法定代表人授权代表）签字或盖章：</w:t>
      </w:r>
    </w:p>
    <w:p w:rsidR="00CA5E4E" w:rsidRDefault="00400418">
      <w:pPr>
        <w:spacing w:line="480" w:lineRule="auto"/>
        <w:rPr>
          <w:rFonts w:cs="Times New Roman"/>
        </w:rPr>
      </w:pPr>
      <w:r>
        <w:rPr>
          <w:rFonts w:cs="宋体" w:hint="eastAsia"/>
        </w:rPr>
        <w:t>供应商名称（盖公章）：</w:t>
      </w:r>
      <w:r>
        <w:t xml:space="preserve"> </w:t>
      </w:r>
    </w:p>
    <w:p w:rsidR="00CA5E4E" w:rsidRDefault="00400418">
      <w:pPr>
        <w:spacing w:line="480" w:lineRule="auto"/>
        <w:rPr>
          <w:szCs w:val="24"/>
        </w:rPr>
        <w:sectPr w:rsidR="00CA5E4E">
          <w:pgSz w:w="11906" w:h="16838"/>
          <w:pgMar w:top="1135" w:right="1135" w:bottom="1135" w:left="1135" w:header="699" w:footer="567" w:gutter="0"/>
          <w:cols w:space="720"/>
          <w:docGrid w:type="lines" w:linePitch="312"/>
        </w:sectPr>
      </w:pPr>
      <w:r>
        <w:rPr>
          <w:rFonts w:cs="宋体" w:hint="eastAsia"/>
        </w:rPr>
        <w:t>日期：</w:t>
      </w:r>
      <w:r>
        <w:t xml:space="preserve">   </w:t>
      </w:r>
      <w:r>
        <w:rPr>
          <w:rFonts w:cs="宋体" w:hint="eastAsia"/>
        </w:rPr>
        <w:t>年</w:t>
      </w:r>
      <w:r>
        <w:t xml:space="preserve">   </w:t>
      </w:r>
      <w:r>
        <w:rPr>
          <w:rFonts w:cs="宋体" w:hint="eastAsia"/>
        </w:rPr>
        <w:t>月</w:t>
      </w:r>
      <w:r>
        <w:t xml:space="preserve">   </w:t>
      </w:r>
      <w:r>
        <w:rPr>
          <w:rFonts w:cs="宋体" w:hint="eastAsia"/>
        </w:rPr>
        <w:t>日</w:t>
      </w:r>
    </w:p>
    <w:bookmarkEnd w:id="95"/>
    <w:p w:rsidR="00CA5E4E" w:rsidRDefault="00400418">
      <w:pPr>
        <w:spacing w:line="400" w:lineRule="exact"/>
        <w:ind w:left="142"/>
        <w:rPr>
          <w:rFonts w:ascii="黑体" w:eastAsia="黑体" w:hAnsi="Times New Roman" w:cs="黑体"/>
          <w:sz w:val="28"/>
          <w:szCs w:val="28"/>
        </w:rPr>
      </w:pPr>
      <w:r>
        <w:rPr>
          <w:rFonts w:ascii="黑体" w:eastAsia="黑体" w:hAnsi="Times New Roman" w:cs="黑体" w:hint="eastAsia"/>
          <w:sz w:val="28"/>
          <w:szCs w:val="28"/>
        </w:rPr>
        <w:lastRenderedPageBreak/>
        <w:t>格式8</w:t>
      </w:r>
    </w:p>
    <w:p w:rsidR="00CA5E4E" w:rsidRDefault="00CA5E4E">
      <w:pPr>
        <w:pStyle w:val="1"/>
        <w:spacing w:line="360" w:lineRule="auto"/>
        <w:jc w:val="center"/>
        <w:rPr>
          <w:rFonts w:ascii="宋体" w:hAnsi="宋体" w:cs="宋体"/>
          <w:sz w:val="32"/>
          <w:szCs w:val="32"/>
        </w:rPr>
      </w:pPr>
    </w:p>
    <w:p w:rsidR="00CA5E4E" w:rsidRDefault="00400418">
      <w:pPr>
        <w:pStyle w:val="1"/>
        <w:spacing w:line="360" w:lineRule="auto"/>
        <w:jc w:val="center"/>
        <w:rPr>
          <w:rFonts w:ascii="宋体" w:hAnsi="宋体" w:cs="宋体"/>
          <w:sz w:val="32"/>
          <w:szCs w:val="32"/>
        </w:rPr>
      </w:pPr>
      <w:bookmarkStart w:id="96" w:name="_Toc2840"/>
      <w:r>
        <w:rPr>
          <w:rFonts w:ascii="宋体" w:hAnsi="宋体" w:cs="宋体" w:hint="eastAsia"/>
          <w:sz w:val="32"/>
          <w:szCs w:val="32"/>
        </w:rPr>
        <w:t>供应商认为需要提供的其他资料</w:t>
      </w:r>
      <w:bookmarkEnd w:id="96"/>
    </w:p>
    <w:p w:rsidR="00CA5E4E" w:rsidRDefault="00CA5E4E">
      <w:pPr>
        <w:rPr>
          <w:rFonts w:ascii="宋体" w:hAnsi="宋体"/>
          <w:lang w:val="zh-CN"/>
        </w:rPr>
      </w:pPr>
    </w:p>
    <w:p w:rsidR="00CA5E4E" w:rsidRDefault="00CA5E4E">
      <w:pPr>
        <w:rPr>
          <w:rFonts w:cs="Times New Roman"/>
          <w:b/>
          <w:bCs/>
        </w:rPr>
      </w:pPr>
    </w:p>
    <w:sectPr w:rsidR="00CA5E4E">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C6" w:rsidRDefault="00B223C6">
      <w:r>
        <w:separator/>
      </w:r>
    </w:p>
  </w:endnote>
  <w:endnote w:type="continuationSeparator" w:id="0">
    <w:p w:rsidR="00B223C6" w:rsidRDefault="00B2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Pr>
    <w:r>
      <w:rPr>
        <w:rFonts w:ascii="宋体" w:hAnsi="宋体" w:hint="eastAsia"/>
      </w:rPr>
      <w:t xml:space="preserve"> </w:t>
    </w:r>
  </w:p>
  <w:p w:rsidR="00CA5E4E" w:rsidRDefault="00CA5E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66" w:type="dxa"/>
      <w:jc w:val="right"/>
      <w:tblLayout w:type="fixed"/>
      <w:tblCellMar>
        <w:top w:w="115" w:type="dxa"/>
        <w:left w:w="115" w:type="dxa"/>
        <w:bottom w:w="115" w:type="dxa"/>
        <w:right w:w="115" w:type="dxa"/>
      </w:tblCellMar>
      <w:tblLook w:val="04A0" w:firstRow="1" w:lastRow="0" w:firstColumn="1" w:lastColumn="0" w:noHBand="0" w:noVBand="1"/>
    </w:tblPr>
    <w:tblGrid>
      <w:gridCol w:w="9373"/>
      <w:gridCol w:w="493"/>
    </w:tblGrid>
    <w:tr w:rsidR="00CA5E4E">
      <w:trPr>
        <w:jc w:val="right"/>
      </w:trPr>
      <w:tc>
        <w:tcPr>
          <w:tcW w:w="9373" w:type="dxa"/>
          <w:vAlign w:val="center"/>
        </w:tcPr>
        <w:p w:rsidR="00CA5E4E" w:rsidRDefault="00400418">
          <w:pPr>
            <w:pStyle w:val="ae"/>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93" w:type="dxa"/>
          <w:shd w:val="clear" w:color="auto" w:fill="C0504D"/>
          <w:vAlign w:val="center"/>
        </w:tcPr>
        <w:p w:rsidR="00CA5E4E" w:rsidRDefault="00CA5E4E">
          <w:pPr>
            <w:pStyle w:val="ad"/>
            <w:jc w:val="center"/>
            <w:rPr>
              <w:color w:val="FFFFFF"/>
            </w:rPr>
          </w:pPr>
        </w:p>
      </w:tc>
    </w:tr>
  </w:tbl>
  <w:p w:rsidR="00CA5E4E" w:rsidRDefault="00CA5E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400418">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CA5E4E" w:rsidRDefault="00400418">
                          <w:pPr>
                            <w:pStyle w:val="ad"/>
                          </w:pPr>
                          <w:r>
                            <w:fldChar w:fldCharType="begin"/>
                          </w:r>
                          <w:r>
                            <w:instrText xml:space="preserve"> PAGE  \* MERGEFORMAT </w:instrText>
                          </w:r>
                          <w:r>
                            <w:fldChar w:fldCharType="separate"/>
                          </w:r>
                          <w:r w:rsidR="00975557">
                            <w:rPr>
                              <w:noProof/>
                            </w:rP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FWYfU26AQAASwMAAA4AAAAAAAAAAAAAAAAALgIAAGRycy9lMm9Eb2Mu&#10;eG1sUEsBAi0AFAAGAAgAAAAhAAxK8O7WAAAABQEAAA8AAAAAAAAAAAAAAAAAFAQAAGRycy9kb3du&#10;cmV2LnhtbFBLBQYAAAAABAAEAPMAAAAXBQAAAAA=&#10;" filled="f" stroked="f">
              <v:textbox style="mso-fit-shape-to-text:t" inset="0,0,0,0">
                <w:txbxContent>
                  <w:p w:rsidR="00CA5E4E" w:rsidRDefault="00400418">
                    <w:pPr>
                      <w:pStyle w:val="ad"/>
                    </w:pPr>
                    <w:r>
                      <w:fldChar w:fldCharType="begin"/>
                    </w:r>
                    <w:r>
                      <w:instrText xml:space="preserve"> PAGE  \* MERGEFORMAT </w:instrText>
                    </w:r>
                    <w:r>
                      <w:fldChar w:fldCharType="separate"/>
                    </w:r>
                    <w:r w:rsidR="00975557">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C6" w:rsidRDefault="00B223C6">
      <w:r>
        <w:separator/>
      </w:r>
    </w:p>
  </w:footnote>
  <w:footnote w:type="continuationSeparator" w:id="0">
    <w:p w:rsidR="00B223C6" w:rsidRDefault="00B22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E4E" w:rsidRDefault="00CA5E4E">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DACD4E"/>
    <w:multiLevelType w:val="singleLevel"/>
    <w:tmpl w:val="A4DACD4E"/>
    <w:lvl w:ilvl="0">
      <w:start w:val="4"/>
      <w:numFmt w:val="chineseCounting"/>
      <w:suff w:val="nothing"/>
      <w:lvlText w:val="%1、"/>
      <w:lvlJc w:val="left"/>
      <w:rPr>
        <w:rFonts w:hint="eastAsia"/>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4"/>
    <w:lvlOverride w:ilvl="0">
      <w:startOverride w:val="5"/>
    </w:lvlOverride>
  </w:num>
  <w:num w:numId="3">
    <w:abstractNumId w:val="2"/>
    <w:lvlOverride w:ilvl="0">
      <w:startOverride w:val="1"/>
    </w:lvlOverride>
  </w:num>
  <w:num w:numId="4">
    <w:abstractNumId w:val="3"/>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4MTIyZmM1MTIwYTg4MzJmNmYyZjQ5NWJkNmM3YzMifQ=="/>
  </w:docVars>
  <w:rsids>
    <w:rsidRoot w:val="00172A27"/>
    <w:rsid w:val="00004ED9"/>
    <w:rsid w:val="00012788"/>
    <w:rsid w:val="00013CED"/>
    <w:rsid w:val="00027EBF"/>
    <w:rsid w:val="000303E0"/>
    <w:rsid w:val="00031AE7"/>
    <w:rsid w:val="00040DA5"/>
    <w:rsid w:val="00053D46"/>
    <w:rsid w:val="0006170B"/>
    <w:rsid w:val="00065ED2"/>
    <w:rsid w:val="000667C2"/>
    <w:rsid w:val="00066E92"/>
    <w:rsid w:val="0007002C"/>
    <w:rsid w:val="00080BA3"/>
    <w:rsid w:val="00082EBF"/>
    <w:rsid w:val="0008385A"/>
    <w:rsid w:val="00087508"/>
    <w:rsid w:val="000949A4"/>
    <w:rsid w:val="000A0ABB"/>
    <w:rsid w:val="000A25C9"/>
    <w:rsid w:val="000A5F20"/>
    <w:rsid w:val="000A7964"/>
    <w:rsid w:val="000B7CF1"/>
    <w:rsid w:val="000D0A92"/>
    <w:rsid w:val="000D7383"/>
    <w:rsid w:val="000E05A7"/>
    <w:rsid w:val="000E4974"/>
    <w:rsid w:val="000E583B"/>
    <w:rsid w:val="000E7810"/>
    <w:rsid w:val="000F5B94"/>
    <w:rsid w:val="00102BF7"/>
    <w:rsid w:val="00111258"/>
    <w:rsid w:val="00117E06"/>
    <w:rsid w:val="00122F34"/>
    <w:rsid w:val="00126E8C"/>
    <w:rsid w:val="00141908"/>
    <w:rsid w:val="0014231F"/>
    <w:rsid w:val="00145BE4"/>
    <w:rsid w:val="00150FF6"/>
    <w:rsid w:val="00155FBB"/>
    <w:rsid w:val="001567AC"/>
    <w:rsid w:val="00172A27"/>
    <w:rsid w:val="00190328"/>
    <w:rsid w:val="001A247A"/>
    <w:rsid w:val="001B73D5"/>
    <w:rsid w:val="001C28FB"/>
    <w:rsid w:val="001D4503"/>
    <w:rsid w:val="001D5685"/>
    <w:rsid w:val="001E01F4"/>
    <w:rsid w:val="001E2859"/>
    <w:rsid w:val="001E6A25"/>
    <w:rsid w:val="001F108D"/>
    <w:rsid w:val="002076DF"/>
    <w:rsid w:val="00217836"/>
    <w:rsid w:val="00221547"/>
    <w:rsid w:val="0022256D"/>
    <w:rsid w:val="00240026"/>
    <w:rsid w:val="00247048"/>
    <w:rsid w:val="00254C3B"/>
    <w:rsid w:val="00256DB7"/>
    <w:rsid w:val="00257B24"/>
    <w:rsid w:val="00260168"/>
    <w:rsid w:val="002633C4"/>
    <w:rsid w:val="00265E93"/>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519BA"/>
    <w:rsid w:val="00354B76"/>
    <w:rsid w:val="0036308C"/>
    <w:rsid w:val="00365ADD"/>
    <w:rsid w:val="0036658B"/>
    <w:rsid w:val="00376BDC"/>
    <w:rsid w:val="00393618"/>
    <w:rsid w:val="0039629B"/>
    <w:rsid w:val="00397CE6"/>
    <w:rsid w:val="003B2EC4"/>
    <w:rsid w:val="003B69B2"/>
    <w:rsid w:val="003B745E"/>
    <w:rsid w:val="003B7D41"/>
    <w:rsid w:val="003E355B"/>
    <w:rsid w:val="003F4EBE"/>
    <w:rsid w:val="003F5FB2"/>
    <w:rsid w:val="00400418"/>
    <w:rsid w:val="00401571"/>
    <w:rsid w:val="00407584"/>
    <w:rsid w:val="00407C16"/>
    <w:rsid w:val="004128AB"/>
    <w:rsid w:val="004206AF"/>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6C57"/>
    <w:rsid w:val="004A1FF8"/>
    <w:rsid w:val="004A60EC"/>
    <w:rsid w:val="004A7924"/>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873FC"/>
    <w:rsid w:val="00594CC8"/>
    <w:rsid w:val="005A334A"/>
    <w:rsid w:val="005A4AD2"/>
    <w:rsid w:val="005B4C59"/>
    <w:rsid w:val="005B6058"/>
    <w:rsid w:val="005B6C65"/>
    <w:rsid w:val="005C0485"/>
    <w:rsid w:val="005C6261"/>
    <w:rsid w:val="005D13F3"/>
    <w:rsid w:val="005E40CB"/>
    <w:rsid w:val="005E7DFD"/>
    <w:rsid w:val="005F0F65"/>
    <w:rsid w:val="006013FA"/>
    <w:rsid w:val="006232E9"/>
    <w:rsid w:val="0063127C"/>
    <w:rsid w:val="006370B9"/>
    <w:rsid w:val="0064312C"/>
    <w:rsid w:val="00645BF7"/>
    <w:rsid w:val="00661532"/>
    <w:rsid w:val="00662387"/>
    <w:rsid w:val="00666122"/>
    <w:rsid w:val="0068211F"/>
    <w:rsid w:val="00687599"/>
    <w:rsid w:val="00696288"/>
    <w:rsid w:val="00696887"/>
    <w:rsid w:val="006A0B8E"/>
    <w:rsid w:val="006C2132"/>
    <w:rsid w:val="006E23D8"/>
    <w:rsid w:val="006E5976"/>
    <w:rsid w:val="00704B4F"/>
    <w:rsid w:val="0071025B"/>
    <w:rsid w:val="007148C7"/>
    <w:rsid w:val="007153CE"/>
    <w:rsid w:val="00720D0F"/>
    <w:rsid w:val="00722F89"/>
    <w:rsid w:val="007243ED"/>
    <w:rsid w:val="00736F42"/>
    <w:rsid w:val="00741137"/>
    <w:rsid w:val="00743D0C"/>
    <w:rsid w:val="00756DA2"/>
    <w:rsid w:val="00766B76"/>
    <w:rsid w:val="00773D87"/>
    <w:rsid w:val="0077574D"/>
    <w:rsid w:val="00776906"/>
    <w:rsid w:val="00784C23"/>
    <w:rsid w:val="00797455"/>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522"/>
    <w:rsid w:val="00833CED"/>
    <w:rsid w:val="008461BC"/>
    <w:rsid w:val="00850124"/>
    <w:rsid w:val="00855D75"/>
    <w:rsid w:val="00862522"/>
    <w:rsid w:val="00885F0F"/>
    <w:rsid w:val="008A412A"/>
    <w:rsid w:val="008B068B"/>
    <w:rsid w:val="008B2769"/>
    <w:rsid w:val="008C19E6"/>
    <w:rsid w:val="008D1E3A"/>
    <w:rsid w:val="008E02C9"/>
    <w:rsid w:val="008E0B5F"/>
    <w:rsid w:val="008E5202"/>
    <w:rsid w:val="008E5C42"/>
    <w:rsid w:val="008F1546"/>
    <w:rsid w:val="00901BBE"/>
    <w:rsid w:val="0090449C"/>
    <w:rsid w:val="00917F13"/>
    <w:rsid w:val="00921306"/>
    <w:rsid w:val="00922B0E"/>
    <w:rsid w:val="009248A4"/>
    <w:rsid w:val="00933995"/>
    <w:rsid w:val="00934E35"/>
    <w:rsid w:val="009449E8"/>
    <w:rsid w:val="0095076D"/>
    <w:rsid w:val="00952548"/>
    <w:rsid w:val="0095363C"/>
    <w:rsid w:val="00964379"/>
    <w:rsid w:val="00966637"/>
    <w:rsid w:val="00966E29"/>
    <w:rsid w:val="00975557"/>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B31EE"/>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223C6"/>
    <w:rsid w:val="00B31D1A"/>
    <w:rsid w:val="00B36B7A"/>
    <w:rsid w:val="00B44C6A"/>
    <w:rsid w:val="00B531DB"/>
    <w:rsid w:val="00B64EE0"/>
    <w:rsid w:val="00B8512E"/>
    <w:rsid w:val="00B85A16"/>
    <w:rsid w:val="00BB04C4"/>
    <w:rsid w:val="00BC326B"/>
    <w:rsid w:val="00BD25A7"/>
    <w:rsid w:val="00BE345E"/>
    <w:rsid w:val="00BE7824"/>
    <w:rsid w:val="00BF4A2E"/>
    <w:rsid w:val="00C14875"/>
    <w:rsid w:val="00C15CF5"/>
    <w:rsid w:val="00C21C4E"/>
    <w:rsid w:val="00C246FA"/>
    <w:rsid w:val="00C35C83"/>
    <w:rsid w:val="00C3735F"/>
    <w:rsid w:val="00C37A47"/>
    <w:rsid w:val="00C45E47"/>
    <w:rsid w:val="00C53007"/>
    <w:rsid w:val="00C71BF3"/>
    <w:rsid w:val="00C7634F"/>
    <w:rsid w:val="00C83562"/>
    <w:rsid w:val="00C8723E"/>
    <w:rsid w:val="00C91F21"/>
    <w:rsid w:val="00C9205E"/>
    <w:rsid w:val="00CA07CA"/>
    <w:rsid w:val="00CA5E4E"/>
    <w:rsid w:val="00CB4083"/>
    <w:rsid w:val="00CB4783"/>
    <w:rsid w:val="00CC749A"/>
    <w:rsid w:val="00CD248B"/>
    <w:rsid w:val="00CD6793"/>
    <w:rsid w:val="00CE06E3"/>
    <w:rsid w:val="00CE491E"/>
    <w:rsid w:val="00D25820"/>
    <w:rsid w:val="00D26050"/>
    <w:rsid w:val="00D30579"/>
    <w:rsid w:val="00D43D77"/>
    <w:rsid w:val="00D53228"/>
    <w:rsid w:val="00D55479"/>
    <w:rsid w:val="00D6106B"/>
    <w:rsid w:val="00D61D83"/>
    <w:rsid w:val="00D76F6D"/>
    <w:rsid w:val="00D8257B"/>
    <w:rsid w:val="00D8694E"/>
    <w:rsid w:val="00D87C28"/>
    <w:rsid w:val="00D90AA8"/>
    <w:rsid w:val="00DA1BE1"/>
    <w:rsid w:val="00DA41B5"/>
    <w:rsid w:val="00DA4BBF"/>
    <w:rsid w:val="00DA6499"/>
    <w:rsid w:val="00DB3623"/>
    <w:rsid w:val="00DB6E33"/>
    <w:rsid w:val="00DC654D"/>
    <w:rsid w:val="00DC75AB"/>
    <w:rsid w:val="00DD208D"/>
    <w:rsid w:val="00DE3CBD"/>
    <w:rsid w:val="00DE41DC"/>
    <w:rsid w:val="00E03366"/>
    <w:rsid w:val="00E1118A"/>
    <w:rsid w:val="00E14369"/>
    <w:rsid w:val="00E24477"/>
    <w:rsid w:val="00E25956"/>
    <w:rsid w:val="00E27495"/>
    <w:rsid w:val="00E338BC"/>
    <w:rsid w:val="00E361C3"/>
    <w:rsid w:val="00E56571"/>
    <w:rsid w:val="00E60BD4"/>
    <w:rsid w:val="00E62517"/>
    <w:rsid w:val="00E62909"/>
    <w:rsid w:val="00E6376D"/>
    <w:rsid w:val="00E6414C"/>
    <w:rsid w:val="00E677AD"/>
    <w:rsid w:val="00E70FCD"/>
    <w:rsid w:val="00E74B85"/>
    <w:rsid w:val="00E822F3"/>
    <w:rsid w:val="00E85982"/>
    <w:rsid w:val="00E85FF4"/>
    <w:rsid w:val="00E9647A"/>
    <w:rsid w:val="00EA305C"/>
    <w:rsid w:val="00EA4A6D"/>
    <w:rsid w:val="00EB7009"/>
    <w:rsid w:val="00EC443E"/>
    <w:rsid w:val="00EC4D89"/>
    <w:rsid w:val="00EC650B"/>
    <w:rsid w:val="00EC73A9"/>
    <w:rsid w:val="00EC73E7"/>
    <w:rsid w:val="00EC778D"/>
    <w:rsid w:val="00EC7DFF"/>
    <w:rsid w:val="00ED28A2"/>
    <w:rsid w:val="00EE6D31"/>
    <w:rsid w:val="00EF6532"/>
    <w:rsid w:val="00EF7BC3"/>
    <w:rsid w:val="00F020EA"/>
    <w:rsid w:val="00F10C7F"/>
    <w:rsid w:val="00F16FF3"/>
    <w:rsid w:val="00F32D6E"/>
    <w:rsid w:val="00F378D6"/>
    <w:rsid w:val="00F529B5"/>
    <w:rsid w:val="00F63CEE"/>
    <w:rsid w:val="00F67F5E"/>
    <w:rsid w:val="00FA002A"/>
    <w:rsid w:val="00FA42AA"/>
    <w:rsid w:val="00FA5DD2"/>
    <w:rsid w:val="00FA7E29"/>
    <w:rsid w:val="00FB757C"/>
    <w:rsid w:val="00FC7142"/>
    <w:rsid w:val="00FD4350"/>
    <w:rsid w:val="00FE0980"/>
    <w:rsid w:val="00FE33B7"/>
    <w:rsid w:val="010C0545"/>
    <w:rsid w:val="011D426D"/>
    <w:rsid w:val="01431AAC"/>
    <w:rsid w:val="01CB4613"/>
    <w:rsid w:val="01D6735B"/>
    <w:rsid w:val="01EE009D"/>
    <w:rsid w:val="02212C59"/>
    <w:rsid w:val="02234D68"/>
    <w:rsid w:val="025C3ED9"/>
    <w:rsid w:val="026363B8"/>
    <w:rsid w:val="02BB04AC"/>
    <w:rsid w:val="03072FB9"/>
    <w:rsid w:val="03362153"/>
    <w:rsid w:val="033D23C8"/>
    <w:rsid w:val="035C7C9F"/>
    <w:rsid w:val="038421FF"/>
    <w:rsid w:val="038A48C2"/>
    <w:rsid w:val="03AC3D5F"/>
    <w:rsid w:val="04A52F3F"/>
    <w:rsid w:val="04DB5BA0"/>
    <w:rsid w:val="050339C8"/>
    <w:rsid w:val="055A0DB7"/>
    <w:rsid w:val="056B78E4"/>
    <w:rsid w:val="05A42927"/>
    <w:rsid w:val="05EB78B9"/>
    <w:rsid w:val="060464B3"/>
    <w:rsid w:val="061374B6"/>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84652A"/>
    <w:rsid w:val="0A865960"/>
    <w:rsid w:val="0A935413"/>
    <w:rsid w:val="0AB357D4"/>
    <w:rsid w:val="0AD12D78"/>
    <w:rsid w:val="0B591E2E"/>
    <w:rsid w:val="0C0910DE"/>
    <w:rsid w:val="0CAD489C"/>
    <w:rsid w:val="0CEE507F"/>
    <w:rsid w:val="0D0E66AD"/>
    <w:rsid w:val="0D5A5B8C"/>
    <w:rsid w:val="0D7B1C8E"/>
    <w:rsid w:val="0D7D1BB2"/>
    <w:rsid w:val="0D896308"/>
    <w:rsid w:val="0DAC4FCB"/>
    <w:rsid w:val="0DDD3A30"/>
    <w:rsid w:val="0DE855D9"/>
    <w:rsid w:val="0DE92C96"/>
    <w:rsid w:val="0E064F10"/>
    <w:rsid w:val="0E224769"/>
    <w:rsid w:val="0E377D85"/>
    <w:rsid w:val="0E5E1683"/>
    <w:rsid w:val="0EA314D4"/>
    <w:rsid w:val="0EAA614C"/>
    <w:rsid w:val="0EC55891"/>
    <w:rsid w:val="0ECD0956"/>
    <w:rsid w:val="0F0A1C47"/>
    <w:rsid w:val="0F8938E3"/>
    <w:rsid w:val="0FC26B09"/>
    <w:rsid w:val="0FE37051"/>
    <w:rsid w:val="0FE55E1D"/>
    <w:rsid w:val="10234BB8"/>
    <w:rsid w:val="10A37ACB"/>
    <w:rsid w:val="11072B0F"/>
    <w:rsid w:val="111144EB"/>
    <w:rsid w:val="11651493"/>
    <w:rsid w:val="118215F3"/>
    <w:rsid w:val="11B20E43"/>
    <w:rsid w:val="11B8379D"/>
    <w:rsid w:val="11B97DC4"/>
    <w:rsid w:val="11E164E5"/>
    <w:rsid w:val="122638B7"/>
    <w:rsid w:val="12BB492C"/>
    <w:rsid w:val="12D92BF6"/>
    <w:rsid w:val="132344FA"/>
    <w:rsid w:val="1337105C"/>
    <w:rsid w:val="135B6F1E"/>
    <w:rsid w:val="13CB73A9"/>
    <w:rsid w:val="13D25640"/>
    <w:rsid w:val="13E00550"/>
    <w:rsid w:val="144741CB"/>
    <w:rsid w:val="145C7A04"/>
    <w:rsid w:val="146A35EE"/>
    <w:rsid w:val="14D00807"/>
    <w:rsid w:val="14D02D31"/>
    <w:rsid w:val="14D34E23"/>
    <w:rsid w:val="14DE45E1"/>
    <w:rsid w:val="14F57CCE"/>
    <w:rsid w:val="151505A6"/>
    <w:rsid w:val="151D2D8A"/>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67770"/>
    <w:rsid w:val="19670372"/>
    <w:rsid w:val="19D94701"/>
    <w:rsid w:val="1A597781"/>
    <w:rsid w:val="1A674BDF"/>
    <w:rsid w:val="1AAF73A0"/>
    <w:rsid w:val="1B295DE8"/>
    <w:rsid w:val="1B6C41E5"/>
    <w:rsid w:val="1B9472A0"/>
    <w:rsid w:val="1BFF386D"/>
    <w:rsid w:val="1C102782"/>
    <w:rsid w:val="1C1E661C"/>
    <w:rsid w:val="1C3A2896"/>
    <w:rsid w:val="1C4D4BCF"/>
    <w:rsid w:val="1CA227B3"/>
    <w:rsid w:val="1CFD009B"/>
    <w:rsid w:val="1D3C39C1"/>
    <w:rsid w:val="1E18389A"/>
    <w:rsid w:val="1E487674"/>
    <w:rsid w:val="1EF37B1C"/>
    <w:rsid w:val="1FA878A4"/>
    <w:rsid w:val="1FA9467A"/>
    <w:rsid w:val="1FB65CE5"/>
    <w:rsid w:val="1FFB1CD2"/>
    <w:rsid w:val="200D19E6"/>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4C03D82"/>
    <w:rsid w:val="25141B44"/>
    <w:rsid w:val="252456F1"/>
    <w:rsid w:val="25251CDD"/>
    <w:rsid w:val="256A0B48"/>
    <w:rsid w:val="25B8212F"/>
    <w:rsid w:val="25C379D2"/>
    <w:rsid w:val="26244987"/>
    <w:rsid w:val="26A266B6"/>
    <w:rsid w:val="26DC3A8D"/>
    <w:rsid w:val="27A76D16"/>
    <w:rsid w:val="27EC1F9F"/>
    <w:rsid w:val="283F20D0"/>
    <w:rsid w:val="286533D6"/>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2017B"/>
    <w:rsid w:val="2CBB1650"/>
    <w:rsid w:val="2CBE19F6"/>
    <w:rsid w:val="2CC74EB6"/>
    <w:rsid w:val="2CCE420F"/>
    <w:rsid w:val="2D464F2D"/>
    <w:rsid w:val="2D901D4F"/>
    <w:rsid w:val="2DC422B7"/>
    <w:rsid w:val="2E346694"/>
    <w:rsid w:val="2E585EB6"/>
    <w:rsid w:val="2E756F3C"/>
    <w:rsid w:val="2F6F0866"/>
    <w:rsid w:val="2FCA21D3"/>
    <w:rsid w:val="30444961"/>
    <w:rsid w:val="30976FBB"/>
    <w:rsid w:val="30B27859"/>
    <w:rsid w:val="30B4683A"/>
    <w:rsid w:val="31266B62"/>
    <w:rsid w:val="314B252D"/>
    <w:rsid w:val="31522662"/>
    <w:rsid w:val="318A412F"/>
    <w:rsid w:val="31C077E7"/>
    <w:rsid w:val="31D11801"/>
    <w:rsid w:val="323938EC"/>
    <w:rsid w:val="328123C3"/>
    <w:rsid w:val="32B81AB0"/>
    <w:rsid w:val="32BB0B2D"/>
    <w:rsid w:val="32F61005"/>
    <w:rsid w:val="33064658"/>
    <w:rsid w:val="33275A6F"/>
    <w:rsid w:val="333A0463"/>
    <w:rsid w:val="335B60C2"/>
    <w:rsid w:val="33630233"/>
    <w:rsid w:val="336457B2"/>
    <w:rsid w:val="33E26171"/>
    <w:rsid w:val="33E85C36"/>
    <w:rsid w:val="343F0D4B"/>
    <w:rsid w:val="34583C3A"/>
    <w:rsid w:val="347A2859"/>
    <w:rsid w:val="352F456F"/>
    <w:rsid w:val="353714EB"/>
    <w:rsid w:val="35765CF6"/>
    <w:rsid w:val="35E140BD"/>
    <w:rsid w:val="36231D6F"/>
    <w:rsid w:val="365B20D6"/>
    <w:rsid w:val="36612F9F"/>
    <w:rsid w:val="367365E5"/>
    <w:rsid w:val="36902723"/>
    <w:rsid w:val="36953CD8"/>
    <w:rsid w:val="36B85657"/>
    <w:rsid w:val="36CB4CFF"/>
    <w:rsid w:val="36F6244F"/>
    <w:rsid w:val="37040303"/>
    <w:rsid w:val="370946EE"/>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0C2C28"/>
    <w:rsid w:val="3A5208D7"/>
    <w:rsid w:val="3A6D1368"/>
    <w:rsid w:val="3A6D2AE0"/>
    <w:rsid w:val="3A7D4D6D"/>
    <w:rsid w:val="3A886309"/>
    <w:rsid w:val="3A904DA0"/>
    <w:rsid w:val="3B0F4EDF"/>
    <w:rsid w:val="3B5C045C"/>
    <w:rsid w:val="3B6405FB"/>
    <w:rsid w:val="3BDB42E4"/>
    <w:rsid w:val="3BF4776D"/>
    <w:rsid w:val="3C505CD1"/>
    <w:rsid w:val="3C5F749B"/>
    <w:rsid w:val="3C79768C"/>
    <w:rsid w:val="3C810C03"/>
    <w:rsid w:val="3C912184"/>
    <w:rsid w:val="3CAC6323"/>
    <w:rsid w:val="3D266198"/>
    <w:rsid w:val="3D802EF4"/>
    <w:rsid w:val="3DC34C62"/>
    <w:rsid w:val="3E4D5A71"/>
    <w:rsid w:val="3E676953"/>
    <w:rsid w:val="3E893233"/>
    <w:rsid w:val="3E951975"/>
    <w:rsid w:val="3EB45F5C"/>
    <w:rsid w:val="3EC26D84"/>
    <w:rsid w:val="3ECC2F47"/>
    <w:rsid w:val="3ED674CA"/>
    <w:rsid w:val="3EE81F94"/>
    <w:rsid w:val="3EE95CD4"/>
    <w:rsid w:val="3F07744D"/>
    <w:rsid w:val="3F24672E"/>
    <w:rsid w:val="3F3C5B71"/>
    <w:rsid w:val="3F577277"/>
    <w:rsid w:val="3FD820F5"/>
    <w:rsid w:val="3FFE04EC"/>
    <w:rsid w:val="4039566C"/>
    <w:rsid w:val="404E2AE4"/>
    <w:rsid w:val="405A242A"/>
    <w:rsid w:val="40824AEE"/>
    <w:rsid w:val="40CA126A"/>
    <w:rsid w:val="40F43F1A"/>
    <w:rsid w:val="41532FAE"/>
    <w:rsid w:val="415A4E06"/>
    <w:rsid w:val="41842C98"/>
    <w:rsid w:val="41BC1CA5"/>
    <w:rsid w:val="41C632A4"/>
    <w:rsid w:val="42057C15"/>
    <w:rsid w:val="423F2F70"/>
    <w:rsid w:val="42670A50"/>
    <w:rsid w:val="427D788F"/>
    <w:rsid w:val="428A1EDA"/>
    <w:rsid w:val="430A0010"/>
    <w:rsid w:val="430D1706"/>
    <w:rsid w:val="43B35BEF"/>
    <w:rsid w:val="44831052"/>
    <w:rsid w:val="44A21D28"/>
    <w:rsid w:val="44E828B4"/>
    <w:rsid w:val="451002B5"/>
    <w:rsid w:val="45542A52"/>
    <w:rsid w:val="456A0612"/>
    <w:rsid w:val="458D6777"/>
    <w:rsid w:val="4590612D"/>
    <w:rsid w:val="45974811"/>
    <w:rsid w:val="46022BE9"/>
    <w:rsid w:val="46066A8D"/>
    <w:rsid w:val="46082FC4"/>
    <w:rsid w:val="460868F8"/>
    <w:rsid w:val="46295264"/>
    <w:rsid w:val="466A2CBB"/>
    <w:rsid w:val="46BA00BF"/>
    <w:rsid w:val="46C50767"/>
    <w:rsid w:val="46D66444"/>
    <w:rsid w:val="47350CC5"/>
    <w:rsid w:val="4754657C"/>
    <w:rsid w:val="47792485"/>
    <w:rsid w:val="477F0800"/>
    <w:rsid w:val="47DF047E"/>
    <w:rsid w:val="47F1067D"/>
    <w:rsid w:val="481E4E00"/>
    <w:rsid w:val="48350F2F"/>
    <w:rsid w:val="48673C7E"/>
    <w:rsid w:val="487F5414"/>
    <w:rsid w:val="488D5CBD"/>
    <w:rsid w:val="489E174F"/>
    <w:rsid w:val="48BD715B"/>
    <w:rsid w:val="493345ED"/>
    <w:rsid w:val="493A3496"/>
    <w:rsid w:val="49B35ADA"/>
    <w:rsid w:val="4A3C591C"/>
    <w:rsid w:val="4A797E30"/>
    <w:rsid w:val="4AC85072"/>
    <w:rsid w:val="4B115EC7"/>
    <w:rsid w:val="4B435383"/>
    <w:rsid w:val="4B646FFB"/>
    <w:rsid w:val="4B745559"/>
    <w:rsid w:val="4B8250E9"/>
    <w:rsid w:val="4B9374B4"/>
    <w:rsid w:val="4BAC6D9C"/>
    <w:rsid w:val="4BBC374F"/>
    <w:rsid w:val="4BD50393"/>
    <w:rsid w:val="4BEC5258"/>
    <w:rsid w:val="4C371F41"/>
    <w:rsid w:val="4CF124C7"/>
    <w:rsid w:val="4D1C29A0"/>
    <w:rsid w:val="4D222443"/>
    <w:rsid w:val="4D5544F7"/>
    <w:rsid w:val="4D55695C"/>
    <w:rsid w:val="4D6A2510"/>
    <w:rsid w:val="4D8D15C2"/>
    <w:rsid w:val="4DC23C9A"/>
    <w:rsid w:val="4DDF7F51"/>
    <w:rsid w:val="4DE46612"/>
    <w:rsid w:val="4E15316A"/>
    <w:rsid w:val="4E5C712A"/>
    <w:rsid w:val="4E821BAA"/>
    <w:rsid w:val="4E866187"/>
    <w:rsid w:val="4EA25710"/>
    <w:rsid w:val="4EB000D3"/>
    <w:rsid w:val="4ED432D3"/>
    <w:rsid w:val="4F105D44"/>
    <w:rsid w:val="4F6E5524"/>
    <w:rsid w:val="4FB40A0A"/>
    <w:rsid w:val="4FE96D90"/>
    <w:rsid w:val="4FEA236B"/>
    <w:rsid w:val="50132333"/>
    <w:rsid w:val="50147B70"/>
    <w:rsid w:val="501A11B7"/>
    <w:rsid w:val="502F0E22"/>
    <w:rsid w:val="503D4610"/>
    <w:rsid w:val="5070592D"/>
    <w:rsid w:val="50710ED8"/>
    <w:rsid w:val="507A030E"/>
    <w:rsid w:val="509462D0"/>
    <w:rsid w:val="50D01177"/>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A47ACF"/>
    <w:rsid w:val="56B21163"/>
    <w:rsid w:val="56B35EA7"/>
    <w:rsid w:val="56D52E2B"/>
    <w:rsid w:val="5703780B"/>
    <w:rsid w:val="57143E2F"/>
    <w:rsid w:val="571C1DF1"/>
    <w:rsid w:val="57314E4E"/>
    <w:rsid w:val="57472442"/>
    <w:rsid w:val="57642782"/>
    <w:rsid w:val="57910EEC"/>
    <w:rsid w:val="57B93333"/>
    <w:rsid w:val="57CB25CC"/>
    <w:rsid w:val="58147FCF"/>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B91D4F"/>
    <w:rsid w:val="5BC3339C"/>
    <w:rsid w:val="5BC85E20"/>
    <w:rsid w:val="5CE302FC"/>
    <w:rsid w:val="5D4D4876"/>
    <w:rsid w:val="5DB7364F"/>
    <w:rsid w:val="5DE01011"/>
    <w:rsid w:val="5E263E4C"/>
    <w:rsid w:val="5E2A7B88"/>
    <w:rsid w:val="5E642C0A"/>
    <w:rsid w:val="5ECF56DD"/>
    <w:rsid w:val="5EF21D08"/>
    <w:rsid w:val="5EFC55C2"/>
    <w:rsid w:val="5F216531"/>
    <w:rsid w:val="5F3C6B9D"/>
    <w:rsid w:val="5F894125"/>
    <w:rsid w:val="5F977E59"/>
    <w:rsid w:val="603F6015"/>
    <w:rsid w:val="60672361"/>
    <w:rsid w:val="60911F51"/>
    <w:rsid w:val="60971F86"/>
    <w:rsid w:val="60DC718D"/>
    <w:rsid w:val="611E6F2B"/>
    <w:rsid w:val="613E5BFE"/>
    <w:rsid w:val="621B2348"/>
    <w:rsid w:val="62607B57"/>
    <w:rsid w:val="628042DF"/>
    <w:rsid w:val="62951C1B"/>
    <w:rsid w:val="630854AB"/>
    <w:rsid w:val="635031CD"/>
    <w:rsid w:val="6371605C"/>
    <w:rsid w:val="63A21FFE"/>
    <w:rsid w:val="63A43C6F"/>
    <w:rsid w:val="63A97F35"/>
    <w:rsid w:val="63AB1A91"/>
    <w:rsid w:val="64324C0C"/>
    <w:rsid w:val="643D3240"/>
    <w:rsid w:val="6458289B"/>
    <w:rsid w:val="64A5552C"/>
    <w:rsid w:val="64C47B18"/>
    <w:rsid w:val="65A119E7"/>
    <w:rsid w:val="65C126FF"/>
    <w:rsid w:val="65F93D81"/>
    <w:rsid w:val="661B5E12"/>
    <w:rsid w:val="66317CF6"/>
    <w:rsid w:val="663C410E"/>
    <w:rsid w:val="669D13B7"/>
    <w:rsid w:val="66B546F0"/>
    <w:rsid w:val="66B83C92"/>
    <w:rsid w:val="66DE070A"/>
    <w:rsid w:val="6703549C"/>
    <w:rsid w:val="670F1DF5"/>
    <w:rsid w:val="673A2A49"/>
    <w:rsid w:val="674F314A"/>
    <w:rsid w:val="675A6D1E"/>
    <w:rsid w:val="676D2E91"/>
    <w:rsid w:val="67F03179"/>
    <w:rsid w:val="68105B0A"/>
    <w:rsid w:val="683C73B1"/>
    <w:rsid w:val="684D2237"/>
    <w:rsid w:val="68760BC9"/>
    <w:rsid w:val="689C6CD7"/>
    <w:rsid w:val="68AD1290"/>
    <w:rsid w:val="68C24091"/>
    <w:rsid w:val="68DF53F1"/>
    <w:rsid w:val="692E1B1A"/>
    <w:rsid w:val="695F493B"/>
    <w:rsid w:val="696F6BE4"/>
    <w:rsid w:val="698039BA"/>
    <w:rsid w:val="69F71F6E"/>
    <w:rsid w:val="6A023AC4"/>
    <w:rsid w:val="6A7E4AAF"/>
    <w:rsid w:val="6AA62419"/>
    <w:rsid w:val="6AB514DC"/>
    <w:rsid w:val="6ACD6505"/>
    <w:rsid w:val="6AD31D28"/>
    <w:rsid w:val="6AF637F4"/>
    <w:rsid w:val="6AFF1433"/>
    <w:rsid w:val="6B195042"/>
    <w:rsid w:val="6B9F7419"/>
    <w:rsid w:val="6BA96BAC"/>
    <w:rsid w:val="6BB872D5"/>
    <w:rsid w:val="6BD6029E"/>
    <w:rsid w:val="6BD878B3"/>
    <w:rsid w:val="6BFC64DF"/>
    <w:rsid w:val="6C1A3DE9"/>
    <w:rsid w:val="6C450D2E"/>
    <w:rsid w:val="6C7C54BE"/>
    <w:rsid w:val="6C9D1D07"/>
    <w:rsid w:val="6CB32F8B"/>
    <w:rsid w:val="6CBD6E76"/>
    <w:rsid w:val="6CBE69DE"/>
    <w:rsid w:val="6CF926FA"/>
    <w:rsid w:val="6D232396"/>
    <w:rsid w:val="6D303383"/>
    <w:rsid w:val="6D9564A1"/>
    <w:rsid w:val="6DC00A06"/>
    <w:rsid w:val="6DF7402B"/>
    <w:rsid w:val="6DF93875"/>
    <w:rsid w:val="6EA01B25"/>
    <w:rsid w:val="6EB56BD7"/>
    <w:rsid w:val="6F352A02"/>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40F6042"/>
    <w:rsid w:val="74175395"/>
    <w:rsid w:val="74180CAE"/>
    <w:rsid w:val="744E3543"/>
    <w:rsid w:val="745E14CE"/>
    <w:rsid w:val="74612D49"/>
    <w:rsid w:val="74627BBE"/>
    <w:rsid w:val="74A21188"/>
    <w:rsid w:val="74BE2D01"/>
    <w:rsid w:val="74BF0FAA"/>
    <w:rsid w:val="75011284"/>
    <w:rsid w:val="7511571C"/>
    <w:rsid w:val="75171229"/>
    <w:rsid w:val="75210FD7"/>
    <w:rsid w:val="752D40F6"/>
    <w:rsid w:val="753668F2"/>
    <w:rsid w:val="753B4778"/>
    <w:rsid w:val="754F13C9"/>
    <w:rsid w:val="758555E1"/>
    <w:rsid w:val="759E1EDE"/>
    <w:rsid w:val="75B40CC5"/>
    <w:rsid w:val="75C0143F"/>
    <w:rsid w:val="75C0608E"/>
    <w:rsid w:val="75CF43CE"/>
    <w:rsid w:val="75E06548"/>
    <w:rsid w:val="75EC7066"/>
    <w:rsid w:val="760C57E3"/>
    <w:rsid w:val="76930EED"/>
    <w:rsid w:val="769E0D19"/>
    <w:rsid w:val="76EA76C2"/>
    <w:rsid w:val="76F507BA"/>
    <w:rsid w:val="772546B8"/>
    <w:rsid w:val="772D27AF"/>
    <w:rsid w:val="774168D9"/>
    <w:rsid w:val="774A78C1"/>
    <w:rsid w:val="78533997"/>
    <w:rsid w:val="78D056D3"/>
    <w:rsid w:val="78F20AC6"/>
    <w:rsid w:val="794E7D2A"/>
    <w:rsid w:val="79747571"/>
    <w:rsid w:val="799A0EF5"/>
    <w:rsid w:val="79FA7066"/>
    <w:rsid w:val="7A0D12B9"/>
    <w:rsid w:val="7A11454C"/>
    <w:rsid w:val="7A2D6D03"/>
    <w:rsid w:val="7A9279A1"/>
    <w:rsid w:val="7AD04A1B"/>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9F0690"/>
    <w:rsid w:val="7EBD792C"/>
    <w:rsid w:val="7F16330A"/>
    <w:rsid w:val="7F4830E2"/>
    <w:rsid w:val="7F590EFE"/>
    <w:rsid w:val="7F8932CF"/>
    <w:rsid w:val="7F9A03CF"/>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F0E0B7-AD23-4969-B384-5A1A4E25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35F"/>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autoRedefine/>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uiPriority w:val="99"/>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autoRedefine/>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basedOn w:val="a0"/>
    <w:qFormat/>
    <w:rPr>
      <w:rFonts w:ascii="Arial" w:hAnsi="Arial" w:cs="Arial"/>
      <w:sz w:val="18"/>
      <w:szCs w:val="18"/>
    </w:rPr>
  </w:style>
  <w:style w:type="character" w:styleId="af8">
    <w:name w:val="FollowedHyperlink"/>
    <w:autoRedefine/>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autoRedefine/>
    <w:uiPriority w:val="9"/>
    <w:semiHidden/>
    <w:qFormat/>
    <w:rPr>
      <w:rFonts w:ascii="Calibri" w:hAnsi="Calibri" w:cs="Calibri"/>
      <w:b/>
      <w:bCs/>
      <w:sz w:val="32"/>
      <w:szCs w:val="32"/>
    </w:rPr>
  </w:style>
  <w:style w:type="character" w:customStyle="1" w:styleId="4Char">
    <w:name w:val="标题 4 Char"/>
    <w:link w:val="4"/>
    <w:autoRedefine/>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autoRedefine/>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autoRedefine/>
    <w:uiPriority w:val="99"/>
    <w:semiHidden/>
    <w:qFormat/>
    <w:rPr>
      <w:rFonts w:cs="Calibri"/>
      <w:sz w:val="0"/>
      <w:szCs w:val="0"/>
    </w:rPr>
  </w:style>
  <w:style w:type="character" w:customStyle="1" w:styleId="3Char0">
    <w:name w:val="正文文本 3 Char"/>
    <w:link w:val="30"/>
    <w:autoRedefine/>
    <w:uiPriority w:val="99"/>
    <w:semiHidden/>
    <w:qFormat/>
    <w:rPr>
      <w:rFonts w:ascii="Calibri" w:hAnsi="Calibri" w:cs="Calibri"/>
      <w:sz w:val="16"/>
      <w:szCs w:val="16"/>
    </w:rPr>
  </w:style>
  <w:style w:type="character" w:customStyle="1" w:styleId="Char2">
    <w:name w:val="结束语 Char"/>
    <w:link w:val="a7"/>
    <w:autoRedefine/>
    <w:uiPriority w:val="99"/>
    <w:semiHidden/>
    <w:qFormat/>
    <w:rPr>
      <w:rFonts w:ascii="Calibri" w:hAnsi="Calibri" w:cs="Calibri"/>
      <w:szCs w:val="21"/>
    </w:rPr>
  </w:style>
  <w:style w:type="character" w:customStyle="1" w:styleId="Char4">
    <w:name w:val="正文文本缩进 Char"/>
    <w:link w:val="a9"/>
    <w:autoRedefine/>
    <w:uiPriority w:val="99"/>
    <w:qFormat/>
    <w:locked/>
    <w:rPr>
      <w:rFonts w:eastAsia="宋体"/>
      <w:kern w:val="2"/>
      <w:sz w:val="24"/>
      <w:szCs w:val="24"/>
      <w:lang w:val="en-US" w:eastAsia="zh-CN"/>
    </w:rPr>
  </w:style>
  <w:style w:type="character" w:customStyle="1" w:styleId="Char10">
    <w:name w:val="纯文本 Char1"/>
    <w:link w:val="aa"/>
    <w:autoRedefine/>
    <w:uiPriority w:val="99"/>
    <w:semiHidden/>
    <w:qFormat/>
    <w:rPr>
      <w:rFonts w:ascii="宋体" w:hAnsi="Courier New" w:cs="Courier New"/>
      <w:szCs w:val="21"/>
    </w:rPr>
  </w:style>
  <w:style w:type="character" w:customStyle="1" w:styleId="Char5">
    <w:name w:val="日期 Char"/>
    <w:link w:val="ab"/>
    <w:autoRedefine/>
    <w:uiPriority w:val="99"/>
    <w:semiHidden/>
    <w:qFormat/>
    <w:rPr>
      <w:rFonts w:ascii="Calibri" w:hAnsi="Calibri" w:cs="Calibri"/>
      <w:szCs w:val="21"/>
    </w:rPr>
  </w:style>
  <w:style w:type="character" w:customStyle="1" w:styleId="2Char0">
    <w:name w:val="正文文本缩进 2 Char"/>
    <w:link w:val="20"/>
    <w:autoRedefine/>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autoRedefine/>
    <w:uiPriority w:val="99"/>
    <w:qFormat/>
    <w:locked/>
    <w:rPr>
      <w:rFonts w:eastAsia="宋体"/>
      <w:kern w:val="2"/>
      <w:sz w:val="18"/>
      <w:szCs w:val="18"/>
      <w:lang w:val="en-US" w:eastAsia="zh-CN"/>
    </w:rPr>
  </w:style>
  <w:style w:type="character" w:customStyle="1" w:styleId="Char12">
    <w:name w:val="页脚 Char1"/>
    <w:link w:val="ad"/>
    <w:autoRedefine/>
    <w:uiPriority w:val="99"/>
    <w:qFormat/>
    <w:locked/>
    <w:rPr>
      <w:rFonts w:eastAsia="宋体"/>
      <w:kern w:val="2"/>
      <w:sz w:val="18"/>
      <w:szCs w:val="18"/>
      <w:lang w:val="en-US" w:eastAsia="zh-CN"/>
    </w:rPr>
  </w:style>
  <w:style w:type="character" w:customStyle="1" w:styleId="Char13">
    <w:name w:val="页眉 Char1"/>
    <w:link w:val="ae"/>
    <w:autoRedefine/>
    <w:uiPriority w:val="99"/>
    <w:qFormat/>
    <w:locked/>
    <w:rPr>
      <w:rFonts w:eastAsia="宋体"/>
      <w:kern w:val="2"/>
      <w:sz w:val="18"/>
      <w:szCs w:val="18"/>
      <w:lang w:val="en-US" w:eastAsia="zh-CN"/>
    </w:rPr>
  </w:style>
  <w:style w:type="character" w:customStyle="1" w:styleId="Char6">
    <w:name w:val="副标题 Char"/>
    <w:link w:val="af0"/>
    <w:autoRedefine/>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autoRedefine/>
    <w:uiPriority w:val="99"/>
    <w:semiHidden/>
    <w:qFormat/>
    <w:rPr>
      <w:rFonts w:ascii="Courier New" w:hAnsi="Courier New" w:cs="Courier New"/>
      <w:sz w:val="20"/>
      <w:szCs w:val="20"/>
    </w:rPr>
  </w:style>
  <w:style w:type="character" w:customStyle="1" w:styleId="Char7">
    <w:name w:val="标题 Char"/>
    <w:link w:val="af2"/>
    <w:autoRedefine/>
    <w:uiPriority w:val="10"/>
    <w:qFormat/>
    <w:rPr>
      <w:rFonts w:ascii="Cambria" w:hAnsi="Cambria" w:cs="Times New Roman"/>
      <w:b/>
      <w:bCs/>
      <w:sz w:val="32"/>
      <w:szCs w:val="32"/>
    </w:rPr>
  </w:style>
  <w:style w:type="character" w:customStyle="1" w:styleId="font71">
    <w:name w:val="font71"/>
    <w:autoRedefine/>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autoRedefine/>
    <w:uiPriority w:val="99"/>
    <w:qFormat/>
    <w:rPr>
      <w:rFonts w:ascii="Times New Roman" w:hAnsi="Times New Roman" w:cs="Times New Roman"/>
      <w:color w:val="000000"/>
      <w:sz w:val="28"/>
      <w:szCs w:val="28"/>
      <w:u w:val="none"/>
    </w:rPr>
  </w:style>
  <w:style w:type="character" w:customStyle="1" w:styleId="font51">
    <w:name w:val="font51"/>
    <w:uiPriority w:val="99"/>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autoRedefine/>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autoRedefine/>
    <w:uiPriority w:val="99"/>
    <w:qFormat/>
    <w:rPr>
      <w:rFonts w:eastAsia="仿宋_GB2312"/>
      <w:sz w:val="18"/>
      <w:szCs w:val="18"/>
    </w:rPr>
  </w:style>
  <w:style w:type="character" w:customStyle="1" w:styleId="Chara">
    <w:name w:val="批注框文本 Char"/>
    <w:autoRedefine/>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autoRedefine/>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autoRedefine/>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autoRedefine/>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autoRedefine/>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autoRedefine/>
    <w:uiPriority w:val="99"/>
    <w:qFormat/>
    <w:pPr>
      <w:widowControl w:val="0"/>
      <w:jc w:val="both"/>
    </w:pPr>
    <w:rPr>
      <w:rFonts w:ascii="Calibri" w:hAnsi="Calibri" w:cs="Calibri"/>
      <w:kern w:val="2"/>
      <w:sz w:val="21"/>
      <w:szCs w:val="21"/>
    </w:rPr>
  </w:style>
  <w:style w:type="paragraph" w:customStyle="1" w:styleId="12">
    <w:name w:val="修订1"/>
    <w:autoRedefine/>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autoRedefine/>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autoRedefine/>
    <w:uiPriority w:val="99"/>
    <w:qFormat/>
    <w:pPr>
      <w:widowControl w:val="0"/>
      <w:jc w:val="both"/>
    </w:pPr>
    <w:rPr>
      <w:rFonts w:ascii="Calibri" w:hAnsi="Calibri" w:cs="Calibri"/>
      <w:kern w:val="2"/>
      <w:sz w:val="21"/>
      <w:szCs w:val="21"/>
    </w:rPr>
  </w:style>
  <w:style w:type="paragraph" w:customStyle="1" w:styleId="CharCharCharChar">
    <w:name w:val="Char Char Char Char"/>
    <w:basedOn w:val="a"/>
    <w:autoRedefine/>
    <w:uiPriority w:val="99"/>
    <w:qFormat/>
    <w:rPr>
      <w:rFonts w:ascii="Tahoma" w:hAnsi="Tahoma" w:cs="Tahoma"/>
      <w:sz w:val="24"/>
      <w:szCs w:val="24"/>
    </w:rPr>
  </w:style>
  <w:style w:type="paragraph" w:customStyle="1" w:styleId="CharChar2Char">
    <w:name w:val="Char Char2 Char"/>
    <w:basedOn w:val="a"/>
    <w:autoRedefine/>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autoRedefine/>
    <w:uiPriority w:val="99"/>
    <w:qFormat/>
    <w:rPr>
      <w:rFonts w:ascii="Calibri" w:hAnsi="Calibri" w:cs="Calibri"/>
      <w:kern w:val="2"/>
      <w:sz w:val="18"/>
      <w:szCs w:val="18"/>
    </w:rPr>
  </w:style>
  <w:style w:type="paragraph" w:customStyle="1" w:styleId="aff3">
    <w:name w:val="表格文字"/>
    <w:basedOn w:val="a"/>
    <w:next w:val="a8"/>
    <w:autoRedefine/>
    <w:uiPriority w:val="99"/>
    <w:qFormat/>
    <w:pPr>
      <w:spacing w:before="25" w:after="25"/>
      <w:jc w:val="left"/>
    </w:pPr>
    <w:rPr>
      <w:spacing w:val="10"/>
      <w:kern w:val="0"/>
      <w:sz w:val="24"/>
      <w:szCs w:val="24"/>
    </w:rPr>
  </w:style>
  <w:style w:type="paragraph" w:customStyle="1" w:styleId="Style55">
    <w:name w:val="_Style 55"/>
    <w:basedOn w:val="a"/>
    <w:autoRedefine/>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autoRedefine/>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uiPriority w:val="99"/>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uiPriority w:val="99"/>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paragraph" w:customStyle="1" w:styleId="aff7">
    <w:name w:val="È±Ê¡ÎÄ±¾"/>
    <w:basedOn w:val="a"/>
    <w:qFormat/>
    <w:pPr>
      <w:widowControl/>
      <w:overflowPunct w:val="0"/>
      <w:autoSpaceDE w:val="0"/>
      <w:autoSpaceDN w:val="0"/>
      <w:adjustRightInd w:val="0"/>
      <w:jc w:val="left"/>
      <w:textAlignment w:val="baseline"/>
    </w:pPr>
    <w:rPr>
      <w:rFonts w:ascii="宋体" w:hAnsi="Times New Roman" w:cs="Times New Roman"/>
      <w:kern w:val="0"/>
      <w:sz w:val="24"/>
      <w:szCs w:val="20"/>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font91">
    <w:name w:val="font91"/>
    <w:basedOn w:val="a0"/>
    <w:qFormat/>
    <w:rPr>
      <w:rFonts w:ascii="MS Gothic" w:eastAsia="MS Gothic" w:hAnsi="MS Gothic" w:cs="MS Gothic"/>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2345</Words>
  <Characters>13369</Characters>
  <Application>Microsoft Office Word</Application>
  <DocSecurity>0</DocSecurity>
  <Lines>111</Lines>
  <Paragraphs>31</Paragraphs>
  <ScaleCrop>false</ScaleCrop>
  <Company>Microsoft</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93</cp:revision>
  <cp:lastPrinted>2024-09-11T04:02:00Z</cp:lastPrinted>
  <dcterms:created xsi:type="dcterms:W3CDTF">2020-04-17T08:41:00Z</dcterms:created>
  <dcterms:modified xsi:type="dcterms:W3CDTF">2024-10-28T00:58:00Z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F1EE76566BBB4940B7E6CE7DEF484ACC_13</vt:lpwstr>
  </property>
</Properties>
</file>