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69" w:line="704" w:lineRule="exact"/>
        <w:ind w:left="521"/>
        <w:rPr>
          <w:sz w:val="52"/>
          <w:szCs w:val="52"/>
        </w:rPr>
      </w:pPr>
      <w:r>
        <w:rPr>
          <w:b/>
          <w:bCs/>
          <w:spacing w:val="-5"/>
          <w:position w:val="2"/>
          <w:sz w:val="52"/>
          <w:szCs w:val="52"/>
        </w:rPr>
        <w:t>广西壮族自治区技师、高级技师</w:t>
      </w:r>
    </w:p>
    <w:p>
      <w:pPr>
        <w:spacing w:line="247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130810</wp:posOffset>
                </wp:positionV>
                <wp:extent cx="828675" cy="339534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39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264" w:lineRule="exact"/>
                              <w:ind w:left="20"/>
                              <w:rPr>
                                <w:rFonts w:hint="default" w:ascii="微软雅黑" w:hAnsi="微软雅黑" w:eastAsia="微软雅黑" w:cs="微软雅黑"/>
                                <w:sz w:val="68"/>
                                <w:szCs w:val="6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68"/>
                                <w:szCs w:val="68"/>
                                <w:lang w:val="en-US" w:eastAsia="zh-CN"/>
                              </w:rPr>
                              <w:t>业绩评估报告表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8pt;margin-top:10.3pt;height:267.35pt;width:65.25pt;z-index:251659264;mso-width-relative:page;mso-height-relative:page;" filled="f" stroked="f" coordsize="21600,21600" o:gfxdata="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E0yPyNgAAAAKAQAADwAAAAAAAAABACAAAAAiAAAAZHJzL2Rvd25y&#10;ZXYueG1sUEsBAhQAFAAAAAgAh07iQC1bKMTFAQAAgAMAAA4AAAAAAAAAAQAgAAAAJwEAAGRycy9l&#10;Mm9Eb2MueG1sUEsFBgAAAAAGAAYAWQEAAF4FAAAAAA==&#10;">
                <v:path/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spacing w:before="20" w:line="1264" w:lineRule="exact"/>
                        <w:ind w:left="20"/>
                        <w:rPr>
                          <w:rFonts w:hint="default" w:ascii="微软雅黑" w:hAnsi="微软雅黑" w:eastAsia="微软雅黑" w:cs="微软雅黑"/>
                          <w:sz w:val="68"/>
                          <w:szCs w:val="6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68"/>
                          <w:szCs w:val="68"/>
                          <w:lang w:val="en-US" w:eastAsia="zh-CN"/>
                        </w:rPr>
                        <w:t>业绩评估报告表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01" w:line="372" w:lineRule="auto"/>
        <w:ind w:left="1668" w:right="1281" w:hanging="41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14"/>
          <w:sz w:val="31"/>
          <w:szCs w:val="31"/>
        </w:rPr>
        <w:t>姓</w:t>
      </w:r>
      <w:r>
        <w:rPr>
          <w:rFonts w:ascii="新宋体" w:hAnsi="新宋体" w:eastAsia="新宋体" w:cs="新宋体"/>
          <w:spacing w:val="9"/>
          <w:sz w:val="31"/>
          <w:szCs w:val="31"/>
        </w:rPr>
        <w:t xml:space="preserve">    </w:t>
      </w:r>
      <w:r>
        <w:rPr>
          <w:rFonts w:ascii="新宋体" w:hAnsi="新宋体" w:eastAsia="新宋体" w:cs="新宋体"/>
          <w:spacing w:val="-14"/>
          <w:sz w:val="31"/>
          <w:szCs w:val="31"/>
        </w:rPr>
        <w:t>名</w:t>
      </w:r>
      <w:r>
        <w:rPr>
          <w:rFonts w:ascii="新宋体" w:hAnsi="新宋体" w:eastAsia="新宋体" w:cs="新宋体"/>
          <w:spacing w:val="-115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4"/>
          <w:sz w:val="31"/>
          <w:szCs w:val="31"/>
        </w:rPr>
        <w:t>：</w:t>
      </w:r>
      <w:r>
        <w:rPr>
          <w:rFonts w:ascii="新宋体" w:hAnsi="新宋体" w:eastAsia="新宋体" w:cs="新宋体"/>
          <w:spacing w:val="5"/>
          <w:sz w:val="31"/>
          <w:szCs w:val="31"/>
          <w:u w:val="single" w:color="auto"/>
        </w:rPr>
        <w:t xml:space="preserve">                        </w:t>
      </w:r>
      <w:r>
        <w:rPr>
          <w:rFonts w:ascii="新宋体" w:hAnsi="新宋体" w:eastAsia="新宋体" w:cs="新宋体"/>
          <w:spacing w:val="-2"/>
          <w:sz w:val="31"/>
          <w:szCs w:val="31"/>
        </w:rPr>
        <w:t>申报职业：</w:t>
      </w:r>
      <w:r>
        <w:rPr>
          <w:rFonts w:ascii="新宋体" w:hAnsi="新宋体" w:eastAsia="新宋体" w:cs="新宋体"/>
          <w:spacing w:val="-2"/>
          <w:sz w:val="31"/>
          <w:szCs w:val="31"/>
          <w:u w:val="single" w:color="auto"/>
        </w:rPr>
        <w:t xml:space="preserve">                         </w:t>
      </w:r>
    </w:p>
    <w:p>
      <w:pPr>
        <w:spacing w:before="1" w:line="224" w:lineRule="auto"/>
        <w:ind w:left="166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2"/>
          <w:sz w:val="31"/>
          <w:szCs w:val="31"/>
        </w:rPr>
        <w:t>申报等级：</w:t>
      </w:r>
      <w:r>
        <w:rPr>
          <w:rFonts w:ascii="新宋体" w:hAnsi="新宋体" w:eastAsia="新宋体" w:cs="新宋体"/>
          <w:spacing w:val="-2"/>
          <w:sz w:val="31"/>
          <w:szCs w:val="31"/>
          <w:u w:val="single" w:color="auto"/>
        </w:rPr>
        <w:t xml:space="preserve">                         </w:t>
      </w:r>
    </w:p>
    <w:p>
      <w:pPr>
        <w:spacing w:before="247" w:line="225" w:lineRule="auto"/>
        <w:ind w:left="162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7"/>
          <w:sz w:val="31"/>
          <w:szCs w:val="31"/>
        </w:rPr>
        <w:t>所在单位：</w:t>
      </w:r>
      <w:r>
        <w:rPr>
          <w:rFonts w:ascii="新宋体" w:hAnsi="新宋体" w:eastAsia="新宋体" w:cs="新宋体"/>
          <w:sz w:val="31"/>
          <w:szCs w:val="31"/>
          <w:u w:val="single" w:color="auto"/>
        </w:rPr>
        <w:t xml:space="preserve">                         </w:t>
      </w:r>
    </w:p>
    <w:p>
      <w:pPr>
        <w:spacing w:before="244" w:line="225" w:lineRule="auto"/>
        <w:ind w:left="162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填报时间：</w:t>
      </w:r>
      <w:r>
        <w:rPr>
          <w:rFonts w:ascii="新宋体" w:hAnsi="新宋体" w:eastAsia="新宋体" w:cs="新宋体"/>
          <w:sz w:val="31"/>
          <w:szCs w:val="31"/>
          <w:u w:val="single" w:color="auto"/>
        </w:rPr>
        <w:t xml:space="preserve">                         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98" w:line="221" w:lineRule="auto"/>
        <w:ind w:left="218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3"/>
          <w:sz w:val="30"/>
          <w:szCs w:val="30"/>
        </w:rPr>
        <w:t>广西南宁技师学院  2021年制</w:t>
      </w:r>
    </w:p>
    <w:p>
      <w:pPr>
        <w:spacing w:line="221" w:lineRule="auto"/>
        <w:rPr>
          <w:rFonts w:ascii="黑体" w:hAnsi="黑体" w:eastAsia="黑体" w:cs="黑体"/>
          <w:sz w:val="30"/>
          <w:szCs w:val="30"/>
        </w:rPr>
        <w:sectPr>
          <w:footerReference r:id="rId5" w:type="default"/>
          <w:pgSz w:w="11906" w:h="16839"/>
          <w:pgMar w:top="400" w:right="1785" w:bottom="1156" w:left="1785" w:header="0" w:footer="994" w:gutter="0"/>
          <w:cols w:space="720" w:num="1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pStyle w:val="2"/>
        <w:spacing w:before="140" w:line="222" w:lineRule="auto"/>
        <w:ind w:left="3292"/>
        <w:rPr>
          <w:sz w:val="43"/>
          <w:szCs w:val="43"/>
        </w:rPr>
      </w:pPr>
      <w:r>
        <w:rPr>
          <w:b/>
          <w:bCs/>
          <w:spacing w:val="3"/>
          <w:sz w:val="43"/>
          <w:szCs w:val="43"/>
        </w:rPr>
        <w:t>填表说明</w:t>
      </w:r>
    </w:p>
    <w:p>
      <w:pPr>
        <w:spacing w:line="254" w:lineRule="auto"/>
        <w:rPr>
          <w:rFonts w:ascii="Arial"/>
          <w:sz w:val="21"/>
        </w:rPr>
      </w:pPr>
    </w:p>
    <w:p>
      <w:pPr>
        <w:spacing w:before="101" w:line="300" w:lineRule="auto"/>
        <w:ind w:left="754" w:hanging="7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一、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此表由考生本人填写，所在单位审核并盖章。主要工作</w:t>
      </w:r>
      <w:r>
        <w:rPr>
          <w:rFonts w:ascii="仿宋" w:hAnsi="仿宋" w:eastAsia="仿宋" w:cs="仿宋"/>
          <w:spacing w:val="-3"/>
          <w:sz w:val="31"/>
          <w:szCs w:val="31"/>
        </w:rPr>
        <w:t>业绩、成果、奖励、荣誉的有效时间为取得低一级以后。</w:t>
      </w:r>
    </w:p>
    <w:p>
      <w:pPr>
        <w:spacing w:before="241" w:line="324" w:lineRule="auto"/>
        <w:ind w:left="753" w:right="113" w:hanging="70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二、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有关业绩、奖励、荣誉的情况须提供真实有效的佐证材</w:t>
      </w:r>
      <w:r>
        <w:rPr>
          <w:rFonts w:ascii="仿宋" w:hAnsi="仿宋" w:eastAsia="仿宋" w:cs="仿宋"/>
          <w:spacing w:val="5"/>
          <w:sz w:val="31"/>
          <w:szCs w:val="31"/>
        </w:rPr>
        <w:t>料，无有效佐证材料视为相关业绩为虚报（佐证材料装</w:t>
      </w:r>
      <w:r>
        <w:rPr>
          <w:rFonts w:ascii="仿宋" w:hAnsi="仿宋" w:eastAsia="仿宋" w:cs="仿宋"/>
          <w:spacing w:val="-19"/>
          <w:sz w:val="31"/>
          <w:szCs w:val="31"/>
        </w:rPr>
        <w:t>订附后）。</w:t>
      </w:r>
    </w:p>
    <w:p>
      <w:pPr>
        <w:spacing w:before="243" w:line="335" w:lineRule="auto"/>
        <w:ind w:left="757" w:right="113" w:hanging="731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4"/>
          <w:sz w:val="31"/>
          <w:szCs w:val="31"/>
        </w:rPr>
        <w:t>三、</w:t>
      </w:r>
      <w:r>
        <w:rPr>
          <w:rFonts w:ascii="新宋体" w:hAnsi="新宋体" w:eastAsia="新宋体" w:cs="新宋体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报名审核通过后，考生需将此表及相关佐证材料（一式</w:t>
      </w:r>
      <w:r>
        <w:rPr>
          <w:rFonts w:ascii="仿宋" w:hAnsi="仿宋" w:eastAsia="仿宋" w:cs="仿宋"/>
          <w:spacing w:val="5"/>
          <w:sz w:val="31"/>
          <w:szCs w:val="31"/>
        </w:rPr>
        <w:t>三份）、广西南宁技师学院申报职业资格鉴定人员报名</w:t>
      </w:r>
      <w:r>
        <w:rPr>
          <w:rFonts w:ascii="仿宋" w:hAnsi="仿宋" w:eastAsia="仿宋" w:cs="仿宋"/>
          <w:spacing w:val="7"/>
          <w:sz w:val="31"/>
          <w:szCs w:val="31"/>
        </w:rPr>
        <w:t>表（考生本人签字）一份在5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个工作日内现场送达（或邮寄送达）到广西南宁技师学院</w:t>
      </w:r>
      <w:r>
        <w:rPr>
          <w:rFonts w:ascii="新宋体" w:hAnsi="新宋体" w:eastAsia="新宋体" w:cs="新宋体"/>
          <w:spacing w:val="7"/>
          <w:sz w:val="31"/>
          <w:szCs w:val="31"/>
        </w:rPr>
        <w:t>。</w:t>
      </w:r>
    </w:p>
    <w:p>
      <w:pPr>
        <w:spacing w:line="335" w:lineRule="auto"/>
        <w:rPr>
          <w:rFonts w:ascii="新宋体" w:hAnsi="新宋体" w:eastAsia="新宋体" w:cs="新宋体"/>
          <w:sz w:val="31"/>
          <w:szCs w:val="31"/>
        </w:rPr>
        <w:sectPr>
          <w:footerReference r:id="rId6" w:type="default"/>
          <w:pgSz w:w="11906" w:h="16839"/>
          <w:pgMar w:top="400" w:right="1688" w:bottom="1156" w:left="1785" w:header="0" w:footer="994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01" w:line="228" w:lineRule="auto"/>
        <w:ind w:left="38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基本情况</w:t>
      </w:r>
    </w:p>
    <w:p>
      <w:pPr>
        <w:spacing w:line="86" w:lineRule="exact"/>
      </w:pPr>
    </w:p>
    <w:tbl>
      <w:tblPr>
        <w:tblStyle w:val="5"/>
        <w:tblW w:w="88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9"/>
        <w:gridCol w:w="1474"/>
        <w:gridCol w:w="1474"/>
        <w:gridCol w:w="1474"/>
        <w:gridCol w:w="1475"/>
        <w:gridCol w:w="14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79" w:type="dxa"/>
            <w:vAlign w:val="top"/>
          </w:tcPr>
          <w:p>
            <w:pPr>
              <w:spacing w:before="191" w:line="224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spacing w:before="190" w:line="220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>
            <w:pPr>
              <w:spacing w:before="191" w:line="222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出生年月</w:t>
            </w: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479" w:type="dxa"/>
            <w:vAlign w:val="top"/>
          </w:tcPr>
          <w:p>
            <w:pPr>
              <w:spacing w:before="241" w:line="223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职务</w:t>
            </w: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spacing w:before="241" w:line="223" w:lineRule="auto"/>
              <w:ind w:left="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民族</w:t>
            </w: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>
            <w:pPr>
              <w:spacing w:before="241" w:line="222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文化程度</w:t>
            </w: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953" w:type="dxa"/>
            <w:gridSpan w:val="2"/>
            <w:vAlign w:val="top"/>
          </w:tcPr>
          <w:p>
            <w:pPr>
              <w:spacing w:before="226" w:line="220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参加工作时间</w:t>
            </w:r>
          </w:p>
        </w:tc>
        <w:tc>
          <w:tcPr>
            <w:tcW w:w="5903" w:type="dxa"/>
            <w:gridSpan w:val="4"/>
            <w:vAlign w:val="top"/>
          </w:tcPr>
          <w:p>
            <w:pPr>
              <w:spacing w:before="226" w:line="222" w:lineRule="auto"/>
              <w:ind w:left="20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953" w:type="dxa"/>
            <w:gridSpan w:val="2"/>
            <w:vAlign w:val="top"/>
          </w:tcPr>
          <w:p>
            <w:pPr>
              <w:spacing w:before="255" w:line="222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590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953" w:type="dxa"/>
            <w:gridSpan w:val="2"/>
            <w:vAlign w:val="top"/>
          </w:tcPr>
          <w:p>
            <w:pPr>
              <w:spacing w:before="250" w:line="221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现从事职业（工种）</w:t>
            </w:r>
          </w:p>
        </w:tc>
        <w:tc>
          <w:tcPr>
            <w:tcW w:w="29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>
            <w:pPr>
              <w:spacing w:before="251" w:line="222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本职业工龄</w:t>
            </w: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2953" w:type="dxa"/>
            <w:gridSpan w:val="2"/>
            <w:vAlign w:val="top"/>
          </w:tcPr>
          <w:p>
            <w:pPr>
              <w:spacing w:before="279" w:line="241" w:lineRule="auto"/>
              <w:ind w:left="125" w:right="440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何年何何校何专业毕业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及学制</w:t>
            </w:r>
          </w:p>
        </w:tc>
        <w:tc>
          <w:tcPr>
            <w:tcW w:w="590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953" w:type="dxa"/>
            <w:gridSpan w:val="2"/>
            <w:vAlign w:val="top"/>
          </w:tcPr>
          <w:p>
            <w:pPr>
              <w:spacing w:before="280" w:line="241" w:lineRule="auto"/>
              <w:ind w:left="126" w:right="107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何时取得何等级职业资格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或专业技术资格</w:t>
            </w:r>
          </w:p>
        </w:tc>
        <w:tc>
          <w:tcPr>
            <w:tcW w:w="590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2953" w:type="dxa"/>
            <w:gridSpan w:val="2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技术专长</w:t>
            </w:r>
          </w:p>
        </w:tc>
        <w:tc>
          <w:tcPr>
            <w:tcW w:w="590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2953" w:type="dxa"/>
            <w:gridSpan w:val="2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spacing w:before="78"/>
              <w:ind w:left="128" w:right="920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除本工种外，其他工种熟练程度</w:t>
            </w:r>
          </w:p>
        </w:tc>
        <w:tc>
          <w:tcPr>
            <w:tcW w:w="590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2953" w:type="dxa"/>
            <w:gridSpan w:val="2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参加本专业培训进修情况</w:t>
            </w:r>
          </w:p>
        </w:tc>
        <w:tc>
          <w:tcPr>
            <w:tcW w:w="590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2953" w:type="dxa"/>
            <w:gridSpan w:val="2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78" w:line="242" w:lineRule="auto"/>
              <w:ind w:left="122" w:right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何时参加何学术团体任何</w:t>
            </w:r>
            <w:r>
              <w:rPr>
                <w:rFonts w:ascii="仿宋" w:hAnsi="仿宋" w:eastAsia="仿宋" w:cs="仿宋"/>
                <w:sz w:val="24"/>
                <w:szCs w:val="24"/>
              </w:rPr>
              <w:t>职</w:t>
            </w:r>
          </w:p>
        </w:tc>
        <w:tc>
          <w:tcPr>
            <w:tcW w:w="590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2953" w:type="dxa"/>
            <w:gridSpan w:val="2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spacing w:before="78" w:line="242" w:lineRule="auto"/>
              <w:ind w:left="125" w:right="107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何时、在何单位受过何处</w:t>
            </w:r>
            <w:r>
              <w:rPr>
                <w:rFonts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590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400" w:right="1522" w:bottom="1156" w:left="1522" w:header="0" w:footer="994" w:gutter="0"/>
          <w:cols w:space="720" w:num="1"/>
        </w:sect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97" w:line="222" w:lineRule="auto"/>
        <w:ind w:left="329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1.主要技术工作经历</w:t>
      </w:r>
    </w:p>
    <w:p>
      <w:pPr>
        <w:spacing w:line="100" w:lineRule="exact"/>
      </w:pPr>
    </w:p>
    <w:tbl>
      <w:tblPr>
        <w:tblStyle w:val="5"/>
        <w:tblW w:w="91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2"/>
        <w:gridCol w:w="1833"/>
        <w:gridCol w:w="3173"/>
        <w:gridCol w:w="23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772" w:type="dxa"/>
            <w:vAlign w:val="top"/>
          </w:tcPr>
          <w:p>
            <w:pPr>
              <w:spacing w:before="230" w:line="222" w:lineRule="auto"/>
              <w:ind w:left="18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6"/>
                <w:sz w:val="30"/>
                <w:szCs w:val="30"/>
              </w:rPr>
              <w:t>自何年何月</w:t>
            </w:r>
          </w:p>
        </w:tc>
        <w:tc>
          <w:tcPr>
            <w:tcW w:w="1833" w:type="dxa"/>
            <w:vAlign w:val="top"/>
          </w:tcPr>
          <w:p>
            <w:pPr>
              <w:spacing w:before="230" w:line="222" w:lineRule="auto"/>
              <w:ind w:left="13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6"/>
                <w:sz w:val="30"/>
                <w:szCs w:val="30"/>
              </w:rPr>
              <w:t>至何年何月</w:t>
            </w:r>
          </w:p>
        </w:tc>
        <w:tc>
          <w:tcPr>
            <w:tcW w:w="3173" w:type="dxa"/>
            <w:vAlign w:val="top"/>
          </w:tcPr>
          <w:p>
            <w:pPr>
              <w:spacing w:before="231" w:line="219" w:lineRule="auto"/>
              <w:ind w:left="12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3"/>
                <w:sz w:val="30"/>
                <w:szCs w:val="30"/>
              </w:rPr>
              <w:t>在何地何单位工作</w:t>
            </w:r>
          </w:p>
        </w:tc>
        <w:tc>
          <w:tcPr>
            <w:tcW w:w="2367" w:type="dxa"/>
            <w:vAlign w:val="top"/>
          </w:tcPr>
          <w:p>
            <w:pPr>
              <w:spacing w:before="230" w:line="221" w:lineRule="auto"/>
              <w:ind w:left="13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6"/>
                <w:sz w:val="30"/>
                <w:szCs w:val="30"/>
              </w:rPr>
              <w:t>工种或职务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41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spacing w:before="97" w:line="222" w:lineRule="auto"/>
        <w:ind w:left="282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2.传授技艺、培训技工情况</w:t>
      </w:r>
    </w:p>
    <w:p>
      <w:pPr>
        <w:spacing w:line="102" w:lineRule="exact"/>
      </w:pPr>
    </w:p>
    <w:tbl>
      <w:tblPr>
        <w:tblStyle w:val="5"/>
        <w:tblW w:w="91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1842"/>
        <w:gridCol w:w="3189"/>
        <w:gridCol w:w="23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781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91" w:line="223" w:lineRule="auto"/>
              <w:ind w:left="2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自何年何月</w:t>
            </w:r>
          </w:p>
        </w:tc>
        <w:tc>
          <w:tcPr>
            <w:tcW w:w="1842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91" w:line="223" w:lineRule="auto"/>
              <w:ind w:left="2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至何年何月</w:t>
            </w:r>
          </w:p>
        </w:tc>
        <w:tc>
          <w:tcPr>
            <w:tcW w:w="3189" w:type="dxa"/>
            <w:vAlign w:val="top"/>
          </w:tcPr>
          <w:p>
            <w:pPr>
              <w:spacing w:before="176" w:line="353" w:lineRule="auto"/>
              <w:ind w:left="771" w:right="751" w:firstLine="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带徒传技对象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（单位信息）</w:t>
            </w:r>
          </w:p>
        </w:tc>
        <w:tc>
          <w:tcPr>
            <w:tcW w:w="2381" w:type="dxa"/>
            <w:vAlign w:val="top"/>
          </w:tcPr>
          <w:p>
            <w:pPr>
              <w:spacing w:before="176" w:line="353" w:lineRule="auto"/>
              <w:ind w:left="1065" w:right="207" w:hanging="8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证明人及联系电</w:t>
            </w:r>
            <w:r>
              <w:rPr>
                <w:rFonts w:ascii="仿宋" w:hAnsi="仿宋" w:eastAsia="仿宋" w:cs="仿宋"/>
                <w:sz w:val="28"/>
                <w:szCs w:val="28"/>
              </w:rPr>
              <w:t>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7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7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7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7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400" w:right="1368" w:bottom="1156" w:left="1339" w:header="0" w:footer="994" w:gutter="0"/>
          <w:cols w:space="720" w:num="1"/>
        </w:sect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98" w:line="221" w:lineRule="auto"/>
        <w:ind w:left="12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3"/>
          <w:sz w:val="30"/>
          <w:szCs w:val="30"/>
        </w:rPr>
        <w:t>3.创造发明、技术革新、技术改造、论文发表等成果情况登记</w:t>
      </w:r>
    </w:p>
    <w:p>
      <w:pPr>
        <w:spacing w:line="101" w:lineRule="exact"/>
      </w:pPr>
    </w:p>
    <w:tbl>
      <w:tblPr>
        <w:tblStyle w:val="5"/>
        <w:tblW w:w="8687" w:type="dxa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3972"/>
        <w:gridCol w:w="1807"/>
        <w:gridCol w:w="16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27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91" w:line="224" w:lineRule="auto"/>
              <w:ind w:left="39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22"/>
                <w:sz w:val="28"/>
                <w:szCs w:val="28"/>
              </w:rPr>
              <w:t>时间</w:t>
            </w:r>
          </w:p>
        </w:tc>
        <w:tc>
          <w:tcPr>
            <w:tcW w:w="397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91" w:line="222" w:lineRule="auto"/>
              <w:ind w:left="8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8"/>
                <w:szCs w:val="28"/>
              </w:rPr>
              <w:t>成果（项目）名称</w:t>
            </w:r>
          </w:p>
        </w:tc>
        <w:tc>
          <w:tcPr>
            <w:tcW w:w="180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91" w:line="222" w:lineRule="auto"/>
              <w:ind w:left="3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</w:rPr>
              <w:t>证书名称</w:t>
            </w:r>
          </w:p>
        </w:tc>
        <w:tc>
          <w:tcPr>
            <w:tcW w:w="163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91" w:line="222" w:lineRule="auto"/>
              <w:ind w:left="2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</w:rPr>
              <w:t>授予单位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7" w:line="220" w:lineRule="auto"/>
        <w:ind w:left="13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0"/>
          <w:sz w:val="24"/>
          <w:szCs w:val="24"/>
        </w:rPr>
        <w:t>备注：如本项无相关业绩材料，需提交一篇3000</w:t>
      </w:r>
      <w:r>
        <w:rPr>
          <w:rFonts w:ascii="仿宋" w:hAnsi="仿宋" w:eastAsia="仿宋" w:cs="仿宋"/>
          <w:spacing w:val="-35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10"/>
          <w:sz w:val="24"/>
          <w:szCs w:val="24"/>
        </w:rPr>
        <w:t>字以上论文（与申报职业相关</w:t>
      </w:r>
      <w:r>
        <w:rPr>
          <w:rFonts w:ascii="仿宋" w:hAnsi="仿宋" w:eastAsia="仿宋" w:cs="仿宋"/>
          <w:b/>
          <w:bCs/>
          <w:spacing w:val="-11"/>
          <w:sz w:val="24"/>
          <w:szCs w:val="24"/>
        </w:rPr>
        <w:t>）。</w:t>
      </w:r>
    </w:p>
    <w:p>
      <w:pPr>
        <w:spacing w:line="337" w:lineRule="auto"/>
        <w:rPr>
          <w:rFonts w:ascii="Arial"/>
          <w:sz w:val="21"/>
        </w:rPr>
      </w:pPr>
    </w:p>
    <w:p>
      <w:pPr>
        <w:spacing w:line="337" w:lineRule="auto"/>
        <w:rPr>
          <w:rFonts w:ascii="Arial"/>
          <w:sz w:val="21"/>
        </w:rPr>
      </w:pPr>
    </w:p>
    <w:p>
      <w:pPr>
        <w:spacing w:before="97" w:line="223" w:lineRule="auto"/>
        <w:ind w:left="325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3"/>
          <w:sz w:val="30"/>
          <w:szCs w:val="30"/>
        </w:rPr>
        <w:t>4.获奖情况</w:t>
      </w:r>
    </w:p>
    <w:p>
      <w:pPr>
        <w:spacing w:line="98" w:lineRule="exact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3830"/>
        <w:gridCol w:w="1603"/>
        <w:gridCol w:w="21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460" w:type="dxa"/>
            <w:vAlign w:val="top"/>
          </w:tcPr>
          <w:p>
            <w:pPr>
              <w:spacing w:before="245" w:line="224" w:lineRule="auto"/>
              <w:ind w:left="4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22"/>
                <w:sz w:val="28"/>
                <w:szCs w:val="28"/>
              </w:rPr>
              <w:t>时间</w:t>
            </w:r>
          </w:p>
        </w:tc>
        <w:tc>
          <w:tcPr>
            <w:tcW w:w="3830" w:type="dxa"/>
            <w:vAlign w:val="top"/>
          </w:tcPr>
          <w:p>
            <w:pPr>
              <w:spacing w:before="245" w:line="222" w:lineRule="auto"/>
              <w:ind w:left="8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8"/>
                <w:szCs w:val="28"/>
              </w:rPr>
              <w:t>奖项内容（名称）</w:t>
            </w:r>
          </w:p>
        </w:tc>
        <w:tc>
          <w:tcPr>
            <w:tcW w:w="1603" w:type="dxa"/>
            <w:vAlign w:val="top"/>
          </w:tcPr>
          <w:p>
            <w:pPr>
              <w:spacing w:before="246" w:line="223" w:lineRule="auto"/>
              <w:ind w:left="2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获奖等级</w:t>
            </w:r>
          </w:p>
        </w:tc>
        <w:tc>
          <w:tcPr>
            <w:tcW w:w="2182" w:type="dxa"/>
            <w:vAlign w:val="top"/>
          </w:tcPr>
          <w:p>
            <w:pPr>
              <w:spacing w:before="245" w:line="222" w:lineRule="auto"/>
              <w:ind w:left="5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</w:rPr>
              <w:t>授予单位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9" w:line="221" w:lineRule="auto"/>
        <w:ind w:left="13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2"/>
          <w:sz w:val="24"/>
          <w:szCs w:val="24"/>
        </w:rPr>
        <w:t>备注：获奖等级分为本单位、县(区)级、</w:t>
      </w:r>
      <w:r>
        <w:rPr>
          <w:rFonts w:ascii="仿宋" w:hAnsi="仿宋" w:eastAsia="仿宋" w:cs="仿宋"/>
          <w:b/>
          <w:bCs/>
          <w:spacing w:val="-3"/>
          <w:sz w:val="24"/>
          <w:szCs w:val="24"/>
        </w:rPr>
        <w:t>市级、省级、国家级。</w:t>
      </w:r>
    </w:p>
    <w:p>
      <w:pPr>
        <w:spacing w:line="221" w:lineRule="auto"/>
        <w:rPr>
          <w:rFonts w:ascii="仿宋" w:hAnsi="仿宋" w:eastAsia="仿宋" w:cs="仿宋"/>
          <w:sz w:val="24"/>
          <w:szCs w:val="24"/>
        </w:rPr>
        <w:sectPr>
          <w:footerReference r:id="rId9" w:type="default"/>
          <w:pgSz w:w="11906" w:h="16839"/>
          <w:pgMar w:top="400" w:right="1138" w:bottom="1153" w:left="1687" w:header="0" w:footer="994" w:gutter="0"/>
          <w:cols w:space="720" w:num="1"/>
        </w:sect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98" w:line="221" w:lineRule="auto"/>
        <w:ind w:left="222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5.本职业工种业绩及自我评定</w:t>
      </w:r>
    </w:p>
    <w:p>
      <w:pPr>
        <w:spacing w:line="101" w:lineRule="exact"/>
      </w:pPr>
    </w:p>
    <w:tbl>
      <w:tblPr>
        <w:tblStyle w:val="5"/>
        <w:tblW w:w="8301" w:type="dxa"/>
        <w:tblInd w:w="19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9" w:hRule="atLeast"/>
        </w:trPr>
        <w:tc>
          <w:tcPr>
            <w:tcW w:w="830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91" w:line="223" w:lineRule="auto"/>
              <w:ind w:left="36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本人签字：</w:t>
            </w:r>
          </w:p>
          <w:p>
            <w:pPr>
              <w:spacing w:before="285" w:line="223" w:lineRule="auto"/>
              <w:ind w:left="585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38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400" w:right="1624" w:bottom="1156" w:left="1785" w:header="0" w:footer="994" w:gutter="0"/>
          <w:cols w:space="720" w:num="1"/>
        </w:sect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98" w:line="221" w:lineRule="auto"/>
        <w:ind w:left="320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6.单位评定意见</w:t>
      </w:r>
    </w:p>
    <w:p>
      <w:pPr>
        <w:spacing w:line="101" w:lineRule="exact"/>
      </w:pPr>
    </w:p>
    <w:tbl>
      <w:tblPr>
        <w:tblStyle w:val="5"/>
        <w:tblW w:w="8661" w:type="dxa"/>
        <w:tblInd w:w="19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1"/>
        <w:gridCol w:w="65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91" w:type="dxa"/>
            <w:vMerge w:val="restart"/>
            <w:tcBorders>
              <w:bottom w:val="nil"/>
            </w:tcBorders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spacing w:before="91" w:line="223" w:lineRule="auto"/>
              <w:ind w:left="6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8"/>
                <w:szCs w:val="28"/>
              </w:rPr>
              <w:t>近三年</w:t>
            </w:r>
          </w:p>
          <w:p>
            <w:pPr>
              <w:spacing w:before="285" w:line="223" w:lineRule="auto"/>
              <w:ind w:left="2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8"/>
                <w:szCs w:val="28"/>
              </w:rPr>
              <w:t>年终考核情况</w:t>
            </w:r>
          </w:p>
        </w:tc>
        <w:tc>
          <w:tcPr>
            <w:tcW w:w="6570" w:type="dxa"/>
            <w:vAlign w:val="top"/>
          </w:tcPr>
          <w:p>
            <w:pPr>
              <w:spacing w:before="177" w:line="223" w:lineRule="auto"/>
              <w:ind w:left="9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     </w:t>
            </w:r>
            <w:r>
              <w:rPr>
                <w:rFonts w:ascii="仿宋" w:hAnsi="仿宋" w:eastAsia="仿宋" w:cs="仿宋"/>
                <w:b/>
                <w:bCs/>
                <w:spacing w:val="-10"/>
                <w:sz w:val="28"/>
                <w:szCs w:val="28"/>
              </w:rPr>
              <w:t>考核结果：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70" w:type="dxa"/>
            <w:vAlign w:val="top"/>
          </w:tcPr>
          <w:p>
            <w:pPr>
              <w:spacing w:before="172" w:line="223" w:lineRule="auto"/>
              <w:ind w:left="9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     </w:t>
            </w:r>
            <w:r>
              <w:rPr>
                <w:rFonts w:ascii="仿宋" w:hAnsi="仿宋" w:eastAsia="仿宋" w:cs="仿宋"/>
                <w:b/>
                <w:bCs/>
                <w:spacing w:val="-10"/>
                <w:sz w:val="28"/>
                <w:szCs w:val="28"/>
              </w:rPr>
              <w:t>考核结果：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70" w:type="dxa"/>
            <w:vAlign w:val="top"/>
          </w:tcPr>
          <w:p>
            <w:pPr>
              <w:spacing w:before="173" w:line="223" w:lineRule="auto"/>
              <w:ind w:left="9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     </w:t>
            </w:r>
            <w:r>
              <w:rPr>
                <w:rFonts w:ascii="仿宋" w:hAnsi="仿宋" w:eastAsia="仿宋" w:cs="仿宋"/>
                <w:b/>
                <w:bCs/>
                <w:spacing w:val="-10"/>
                <w:sz w:val="28"/>
                <w:szCs w:val="28"/>
              </w:rPr>
              <w:t>考核结果：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2" w:hRule="atLeast"/>
        </w:trPr>
        <w:tc>
          <w:tcPr>
            <w:tcW w:w="2091" w:type="dxa"/>
            <w:tcBorders>
              <w:right w:val="nil"/>
            </w:tcBorders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91" w:line="223" w:lineRule="auto"/>
              <w:ind w:left="1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</w:rPr>
              <w:t>评定意见：</w:t>
            </w:r>
          </w:p>
        </w:tc>
        <w:tc>
          <w:tcPr>
            <w:tcW w:w="6570" w:type="dxa"/>
            <w:tcBorders>
              <w:left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91" w:line="223" w:lineRule="auto"/>
              <w:ind w:left="28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5"/>
                <w:sz w:val="28"/>
                <w:szCs w:val="28"/>
              </w:rPr>
              <w:t>盖章</w:t>
            </w:r>
          </w:p>
          <w:p>
            <w:pPr>
              <w:spacing w:before="285" w:line="223" w:lineRule="auto"/>
              <w:ind w:left="30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21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39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8"/>
                <w:szCs w:val="28"/>
              </w:rPr>
              <w:t>日</w:t>
            </w:r>
          </w:p>
        </w:tc>
      </w:tr>
    </w:tbl>
    <w:p>
      <w:pPr>
        <w:spacing w:line="342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spacing w:before="98" w:line="221" w:lineRule="auto"/>
        <w:ind w:left="305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7. 专家评定意见</w:t>
      </w:r>
    </w:p>
    <w:p>
      <w:pPr>
        <w:spacing w:line="101" w:lineRule="exact"/>
      </w:pPr>
    </w:p>
    <w:tbl>
      <w:tblPr>
        <w:tblStyle w:val="5"/>
        <w:tblW w:w="8733" w:type="dxa"/>
        <w:tblInd w:w="19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1"/>
        <w:gridCol w:w="2908"/>
        <w:gridCol w:w="25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301" w:type="dxa"/>
            <w:vAlign w:val="top"/>
          </w:tcPr>
          <w:p>
            <w:pPr>
              <w:spacing w:before="168" w:line="222" w:lineRule="auto"/>
              <w:ind w:left="136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7"/>
                <w:sz w:val="30"/>
                <w:szCs w:val="30"/>
              </w:rPr>
              <w:t>得分</w:t>
            </w:r>
          </w:p>
        </w:tc>
        <w:tc>
          <w:tcPr>
            <w:tcW w:w="543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3301" w:type="dxa"/>
            <w:vAlign w:val="top"/>
          </w:tcPr>
          <w:p>
            <w:pPr>
              <w:spacing w:before="229" w:line="222" w:lineRule="auto"/>
              <w:ind w:left="1063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业绩评估</w:t>
            </w:r>
          </w:p>
        </w:tc>
        <w:tc>
          <w:tcPr>
            <w:tcW w:w="2908" w:type="dxa"/>
            <w:vAlign w:val="top"/>
          </w:tcPr>
          <w:p>
            <w:pPr>
              <w:spacing w:before="231" w:line="222" w:lineRule="auto"/>
              <w:ind w:left="1027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9"/>
                <w:sz w:val="30"/>
                <w:szCs w:val="30"/>
              </w:rPr>
              <w:t>□通过</w:t>
            </w:r>
          </w:p>
        </w:tc>
        <w:tc>
          <w:tcPr>
            <w:tcW w:w="2524" w:type="dxa"/>
            <w:vAlign w:val="top"/>
          </w:tcPr>
          <w:p>
            <w:pPr>
              <w:spacing w:before="231" w:line="222" w:lineRule="auto"/>
              <w:ind w:left="68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7"/>
                <w:sz w:val="30"/>
                <w:szCs w:val="30"/>
              </w:rPr>
              <w:t>□不通过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</w:trPr>
        <w:tc>
          <w:tcPr>
            <w:tcW w:w="3301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97" w:line="221" w:lineRule="auto"/>
              <w:ind w:left="105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3"/>
                <w:sz w:val="30"/>
                <w:szCs w:val="30"/>
              </w:rPr>
              <w:t>评定意见</w:t>
            </w:r>
          </w:p>
        </w:tc>
        <w:tc>
          <w:tcPr>
            <w:tcW w:w="543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</w:trPr>
        <w:tc>
          <w:tcPr>
            <w:tcW w:w="8733" w:type="dxa"/>
            <w:gridSpan w:val="3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91" w:line="223" w:lineRule="auto"/>
              <w:ind w:left="348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</w:rPr>
              <w:t>评委签字：</w:t>
            </w:r>
          </w:p>
          <w:p>
            <w:pPr>
              <w:spacing w:before="285" w:line="223" w:lineRule="auto"/>
              <w:ind w:left="44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21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7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26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8"/>
                <w:szCs w:val="28"/>
              </w:rPr>
              <w:t>日</w:t>
            </w:r>
          </w:p>
        </w:tc>
      </w:tr>
    </w:tbl>
    <w:p>
      <w:pPr>
        <w:spacing w:before="37" w:line="222" w:lineRule="auto"/>
        <w:ind w:left="3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3"/>
          <w:sz w:val="24"/>
          <w:szCs w:val="24"/>
        </w:rPr>
        <w:t>备注：专家评定意见由鉴定组织实施机构组织考评专家填写。</w:t>
      </w:r>
    </w:p>
    <w:p>
      <w:bookmarkStart w:id="0" w:name="_GoBack"/>
      <w:bookmarkEnd w:id="0"/>
    </w:p>
    <w:sectPr>
      <w:footerReference r:id="rId11" w:type="default"/>
      <w:pgSz w:w="11906" w:h="16839"/>
      <w:pgMar w:top="400" w:right="1192" w:bottom="1153" w:left="1785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right="6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-</w:t>
    </w:r>
    <w:r>
      <w:rPr>
        <w:rFonts w:ascii="Times New Roman" w:hAnsi="Times New Roman" w:eastAsia="Times New Roman" w:cs="Times New Roman"/>
        <w:spacing w:val="22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0"/>
        <w:sz w:val="18"/>
        <w:szCs w:val="18"/>
      </w:rPr>
      <w:t>1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0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802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4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2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829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-</w:t>
    </w:r>
    <w:r>
      <w:rPr>
        <w:rFonts w:ascii="Times New Roman" w:hAnsi="Times New Roman" w:eastAsia="Times New Roman" w:cs="Times New Roman"/>
        <w:spacing w:val="8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3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847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4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4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812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5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802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6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802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7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41B00"/>
    <w:rsid w:val="48441B00"/>
    <w:rsid w:val="5935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2026-07-06T02:02:00Z</dcterms:created>
  <dc:creator>覃建松</dc:creator>
  <cp:lastModifiedBy>覃建松</cp:lastModifiedBy>
  <dcterms:modified xsi:type="dcterms:W3CDTF">2026-07-06T02:35:22Z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BC2BA48BA6014EB18128EA7CC14FEA22</vt:lpwstr>
  </property>
</Properties>
</file>